
<file path=[Content_Types].xml><?xml version="1.0" encoding="utf-8"?>
<Types xmlns="http://schemas.openxmlformats.org/package/2006/content-types">
  <Default Extension="xml" ContentType="application/xml"/>
  <Default Extension="png" ContentType="image/png"/>
  <Default Extension="tiff" ContentType="image/tiff"/>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4"/>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line="240" w:lineRule="auto"/>
              <w:jc w:val="left"/>
              <w:rPr>
                <w:rFonts w:ascii="黑体" w:hAnsi="黑体" w:eastAsia="黑体"/>
                <w:sz w:val="21"/>
                <w:szCs w:val="21"/>
                <w:highlight w:val="none"/>
              </w:rPr>
            </w:pPr>
            <w:bookmarkStart w:id="56" w:name="_GoBack"/>
            <w:bookmarkEnd w:id="56"/>
            <w:r>
              <w:rPr>
                <w:rFonts w:ascii="Times New Roman" w:hAnsi="Times New Roman" w:eastAsia="黑体"/>
                <w:sz w:val="21"/>
                <w:szCs w:val="21"/>
                <w:highlight w:val="none"/>
              </w:rPr>
              <w:t>ICS</w:t>
            </w:r>
            <w:r>
              <w:rPr>
                <w:rFonts w:ascii="黑体" w:hAnsi="黑体" w:eastAsia="黑体"/>
                <w:sz w:val="21"/>
                <w:szCs w:val="21"/>
                <w:highlight w:val="none"/>
              </w:rPr>
              <w:t xml:space="preserve">  </w:t>
            </w:r>
          </w:p>
        </w:tc>
        <w:tc>
          <w:tcPr>
            <w:tcW w:w="8855" w:type="dxa"/>
          </w:tcPr>
          <w:p>
            <w:pPr>
              <w:pStyle w:val="19"/>
              <w:framePr w:wrap="notBeside" w:vAnchor="page" w:hAnchor="page" w:x="1372" w:y="568"/>
              <w:tabs>
                <w:tab w:val="clear" w:pos="4153"/>
                <w:tab w:val="clear" w:pos="8306"/>
              </w:tabs>
              <w:spacing w:line="240" w:lineRule="auto"/>
              <w:jc w:val="both"/>
              <w:rPr>
                <w:rFonts w:ascii="黑体" w:hAnsi="黑体" w:eastAsia="黑体"/>
                <w:sz w:val="21"/>
                <w:szCs w:val="21"/>
                <w:highlight w:val="none"/>
              </w:rPr>
            </w:pPr>
            <w:r>
              <w:rPr>
                <w:rFonts w:ascii="黑体" w:hAnsi="黑体" w:eastAsia="黑体"/>
                <w:sz w:val="21"/>
                <w:szCs w:val="21"/>
                <w:highlight w:val="none"/>
              </w:rPr>
              <w:fldChar w:fldCharType="begin">
                <w:ffData>
                  <w:name w:val="ICS"/>
                  <w:enabled/>
                  <w:calcOnExit w:val="0"/>
                  <w:textInput>
                    <w:default w:val="点击此处添加ICS号"/>
                  </w:textInput>
                </w:ffData>
              </w:fldChar>
            </w:r>
            <w:bookmarkStart w:id="0" w:name="ICS"/>
            <w:r>
              <w:rPr>
                <w:rFonts w:ascii="黑体" w:hAnsi="黑体" w:eastAsia="黑体"/>
                <w:sz w:val="21"/>
                <w:szCs w:val="21"/>
                <w:highlight w:val="none"/>
              </w:rPr>
              <w:instrText xml:space="preserve"> FORMTEXT </w:instrText>
            </w:r>
            <w:r>
              <w:rPr>
                <w:rFonts w:ascii="黑体" w:hAnsi="黑体" w:eastAsia="黑体"/>
                <w:sz w:val="21"/>
                <w:szCs w:val="21"/>
                <w:highlight w:val="none"/>
              </w:rPr>
              <w:fldChar w:fldCharType="separate"/>
            </w:r>
            <w:r>
              <w:rPr>
                <w:rFonts w:ascii="黑体" w:hAnsi="黑体" w:eastAsia="黑体"/>
                <w:sz w:val="21"/>
                <w:szCs w:val="21"/>
                <w:highlight w:val="none"/>
              </w:rPr>
              <w:t xml:space="preserve"> </w:t>
            </w:r>
            <w:r>
              <w:rPr>
                <w:rFonts w:ascii="黑体" w:hAnsi="黑体" w:eastAsia="黑体"/>
                <w:sz w:val="21"/>
                <w:szCs w:val="21"/>
                <w:highlight w:val="none"/>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before="40" w:line="240" w:lineRule="auto"/>
              <w:jc w:val="left"/>
              <w:rPr>
                <w:rFonts w:ascii="黑体" w:hAnsi="黑体" w:eastAsia="黑体"/>
                <w:sz w:val="21"/>
                <w:szCs w:val="21"/>
                <w:highlight w:val="none"/>
              </w:rPr>
            </w:pPr>
            <w:r>
              <w:rPr>
                <w:rFonts w:ascii="Times New Roman" w:hAnsi="Times New Roman" w:eastAsia="黑体"/>
                <w:sz w:val="21"/>
                <w:szCs w:val="21"/>
                <w:highlight w:val="none"/>
              </w:rPr>
              <w:t xml:space="preserve">CCS </w:t>
            </w:r>
            <w:r>
              <w:rPr>
                <w:rFonts w:ascii="黑体" w:hAnsi="黑体" w:eastAsia="黑体"/>
                <w:sz w:val="21"/>
                <w:szCs w:val="21"/>
                <w:highlight w:val="none"/>
              </w:rPr>
              <w:t xml:space="preserve"> </w:t>
            </w:r>
          </w:p>
        </w:tc>
        <w:tc>
          <w:tcPr>
            <w:tcW w:w="8855" w:type="dxa"/>
          </w:tcPr>
          <w:p>
            <w:pPr>
              <w:pStyle w:val="19"/>
              <w:framePr w:wrap="notBeside" w:vAnchor="page" w:hAnchor="page" w:x="1372" w:y="568"/>
              <w:tabs>
                <w:tab w:val="clear" w:pos="4153"/>
                <w:tab w:val="clear" w:pos="8306"/>
              </w:tabs>
              <w:spacing w:before="40" w:line="240" w:lineRule="auto"/>
              <w:jc w:val="left"/>
              <w:rPr>
                <w:rFonts w:ascii="黑体" w:hAnsi="黑体" w:eastAsia="黑体"/>
                <w:sz w:val="21"/>
                <w:szCs w:val="21"/>
                <w:highlight w:val="none"/>
              </w:rPr>
            </w:pPr>
            <w:r>
              <w:rPr>
                <w:rFonts w:ascii="黑体" w:hAnsi="黑体" w:eastAsia="黑体"/>
                <w:sz w:val="21"/>
                <w:szCs w:val="21"/>
                <w:highlight w:val="none"/>
              </w:rPr>
              <w:fldChar w:fldCharType="begin">
                <w:ffData>
                  <w:name w:val="CSDN"/>
                  <w:enabled/>
                  <w:calcOnExit w:val="0"/>
                  <w:textInput>
                    <w:default w:val="点击此处添加CCS号"/>
                  </w:textInput>
                </w:ffData>
              </w:fldChar>
            </w:r>
            <w:bookmarkStart w:id="1" w:name="CSDN"/>
            <w:r>
              <w:rPr>
                <w:rFonts w:ascii="黑体" w:hAnsi="黑体" w:eastAsia="黑体"/>
                <w:sz w:val="21"/>
                <w:szCs w:val="21"/>
                <w:highlight w:val="none"/>
              </w:rPr>
              <w:instrText xml:space="preserve"> FORMTEXT </w:instrText>
            </w:r>
            <w:r>
              <w:rPr>
                <w:rFonts w:ascii="黑体" w:hAnsi="黑体" w:eastAsia="黑体"/>
                <w:sz w:val="21"/>
                <w:szCs w:val="21"/>
                <w:highlight w:val="none"/>
              </w:rPr>
              <w:fldChar w:fldCharType="separate"/>
            </w:r>
            <w:r>
              <w:rPr>
                <w:rFonts w:ascii="黑体" w:hAnsi="黑体" w:eastAsia="黑体"/>
                <w:sz w:val="21"/>
                <w:szCs w:val="21"/>
                <w:highlight w:val="none"/>
              </w:rPr>
              <w:t>点击此处添加CCS号</w:t>
            </w:r>
            <w:r>
              <w:rPr>
                <w:rFonts w:ascii="黑体" w:hAnsi="黑体" w:eastAsia="黑体"/>
                <w:sz w:val="21"/>
                <w:szCs w:val="21"/>
                <w:highlight w:val="none"/>
              </w:rPr>
              <w:fldChar w:fldCharType="end"/>
            </w:r>
            <w:bookmarkEnd w:id="1"/>
          </w:p>
        </w:tc>
      </w:tr>
    </w:tbl>
    <w:tbl>
      <w:tblPr>
        <w:tblStyle w:val="34"/>
        <w:tblpPr w:leftFromText="180" w:rightFromText="180" w:vertAnchor="text" w:horzAnchor="margin" w:tblpX="2683" w:tblpY="578"/>
        <w:tblW w:w="640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221" w:type="dxa"/>
          </w:tblCellMar>
        </w:tblPrEx>
        <w:tc>
          <w:tcPr>
            <w:tcW w:w="6407" w:type="dxa"/>
          </w:tcPr>
          <w:p>
            <w:pPr>
              <w:pStyle w:val="50"/>
              <w:framePr w:w="0" w:hRule="auto" w:wrap="auto" w:vAnchor="margin" w:hAnchor="text" w:xAlign="left" w:yAlign="inline"/>
              <w:rPr>
                <w:rFonts w:ascii="宋体" w:hAnsi="宋体"/>
                <w:sz w:val="28"/>
                <w:szCs w:val="28"/>
                <w:highlight w:val="none"/>
              </w:rPr>
            </w:pPr>
            <w:bookmarkStart w:id="2" w:name="_Hlk26473981"/>
            <w:r>
              <w:rPr>
                <w:highlight w:val="none"/>
              </w:rP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highlight w:val="none"/>
              </w:rPr>
              <w:t xml:space="preserve"> </w:t>
            </w:r>
            <w:r>
              <w:rPr>
                <w:highlight w:val="none"/>
              </w:rPr>
              <w:fldChar w:fldCharType="begin">
                <w:ffData>
                  <w:name w:val="c1"/>
                  <w:enabled/>
                  <w:calcOnExit w:val="0"/>
                  <w:textInput>
                    <w:maxLength w:val="8"/>
                  </w:textInput>
                </w:ffData>
              </w:fldChar>
            </w:r>
            <w:bookmarkStart w:id="3" w:name="c1"/>
            <w:r>
              <w:rPr>
                <w:highlight w:val="none"/>
              </w:rPr>
              <w:instrText xml:space="preserve"> FORMTEXT </w:instrText>
            </w:r>
            <w:r>
              <w:rPr>
                <w:highlight w:val="none"/>
              </w:rPr>
              <w:fldChar w:fldCharType="separate"/>
            </w:r>
            <w:r>
              <w:rPr>
                <w:highlight w:val="none"/>
              </w:rPr>
              <w:t>21</w:t>
            </w:r>
            <w:r>
              <w:rPr>
                <w:highlight w:val="none"/>
              </w:rPr>
              <w:fldChar w:fldCharType="end"/>
            </w:r>
            <w:bookmarkEnd w:id="3"/>
          </w:p>
        </w:tc>
      </w:tr>
    </w:tbl>
    <w:p>
      <w:pPr>
        <w:pStyle w:val="51"/>
        <w:framePr w:w="9639" w:h="624" w:hRule="exact" w:hSpace="181" w:vSpace="181" w:hAnchor="page" w:x="1305" w:y="2269"/>
        <w:rPr>
          <w:rFonts w:ascii="黑体" w:hAnsi="黑体" w:eastAsia="黑体"/>
          <w:b w:val="0"/>
          <w:bCs w:val="0"/>
          <w:w w:val="100"/>
          <w:sz w:val="48"/>
          <w:szCs w:val="48"/>
          <w:highlight w:val="none"/>
        </w:rPr>
      </w:pPr>
      <w:r>
        <w:rPr>
          <w:rFonts w:ascii="黑体" w:eastAsia="黑体"/>
          <w:b w:val="0"/>
          <w:w w:val="100"/>
          <w:sz w:val="48"/>
          <w:highlight w:val="none"/>
        </w:rPr>
        <w:fldChar w:fldCharType="begin">
          <w:ffData>
            <w:name w:val="c2"/>
            <w:enabled/>
            <w:calcOnExit w:val="0"/>
            <w:textInput/>
          </w:ffData>
        </w:fldChar>
      </w:r>
      <w:bookmarkStart w:id="4" w:name="c2"/>
      <w:r>
        <w:rPr>
          <w:rFonts w:ascii="黑体" w:eastAsia="黑体"/>
          <w:b w:val="0"/>
          <w:w w:val="100"/>
          <w:sz w:val="48"/>
          <w:highlight w:val="none"/>
        </w:rPr>
        <w:instrText xml:space="preserve"> FORMTEXT </w:instrText>
      </w:r>
      <w:r>
        <w:rPr>
          <w:rFonts w:ascii="黑体" w:eastAsia="黑体"/>
          <w:b w:val="0"/>
          <w:w w:val="100"/>
          <w:sz w:val="48"/>
          <w:highlight w:val="none"/>
        </w:rPr>
        <w:fldChar w:fldCharType="separate"/>
      </w:r>
      <w:r>
        <w:rPr>
          <w:rFonts w:hint="eastAsia" w:ascii="黑体" w:eastAsia="黑体"/>
          <w:b w:val="0"/>
          <w:w w:val="100"/>
          <w:sz w:val="48"/>
          <w:highlight w:val="none"/>
        </w:rPr>
        <w:t>辽宁省</w:t>
      </w:r>
      <w:r>
        <w:rPr>
          <w:rFonts w:ascii="黑体" w:eastAsia="黑体"/>
          <w:b w:val="0"/>
          <w:w w:val="100"/>
          <w:sz w:val="48"/>
          <w:highlight w:val="none"/>
        </w:rPr>
        <w:fldChar w:fldCharType="end"/>
      </w:r>
      <w:bookmarkEnd w:id="4"/>
      <w:r>
        <w:rPr>
          <w:rFonts w:hint="eastAsia" w:ascii="黑体" w:hAnsi="黑体" w:eastAsia="黑体"/>
          <w:b w:val="0"/>
          <w:bCs w:val="0"/>
          <w:w w:val="100"/>
          <w:sz w:val="48"/>
          <w:szCs w:val="48"/>
          <w:highlight w:val="none"/>
        </w:rPr>
        <w:t>地方标准</w:t>
      </w:r>
    </w:p>
    <w:bookmarkEnd w:id="2"/>
    <w:p>
      <w:pPr>
        <w:pStyle w:val="196"/>
        <w:pBdr>
          <w:top w:val="none" w:color="auto" w:sz="0" w:space="0"/>
          <w:left w:val="none" w:color="auto" w:sz="0" w:space="0"/>
          <w:bottom w:val="none" w:color="auto" w:sz="0" w:space="0"/>
          <w:right w:val="none" w:color="auto" w:sz="0" w:space="0"/>
        </w:pBdr>
        <w:rPr>
          <w:rFonts w:ascii="Times New Roman"/>
          <w:lang w:val="fr-FR"/>
        </w:rPr>
      </w:pPr>
      <w:r>
        <w:rPr>
          <w:rFonts w:ascii="Times New Roman"/>
          <w:lang w:val="fr-FR"/>
        </w:rPr>
        <w:t>DB</w:t>
      </w:r>
      <w:r>
        <w:rPr>
          <w:rFonts w:ascii="Times New Roman"/>
          <w:sz w:val="15"/>
          <w:szCs w:val="15"/>
          <w:lang w:val="fr-FR"/>
        </w:rPr>
        <w:t xml:space="preserve"> </w:t>
      </w:r>
      <w:r>
        <w:rPr>
          <w:rFonts w:ascii="Times New Roman"/>
        </w:rPr>
        <w:fldChar w:fldCharType="begin">
          <w:ffData>
            <w:name w:val="文字1"/>
            <w:enabled/>
            <w:calcOnExit w:val="0"/>
            <w:textInput>
              <w:default w:val="XX/T"/>
            </w:textInput>
          </w:ffData>
        </w:fldChar>
      </w:r>
      <w:bookmarkStart w:id="5" w:name="文字1"/>
      <w:r>
        <w:rPr>
          <w:rFonts w:ascii="Times New Roman"/>
          <w:lang w:val="fr-FR"/>
        </w:rPr>
        <w:instrText xml:space="preserve"> FORMTEXT </w:instrText>
      </w:r>
      <w:r>
        <w:rPr>
          <w:rFonts w:ascii="Times New Roman"/>
        </w:rPr>
        <w:fldChar w:fldCharType="separate"/>
      </w:r>
      <w:r>
        <w:rPr>
          <w:rFonts w:ascii="Times New Roman"/>
        </w:rPr>
        <w:t>21</w:t>
      </w:r>
      <w:r>
        <w:rPr>
          <w:rFonts w:ascii="Times New Roman"/>
          <w:lang w:val="fr-FR"/>
        </w:rPr>
        <w:t>/T</w:t>
      </w:r>
      <w:r>
        <w:rPr>
          <w:rFonts w:ascii="Times New Roman"/>
        </w:rPr>
        <w:fldChar w:fldCharType="end"/>
      </w:r>
      <w:bookmarkEnd w:id="5"/>
      <w:r>
        <w:rPr>
          <w:rFonts w:ascii="Times New Roman"/>
          <w:lang w:val="fr-FR"/>
        </w:rPr>
        <w:t xml:space="preserve"> </w:t>
      </w:r>
      <w:r>
        <w:rPr>
          <w:rFonts w:ascii="Times New Roman"/>
        </w:rPr>
        <w:fldChar w:fldCharType="begin">
          <w:ffData>
            <w:name w:val="NSTD_CODE_F"/>
            <w:enabled/>
            <w:calcOnExit w:val="0"/>
            <w:textInput>
              <w:default w:val="XXXX"/>
            </w:textInput>
          </w:ffData>
        </w:fldChar>
      </w:r>
      <w:bookmarkStart w:id="6" w:name="NSTD_CODE_F"/>
      <w:r>
        <w:rPr>
          <w:rFonts w:ascii="Times New Roman"/>
          <w:lang w:val="fr-FR"/>
        </w:rPr>
        <w:instrText xml:space="preserve"> FORMTEXT </w:instrText>
      </w:r>
      <w:r>
        <w:rPr>
          <w:rFonts w:ascii="Times New Roman"/>
        </w:rPr>
        <w:fldChar w:fldCharType="separate"/>
      </w:r>
      <w:r>
        <w:rPr>
          <w:rFonts w:ascii="Times New Roman"/>
          <w:lang w:val="fr-FR"/>
        </w:rPr>
        <w:t>XXXX</w:t>
      </w:r>
      <w:r>
        <w:rPr>
          <w:rFonts w:ascii="Times New Roman"/>
        </w:rPr>
        <w:fldChar w:fldCharType="end"/>
      </w:r>
      <w:bookmarkEnd w:id="6"/>
      <w:r>
        <w:rPr>
          <w:rFonts w:ascii="Times New Roman"/>
          <w:lang w:val="fr-FR"/>
        </w:rPr>
        <w:t>—</w:t>
      </w:r>
      <w:r>
        <w:rPr>
          <w:rFonts w:ascii="Times New Roman"/>
        </w:rPr>
        <w:fldChar w:fldCharType="begin">
          <w:ffData>
            <w:name w:val="NSTD_CODE_B"/>
            <w:enabled/>
            <w:calcOnExit w:val="0"/>
            <w:textInput>
              <w:default w:val="XXXX"/>
            </w:textInput>
          </w:ffData>
        </w:fldChar>
      </w:r>
      <w:bookmarkStart w:id="7" w:name="NSTD_CODE_B"/>
      <w:r>
        <w:rPr>
          <w:rFonts w:ascii="Times New Roman"/>
          <w:lang w:val="fr-FR"/>
        </w:rPr>
        <w:instrText xml:space="preserve"> FORMTEXT </w:instrText>
      </w:r>
      <w:r>
        <w:rPr>
          <w:rFonts w:ascii="Times New Roman"/>
        </w:rPr>
        <w:fldChar w:fldCharType="separate"/>
      </w:r>
      <w:r>
        <w:rPr>
          <w:rFonts w:ascii="Times New Roman"/>
          <w:lang w:val="fr-FR"/>
        </w:rPr>
        <w:t>XXXX</w:t>
      </w:r>
      <w:r>
        <w:rPr>
          <w:rFonts w:ascii="Times New Roman"/>
        </w:rPr>
        <w:fldChar w:fldCharType="end"/>
      </w:r>
      <w:bookmarkEnd w:id="7"/>
    </w:p>
    <w:p>
      <w:pPr>
        <w:pStyle w:val="197"/>
        <w:rPr>
          <w:rFonts w:hAnsi="黑体"/>
          <w:highlight w:val="none"/>
        </w:rPr>
      </w:pPr>
      <w:r>
        <w:rPr>
          <w:rFonts w:ascii="Times New Roman"/>
        </w:rPr>
        <w:fldChar w:fldCharType="begin">
          <w:ffData>
            <w:name w:val="OSTD_CODE"/>
            <w:enabled/>
            <w:calcOnExit w:val="0"/>
            <w:textInput/>
          </w:ffData>
        </w:fldChar>
      </w:r>
      <w:bookmarkStart w:id="8" w:name="OSTD_CODE"/>
      <w:r>
        <w:rPr>
          <w:rFonts w:ascii="Times New Roman"/>
        </w:rPr>
        <w:instrText xml:space="preserve"> FORMTEXT </w:instrText>
      </w:r>
      <w:r>
        <w:rPr>
          <w:rFonts w:ascii="Times New Roman"/>
        </w:rPr>
        <w:fldChar w:fldCharType="separate"/>
      </w:r>
      <w:r>
        <w:rPr>
          <w:rFonts w:ascii="Times New Roman"/>
        </w:rPr>
        <w:t>     </w:t>
      </w:r>
      <w:r>
        <w:rPr>
          <w:rFonts w:ascii="Times New Roman"/>
        </w:rPr>
        <w:fldChar w:fldCharType="end"/>
      </w:r>
      <w:bookmarkEnd w:id="8"/>
    </w:p>
    <w:p>
      <w:pPr>
        <w:spacing w:line="240" w:lineRule="auto"/>
        <w:rPr>
          <w:rFonts w:ascii="黑体" w:hAnsi="黑体" w:eastAsia="黑体"/>
          <w:kern w:val="0"/>
          <w:sz w:val="10"/>
          <w:szCs w:val="10"/>
          <w:highlight w:val="none"/>
        </w:rPr>
      </w:pPr>
      <w:r>
        <w:rPr>
          <w:rFonts w:ascii="黑体" w:hAnsi="黑体" w:eastAsia="黑体"/>
          <w:kern w:val="0"/>
          <w:sz w:val="10"/>
          <w:szCs w:val="10"/>
          <w:highlight w:val="none"/>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ng0mW2AAAAAwBAAAPAAAAAAAAAAEAIAAAACIAAABkcnMv&#10;ZG93bnJldi54bWxQSwECFAAUAAAACACHTuJAeCbvfcoBAABeAwAADgAAAAAAAAABACAAAAAnAQAA&#10;ZHJzL2Uyb0RvYy54bWxQSwUGAAAAAAYABgBZAQAAYwUAAAAA&#10;">
                <v:fill on="f" focussize="0,0"/>
                <v:stroke color="#000000" joinstyle="round"/>
                <v:imagedata o:title=""/>
                <o:lock v:ext="edit" aspectratio="f"/>
              </v:line>
            </w:pict>
          </mc:Fallback>
        </mc:AlternateContent>
      </w:r>
    </w:p>
    <w:p>
      <w:pPr>
        <w:pStyle w:val="51"/>
        <w:framePr w:w="9639" w:h="6976" w:hRule="exact" w:hSpace="0" w:vSpace="0" w:hAnchor="page" w:y="6408"/>
        <w:jc w:val="center"/>
        <w:rPr>
          <w:rFonts w:ascii="黑体" w:hAnsi="黑体" w:eastAsia="黑体"/>
          <w:b w:val="0"/>
          <w:bCs w:val="0"/>
          <w:w w:val="100"/>
          <w:highlight w:val="none"/>
        </w:rPr>
      </w:pPr>
    </w:p>
    <w:p>
      <w:pPr>
        <w:pStyle w:val="198"/>
        <w:framePr w:h="6974" w:hRule="exact" w:x="1419" w:anchorLock="1"/>
        <w:rPr>
          <w:highlight w:val="none"/>
        </w:rPr>
      </w:pPr>
      <w:r>
        <w:rPr>
          <w:highlight w:val="none"/>
        </w:rPr>
        <w:fldChar w:fldCharType="begin">
          <w:ffData>
            <w:name w:val="CSTD_NAME"/>
            <w:enabled/>
            <w:calcOnExit w:val="0"/>
            <w:textInput>
              <w:default w:val="点击此处添加标准名称"/>
            </w:textInput>
          </w:ffData>
        </w:fldChar>
      </w:r>
      <w:bookmarkStart w:id="9" w:name="CSTD_NAME"/>
      <w:r>
        <w:rPr>
          <w:highlight w:val="none"/>
        </w:rPr>
        <w:instrText xml:space="preserve"> FORMTEXT </w:instrText>
      </w:r>
      <w:r>
        <w:rPr>
          <w:highlight w:val="none"/>
        </w:rPr>
        <w:fldChar w:fldCharType="separate"/>
      </w:r>
      <w:r>
        <w:rPr>
          <w:highlight w:val="none"/>
        </w:rPr>
        <w:t>数字孪生流域数据融合技术规范</w:t>
      </w:r>
      <w:r>
        <w:rPr>
          <w:highlight w:val="none"/>
        </w:rPr>
        <w:fldChar w:fldCharType="end"/>
      </w:r>
      <w:bookmarkEnd w:id="9"/>
    </w:p>
    <w:p>
      <w:pPr>
        <w:framePr w:w="9639" w:h="6974" w:hRule="exact" w:wrap="around" w:vAnchor="page" w:hAnchor="page" w:x="1419" w:y="6408" w:anchorLock="1"/>
        <w:ind w:left="-1418"/>
        <w:rPr>
          <w:highlight w:val="none"/>
        </w:rPr>
      </w:pPr>
    </w:p>
    <w:p>
      <w:pPr>
        <w:pStyle w:val="126"/>
        <w:framePr w:w="9639" w:h="6974" w:hRule="exact" w:wrap="around" w:vAnchor="page" w:hAnchor="page" w:x="1419" w:y="6408" w:anchorLock="1"/>
        <w:textAlignment w:val="bottom"/>
        <w:rPr>
          <w:rFonts w:ascii="黑体" w:hAnsi="黑体" w:eastAsia="黑体"/>
          <w:szCs w:val="28"/>
          <w:highlight w:val="none"/>
        </w:rPr>
      </w:pPr>
      <w:r>
        <w:rPr>
          <w:rFonts w:hint="eastAsia" w:ascii="黑体" w:hAnsi="黑体" w:eastAsia="黑体"/>
          <w:szCs w:val="28"/>
          <w:highlight w:val="none"/>
        </w:rPr>
        <w:t>Technical Specification for Data Fusion of Digital Twin River Basins</w:t>
      </w:r>
      <w:r>
        <w:rPr>
          <w:rFonts w:ascii="黑体" w:hAnsi="黑体" w:eastAsia="黑体"/>
          <w:szCs w:val="28"/>
          <w:highlight w:val="none"/>
        </w:rPr>
        <w:fldChar w:fldCharType="begin">
          <w:ffData>
            <w:name w:val="ESTD_NAME"/>
            <w:enabled/>
            <w:calcOnExit w:val="0"/>
            <w:textInput>
              <w:default w:val="点击此处添加标准名称的英文译名"/>
            </w:textInput>
          </w:ffData>
        </w:fldChar>
      </w:r>
      <w:bookmarkStart w:id="10" w:name="ESTD_NAME"/>
      <w:r>
        <w:rPr>
          <w:rFonts w:ascii="黑体" w:hAnsi="黑体" w:eastAsia="黑体"/>
          <w:szCs w:val="28"/>
          <w:highlight w:val="none"/>
        </w:rPr>
        <w:instrText xml:space="preserve"> FORMTEXT </w:instrText>
      </w:r>
      <w:r>
        <w:rPr>
          <w:rFonts w:ascii="黑体" w:hAnsi="黑体" w:eastAsia="黑体"/>
          <w:szCs w:val="28"/>
          <w:highlight w:val="none"/>
        </w:rPr>
        <w:fldChar w:fldCharType="separate"/>
      </w:r>
      <w:r>
        <w:rPr>
          <w:rFonts w:ascii="黑体" w:hAnsi="黑体" w:eastAsia="黑体"/>
          <w:szCs w:val="28"/>
          <w:highlight w:val="none"/>
        </w:rPr>
        <w:t xml:space="preserve"> </w:t>
      </w:r>
      <w:r>
        <w:rPr>
          <w:rFonts w:ascii="黑体" w:hAnsi="黑体" w:eastAsia="黑体"/>
          <w:szCs w:val="28"/>
          <w:highlight w:val="none"/>
        </w:rPr>
        <w:fldChar w:fldCharType="end"/>
      </w:r>
      <w:bookmarkEnd w:id="10"/>
    </w:p>
    <w:p>
      <w:pPr>
        <w:framePr w:w="9639" w:h="6974" w:hRule="exact" w:wrap="around" w:vAnchor="page" w:hAnchor="page" w:x="1419" w:y="6408" w:anchorLock="1"/>
        <w:spacing w:line="760" w:lineRule="exact"/>
        <w:ind w:left="-1418"/>
        <w:rPr>
          <w:highlight w:val="none"/>
        </w:rPr>
      </w:pPr>
    </w:p>
    <w:p>
      <w:pPr>
        <w:pStyle w:val="126"/>
        <w:framePr w:w="9639" w:h="6974" w:hRule="exact" w:wrap="around" w:vAnchor="page" w:hAnchor="page" w:x="1419" w:y="6408" w:anchorLock="1"/>
        <w:textAlignment w:val="bottom"/>
        <w:rPr>
          <w:rFonts w:eastAsia="黑体"/>
          <w:szCs w:val="28"/>
          <w:highlight w:val="none"/>
        </w:rPr>
      </w:pPr>
    </w:p>
    <w:p>
      <w:pPr>
        <w:pStyle w:val="126"/>
        <w:framePr w:w="9639" w:h="6974" w:hRule="exact" w:wrap="around" w:vAnchor="page" w:hAnchor="page" w:x="1419" w:y="6408" w:anchorLock="1"/>
        <w:pBdr>
          <w:top w:val="none" w:color="auto" w:sz="0" w:space="0"/>
          <w:left w:val="none" w:color="auto" w:sz="0" w:space="0"/>
          <w:bottom w:val="none" w:color="auto" w:sz="0" w:space="0"/>
          <w:right w:val="none" w:color="auto" w:sz="0" w:space="0"/>
        </w:pBdr>
        <w:spacing w:before="440" w:after="160"/>
        <w:textAlignment w:val="bottom"/>
        <w:rPr>
          <w:rFonts w:hint="eastAsia" w:eastAsia="宋体"/>
          <w:sz w:val="24"/>
          <w:szCs w:val="28"/>
          <w:highlight w:val="none"/>
          <w:lang w:eastAsia="zh-CN"/>
        </w:rPr>
      </w:pPr>
      <w:r>
        <w:rPr>
          <w:rFonts w:hint="eastAsia"/>
          <w:sz w:val="24"/>
          <w:szCs w:val="28"/>
          <w:highlight w:val="none"/>
          <w:lang w:eastAsia="zh-CN"/>
        </w:rPr>
        <w:t>（</w:t>
      </w:r>
      <w:r>
        <w:rPr>
          <w:rFonts w:hint="eastAsia"/>
          <w:sz w:val="24"/>
          <w:szCs w:val="28"/>
          <w:highlight w:val="none"/>
          <w:lang w:val="en-US" w:eastAsia="zh-CN"/>
        </w:rPr>
        <w:t>征求意见稿</w:t>
      </w:r>
      <w:r>
        <w:rPr>
          <w:rFonts w:hint="eastAsia"/>
          <w:sz w:val="24"/>
          <w:szCs w:val="28"/>
          <w:highlight w:val="none"/>
          <w:lang w:eastAsia="zh-CN"/>
        </w:rPr>
        <w:t>）</w:t>
      </w:r>
    </w:p>
    <w:p>
      <w:pPr>
        <w:pStyle w:val="126"/>
        <w:framePr w:w="9639" w:h="6974" w:hRule="exact" w:wrap="around" w:vAnchor="page" w:hAnchor="page" w:x="1419" w:y="6408" w:anchorLock="1"/>
        <w:spacing w:before="440" w:after="160"/>
        <w:textAlignment w:val="bottom"/>
        <w:rPr>
          <w:sz w:val="24"/>
          <w:szCs w:val="28"/>
          <w:highlight w:val="none"/>
        </w:rPr>
      </w:pPr>
      <w:r>
        <w:rPr>
          <w:sz w:val="24"/>
          <w:szCs w:val="28"/>
          <w:highlight w:val="none"/>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r>
        <w:rPr>
          <w:sz w:val="24"/>
          <w:szCs w:val="28"/>
          <w:highlight w:val="none"/>
        </w:rPr>
        <w:instrText xml:space="preserve"> FORMDROPDOWN </w:instrText>
      </w:r>
      <w:r>
        <w:rPr>
          <w:sz w:val="24"/>
          <w:szCs w:val="28"/>
          <w:highlight w:val="none"/>
        </w:rPr>
        <w:fldChar w:fldCharType="separate"/>
      </w:r>
      <w:r>
        <w:rPr>
          <w:sz w:val="24"/>
          <w:szCs w:val="28"/>
          <w:highlight w:val="none"/>
        </w:rPr>
        <w:fldChar w:fldCharType="end"/>
      </w:r>
    </w:p>
    <w:p>
      <w:pPr>
        <w:pStyle w:val="126"/>
        <w:framePr w:w="9639" w:h="6974" w:hRule="exact" w:wrap="around" w:vAnchor="page" w:hAnchor="page" w:x="1419" w:y="6408" w:anchorLock="1"/>
        <w:spacing w:before="720" w:beforeLines="300" w:after="72" w:afterLines="30" w:line="240" w:lineRule="auto"/>
        <w:textAlignment w:val="bottom"/>
        <w:rPr>
          <w:b/>
          <w:sz w:val="21"/>
          <w:szCs w:val="28"/>
          <w:highlight w:val="none"/>
        </w:rPr>
      </w:pPr>
      <w:r>
        <w:rPr>
          <w:b/>
          <w:sz w:val="21"/>
          <w:szCs w:val="28"/>
          <w:highlight w:val="none"/>
        </w:rPr>
        <w:fldChar w:fldCharType="begin">
          <w:ffData>
            <w:name w:val="下拉2"/>
            <w:enabled/>
            <w:calcOnExit w:val="0"/>
            <w:ddList>
              <w:listEntry w:val=" "/>
              <w:listEntry w:val="在提交反馈意见时，请将您知道的相关专利连同支持性文件一并附上。"/>
            </w:ddList>
          </w:ffData>
        </w:fldChar>
      </w:r>
      <w:bookmarkStart w:id="11" w:name="下拉2"/>
      <w:r>
        <w:rPr>
          <w:b/>
          <w:sz w:val="21"/>
          <w:szCs w:val="28"/>
          <w:highlight w:val="none"/>
        </w:rPr>
        <w:instrText xml:space="preserve"> FORMDROPDOWN </w:instrText>
      </w:r>
      <w:r>
        <w:rPr>
          <w:b/>
          <w:sz w:val="21"/>
          <w:szCs w:val="28"/>
          <w:highlight w:val="none"/>
        </w:rPr>
        <w:fldChar w:fldCharType="separate"/>
      </w:r>
      <w:r>
        <w:rPr>
          <w:b/>
          <w:sz w:val="21"/>
          <w:szCs w:val="28"/>
          <w:highlight w:val="none"/>
        </w:rPr>
        <w:fldChar w:fldCharType="end"/>
      </w:r>
      <w:bookmarkEnd w:id="11"/>
    </w:p>
    <w:p>
      <w:pPr>
        <w:pStyle w:val="194"/>
        <w:framePr w:y="14176"/>
        <w:rPr>
          <w:highlight w:val="none"/>
        </w:rPr>
      </w:pPr>
      <w:r>
        <w:rPr>
          <w:rFonts w:ascii="黑体"/>
          <w:highlight w:val="none"/>
        </w:rPr>
        <w:fldChar w:fldCharType="begin">
          <w:ffData>
            <w:name w:val="PLSH_DATE_Y"/>
            <w:enabled/>
            <w:calcOnExit w:val="0"/>
            <w:textInput>
              <w:default w:val="XXXX"/>
              <w:maxLength w:val="4"/>
            </w:textInput>
          </w:ffData>
        </w:fldChar>
      </w:r>
      <w:bookmarkStart w:id="12" w:name="PLSH_DATE_Y"/>
      <w:r>
        <w:rPr>
          <w:rFonts w:ascii="黑体"/>
          <w:highlight w:val="none"/>
        </w:rPr>
        <w:instrText xml:space="preserve"> FORMTEXT </w:instrText>
      </w:r>
      <w:r>
        <w:rPr>
          <w:rFonts w:ascii="黑体"/>
          <w:highlight w:val="none"/>
        </w:rPr>
        <w:fldChar w:fldCharType="separate"/>
      </w:r>
      <w:r>
        <w:rPr>
          <w:rFonts w:ascii="黑体"/>
          <w:highlight w:val="none"/>
        </w:rPr>
        <w:t>XXXX</w:t>
      </w:r>
      <w:r>
        <w:rPr>
          <w:rFonts w:ascii="黑体"/>
          <w:highlight w:val="none"/>
        </w:rPr>
        <w:fldChar w:fldCharType="end"/>
      </w:r>
      <w:bookmarkEnd w:id="12"/>
      <w:r>
        <w:rPr>
          <w:highlight w:val="none"/>
        </w:rPr>
        <w:t xml:space="preserve"> </w:t>
      </w:r>
      <w:r>
        <w:rPr>
          <w:rFonts w:ascii="黑体"/>
          <w:highlight w:val="none"/>
        </w:rPr>
        <w:t>-</w:t>
      </w:r>
      <w:r>
        <w:rPr>
          <w:highlight w:val="none"/>
        </w:rPr>
        <w:t xml:space="preserve"> </w:t>
      </w:r>
      <w:r>
        <w:rPr>
          <w:rFonts w:ascii="黑体"/>
          <w:highlight w:val="none"/>
        </w:rPr>
        <w:fldChar w:fldCharType="begin">
          <w:ffData>
            <w:name w:val="PLSH_DATE_M"/>
            <w:enabled/>
            <w:calcOnExit w:val="0"/>
            <w:textInput>
              <w:default w:val="XX"/>
              <w:maxLength w:val="2"/>
            </w:textInput>
          </w:ffData>
        </w:fldChar>
      </w:r>
      <w:bookmarkStart w:id="13" w:name="PLSH_DATE_M"/>
      <w:r>
        <w:rPr>
          <w:rFonts w:ascii="黑体"/>
          <w:highlight w:val="none"/>
        </w:rPr>
        <w:instrText xml:space="preserve"> FORMTEXT </w:instrText>
      </w:r>
      <w:r>
        <w:rPr>
          <w:rFonts w:ascii="黑体"/>
          <w:highlight w:val="none"/>
        </w:rPr>
        <w:fldChar w:fldCharType="separate"/>
      </w:r>
      <w:r>
        <w:rPr>
          <w:rFonts w:ascii="黑体"/>
          <w:highlight w:val="none"/>
        </w:rPr>
        <w:t>XX</w:t>
      </w:r>
      <w:r>
        <w:rPr>
          <w:rFonts w:ascii="黑体"/>
          <w:highlight w:val="none"/>
        </w:rPr>
        <w:fldChar w:fldCharType="end"/>
      </w:r>
      <w:bookmarkEnd w:id="13"/>
      <w:r>
        <w:rPr>
          <w:highlight w:val="none"/>
        </w:rPr>
        <w:t xml:space="preserve"> </w:t>
      </w:r>
      <w:r>
        <w:rPr>
          <w:rFonts w:ascii="黑体"/>
          <w:highlight w:val="none"/>
        </w:rPr>
        <w:t>-</w:t>
      </w:r>
      <w:r>
        <w:rPr>
          <w:highlight w:val="none"/>
        </w:rPr>
        <w:t xml:space="preserve"> </w:t>
      </w:r>
      <w:r>
        <w:rPr>
          <w:rFonts w:ascii="黑体"/>
          <w:highlight w:val="none"/>
        </w:rPr>
        <w:fldChar w:fldCharType="begin">
          <w:ffData>
            <w:name w:val="PLSH_DATE_D"/>
            <w:enabled/>
            <w:calcOnExit w:val="0"/>
            <w:textInput>
              <w:default w:val="XX"/>
              <w:maxLength w:val="2"/>
            </w:textInput>
          </w:ffData>
        </w:fldChar>
      </w:r>
      <w:bookmarkStart w:id="14" w:name="PLSH_DATE_D"/>
      <w:r>
        <w:rPr>
          <w:rFonts w:ascii="黑体"/>
          <w:highlight w:val="none"/>
        </w:rPr>
        <w:instrText xml:space="preserve"> FORMTEXT </w:instrText>
      </w:r>
      <w:r>
        <w:rPr>
          <w:rFonts w:ascii="黑体"/>
          <w:highlight w:val="none"/>
        </w:rPr>
        <w:fldChar w:fldCharType="separate"/>
      </w:r>
      <w:r>
        <w:rPr>
          <w:rFonts w:ascii="黑体"/>
          <w:highlight w:val="none"/>
        </w:rPr>
        <w:t>XX</w:t>
      </w:r>
      <w:r>
        <w:rPr>
          <w:rFonts w:ascii="黑体"/>
          <w:highlight w:val="none"/>
        </w:rPr>
        <w:fldChar w:fldCharType="end"/>
      </w:r>
      <w:bookmarkEnd w:id="14"/>
      <w:r>
        <w:rPr>
          <w:rFonts w:hint="eastAsia"/>
          <w:highlight w:val="none"/>
        </w:rPr>
        <w:t>发布</w:t>
      </w:r>
    </w:p>
    <w:p>
      <w:pPr>
        <w:pStyle w:val="195"/>
        <w:framePr w:y="14176"/>
        <w:rPr>
          <w:highlight w:val="none"/>
        </w:rPr>
      </w:pPr>
      <w:r>
        <w:rPr>
          <w:rFonts w:ascii="黑体"/>
          <w:highlight w:val="none"/>
        </w:rPr>
        <w:fldChar w:fldCharType="begin">
          <w:ffData>
            <w:name w:val="CROT_DATE_Y"/>
            <w:enabled/>
            <w:calcOnExit w:val="0"/>
            <w:textInput>
              <w:default w:val="XXXX"/>
              <w:maxLength w:val="4"/>
            </w:textInput>
          </w:ffData>
        </w:fldChar>
      </w:r>
      <w:bookmarkStart w:id="15" w:name="CROT_DATE_Y"/>
      <w:r>
        <w:rPr>
          <w:rFonts w:ascii="黑体"/>
          <w:highlight w:val="none"/>
        </w:rPr>
        <w:instrText xml:space="preserve"> FORMTEXT </w:instrText>
      </w:r>
      <w:r>
        <w:rPr>
          <w:rFonts w:ascii="黑体"/>
          <w:highlight w:val="none"/>
        </w:rPr>
        <w:fldChar w:fldCharType="separate"/>
      </w:r>
      <w:r>
        <w:rPr>
          <w:rFonts w:ascii="黑体"/>
          <w:highlight w:val="none"/>
        </w:rPr>
        <w:t>XXXX</w:t>
      </w:r>
      <w:r>
        <w:rPr>
          <w:rFonts w:ascii="黑体"/>
          <w:highlight w:val="none"/>
        </w:rPr>
        <w:fldChar w:fldCharType="end"/>
      </w:r>
      <w:bookmarkEnd w:id="15"/>
      <w:r>
        <w:rPr>
          <w:highlight w:val="none"/>
        </w:rPr>
        <w:t xml:space="preserve"> </w:t>
      </w:r>
      <w:r>
        <w:rPr>
          <w:rFonts w:ascii="黑体"/>
          <w:highlight w:val="none"/>
        </w:rPr>
        <w:t>-</w:t>
      </w:r>
      <w:r>
        <w:rPr>
          <w:highlight w:val="none"/>
        </w:rPr>
        <w:t xml:space="preserve"> </w:t>
      </w:r>
      <w:r>
        <w:rPr>
          <w:rFonts w:ascii="黑体"/>
          <w:highlight w:val="none"/>
        </w:rPr>
        <w:fldChar w:fldCharType="begin">
          <w:ffData>
            <w:name w:val="CROT_DATE_M"/>
            <w:enabled/>
            <w:calcOnExit w:val="0"/>
            <w:textInput>
              <w:default w:val="XX"/>
              <w:maxLength w:val="2"/>
            </w:textInput>
          </w:ffData>
        </w:fldChar>
      </w:r>
      <w:bookmarkStart w:id="16" w:name="CROT_DATE_M"/>
      <w:r>
        <w:rPr>
          <w:rFonts w:ascii="黑体"/>
          <w:highlight w:val="none"/>
        </w:rPr>
        <w:instrText xml:space="preserve"> FORMTEXT </w:instrText>
      </w:r>
      <w:r>
        <w:rPr>
          <w:rFonts w:ascii="黑体"/>
          <w:highlight w:val="none"/>
        </w:rPr>
        <w:fldChar w:fldCharType="separate"/>
      </w:r>
      <w:r>
        <w:rPr>
          <w:rFonts w:ascii="黑体"/>
          <w:highlight w:val="none"/>
        </w:rPr>
        <w:t>XX</w:t>
      </w:r>
      <w:r>
        <w:rPr>
          <w:rFonts w:ascii="黑体"/>
          <w:highlight w:val="none"/>
        </w:rPr>
        <w:fldChar w:fldCharType="end"/>
      </w:r>
      <w:bookmarkEnd w:id="16"/>
      <w:r>
        <w:rPr>
          <w:highlight w:val="none"/>
        </w:rPr>
        <w:t xml:space="preserve"> </w:t>
      </w:r>
      <w:r>
        <w:rPr>
          <w:rFonts w:ascii="黑体"/>
          <w:highlight w:val="none"/>
        </w:rPr>
        <w:t>-</w:t>
      </w:r>
      <w:r>
        <w:rPr>
          <w:highlight w:val="none"/>
        </w:rPr>
        <w:t xml:space="preserve"> </w:t>
      </w:r>
      <w:r>
        <w:rPr>
          <w:rFonts w:ascii="黑体"/>
          <w:highlight w:val="none"/>
        </w:rPr>
        <w:fldChar w:fldCharType="begin">
          <w:ffData>
            <w:name w:val="CROT_DATE_D"/>
            <w:enabled/>
            <w:calcOnExit w:val="0"/>
            <w:textInput>
              <w:default w:val="XX"/>
              <w:maxLength w:val="2"/>
            </w:textInput>
          </w:ffData>
        </w:fldChar>
      </w:r>
      <w:bookmarkStart w:id="17" w:name="CROT_DATE_D"/>
      <w:r>
        <w:rPr>
          <w:rFonts w:ascii="黑体"/>
          <w:highlight w:val="none"/>
        </w:rPr>
        <w:instrText xml:space="preserve"> FORMTEXT </w:instrText>
      </w:r>
      <w:r>
        <w:rPr>
          <w:rFonts w:ascii="黑体"/>
          <w:highlight w:val="none"/>
        </w:rPr>
        <w:fldChar w:fldCharType="separate"/>
      </w:r>
      <w:r>
        <w:rPr>
          <w:rFonts w:ascii="黑体"/>
          <w:highlight w:val="none"/>
        </w:rPr>
        <w:t>XX</w:t>
      </w:r>
      <w:r>
        <w:rPr>
          <w:rFonts w:ascii="黑体"/>
          <w:highlight w:val="none"/>
        </w:rPr>
        <w:fldChar w:fldCharType="end"/>
      </w:r>
      <w:bookmarkEnd w:id="17"/>
      <w:r>
        <w:rPr>
          <w:rFonts w:hint="eastAsia"/>
          <w:highlight w:val="none"/>
        </w:rPr>
        <w:t>实施</w:t>
      </w:r>
    </w:p>
    <w:p>
      <w:pPr>
        <w:pStyle w:val="152"/>
        <w:framePr w:h="584" w:hRule="exact" w:hSpace="181" w:vSpace="181" w:y="15027"/>
        <w:rPr>
          <w:rFonts w:hAnsi="黑体"/>
          <w:highlight w:val="none"/>
        </w:rPr>
      </w:pPr>
      <w:r>
        <w:rPr>
          <w:rFonts w:hAnsi="黑体"/>
          <w:w w:val="100"/>
          <w:sz w:val="28"/>
          <w:highlight w:val="none"/>
        </w:rPr>
        <w:fldChar w:fldCharType="begin">
          <w:ffData>
            <w:name w:val="fm"/>
            <w:enabled/>
            <w:calcOnExit w:val="0"/>
            <w:textInput/>
          </w:ffData>
        </w:fldChar>
      </w:r>
      <w:bookmarkStart w:id="18" w:name="fm"/>
      <w:r>
        <w:rPr>
          <w:rFonts w:hAnsi="黑体"/>
          <w:w w:val="100"/>
          <w:sz w:val="28"/>
          <w:highlight w:val="none"/>
        </w:rPr>
        <w:instrText xml:space="preserve"> FORMTEXT </w:instrText>
      </w:r>
      <w:r>
        <w:rPr>
          <w:rFonts w:hAnsi="黑体"/>
          <w:w w:val="100"/>
          <w:sz w:val="28"/>
          <w:highlight w:val="none"/>
        </w:rPr>
        <w:fldChar w:fldCharType="separate"/>
      </w:r>
      <w:r>
        <w:rPr>
          <w:rFonts w:hint="eastAsia" w:hAnsi="黑体"/>
          <w:w w:val="100"/>
          <w:sz w:val="28"/>
          <w:highlight w:val="none"/>
        </w:rPr>
        <w:t>辽宁省市场监督管理局</w:t>
      </w:r>
      <w:r>
        <w:rPr>
          <w:rFonts w:hAnsi="黑体"/>
          <w:w w:val="100"/>
          <w:sz w:val="28"/>
          <w:highlight w:val="none"/>
        </w:rPr>
        <w:fldChar w:fldCharType="end"/>
      </w:r>
      <w:bookmarkEnd w:id="18"/>
      <w:r>
        <w:rPr>
          <w:rFonts w:ascii="Times New Roman"/>
          <w:w w:val="100"/>
          <w:sz w:val="28"/>
          <w:highlight w:val="none"/>
        </w:rPr>
        <w:t>  </w:t>
      </w:r>
      <w:r>
        <w:rPr>
          <w:rStyle w:val="230"/>
          <w:rFonts w:hint="eastAsia" w:hAnsi="黑体"/>
          <w:position w:val="0"/>
          <w:highlight w:val="none"/>
        </w:rPr>
        <w:t>发</w:t>
      </w:r>
      <w:r>
        <w:rPr>
          <w:rStyle w:val="230"/>
          <w:rFonts w:hint="eastAsia" w:hAnsi="黑体"/>
          <w:spacing w:val="0"/>
          <w:position w:val="0"/>
          <w:highlight w:val="none"/>
        </w:rPr>
        <w:t>布</w:t>
      </w:r>
    </w:p>
    <w:p>
      <w:pPr>
        <w:rPr>
          <w:rFonts w:ascii="宋体" w:hAnsi="宋体"/>
          <w:sz w:val="28"/>
          <w:szCs w:val="28"/>
          <w:highlight w:val="none"/>
        </w:rPr>
        <w:sectPr>
          <w:headerReference r:id="rId4" w:type="first"/>
          <w:footerReference r:id="rId6" w:type="first"/>
          <w:headerReference r:id="rId3" w:type="default"/>
          <w:footerReference r:id="rId5"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highlight w:val="none"/>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rMxz71wAAAA4BAAAPAAAAAAAAAAEAIAAAACIAAABkcnMvZG93&#10;bnJldi54bWxQSwECFAAUAAAACACHTuJAqt0+T8gBAABcAwAADgAAAAAAAAABACAAAAAmAQAAZHJz&#10;L2Uyb0RvYy54bWxQSwUGAAAAAAYABgBZAQAAYAUAAAAA&#10;">
                <v:fill on="f" focussize="0,0"/>
                <v:stroke color="#000000" joinstyle="round"/>
                <v:imagedata o:title=""/>
                <o:lock v:ext="edit" aspectratio="f"/>
                <w10:anchorlock/>
              </v:line>
            </w:pict>
          </mc:Fallback>
        </mc:AlternateContent>
      </w:r>
    </w:p>
    <w:sdt>
      <w:sdtPr>
        <w:rPr>
          <w:rFonts w:ascii="宋体" w:hAnsi="宋体" w:eastAsia="宋体" w:cs="Times New Roman"/>
          <w:kern w:val="2"/>
          <w:sz w:val="21"/>
          <w:szCs w:val="21"/>
          <w:highlight w:val="none"/>
          <w:lang w:val="en-US" w:eastAsia="zh-CN" w:bidi="ar-SA"/>
        </w:rPr>
        <w:id w:val="147466694"/>
        <w15:color w:val="DBDBDB"/>
      </w:sdtPr>
      <w:sdtEndPr>
        <w:rPr>
          <w:rFonts w:ascii="黑体" w:hAnsi="Times New Roman" w:eastAsia="黑体" w:cs="Times New Roman"/>
          <w:kern w:val="2"/>
          <w:sz w:val="32"/>
          <w:szCs w:val="21"/>
          <w:highlight w:val="none"/>
          <w:lang w:val="en-US" w:eastAsia="zh-CN" w:bidi="ar-SA"/>
        </w:rPr>
      </w:sdtEndPr>
      <w:sdtContent>
        <w:p>
          <w:pPr>
            <w:pStyle w:val="92"/>
            <w:spacing w:after="468"/>
            <w:rPr>
              <w:rFonts w:hint="eastAsia"/>
              <w:highlight w:val="none"/>
            </w:rPr>
          </w:pPr>
          <w:bookmarkStart w:id="19" w:name="BookMark2"/>
          <w:r>
            <w:rPr>
              <w:rFonts w:hint="eastAsia"/>
              <w:spacing w:val="320"/>
              <w:highlight w:val="none"/>
            </w:rPr>
            <w:t>目</w:t>
          </w:r>
          <w:r>
            <w:rPr>
              <w:rFonts w:hint="eastAsia"/>
              <w:highlight w:val="none"/>
            </w:rPr>
            <w:t>次</w:t>
          </w:r>
        </w:p>
        <w:p>
          <w:pPr>
            <w:spacing w:before="0" w:beforeLines="0" w:after="0" w:afterLines="0" w:line="240" w:lineRule="auto"/>
            <w:ind w:left="0" w:leftChars="0" w:right="0" w:rightChars="0" w:firstLine="0" w:firstLineChars="0"/>
            <w:jc w:val="center"/>
            <w:rPr>
              <w:highlight w:val="none"/>
            </w:rPr>
          </w:pPr>
        </w:p>
        <w:p>
          <w:pPr>
            <w:pStyle w:val="20"/>
            <w:tabs>
              <w:tab w:val="right" w:leader="dot" w:pos="9344"/>
            </w:tabs>
            <w:rPr>
              <w:highlight w:val="none"/>
            </w:rPr>
          </w:pPr>
          <w:r>
            <w:rPr>
              <w:highlight w:val="none"/>
            </w:rPr>
            <w:fldChar w:fldCharType="begin"/>
          </w:r>
          <w:r>
            <w:rPr>
              <w:highlight w:val="none"/>
            </w:rPr>
            <w:instrText xml:space="preserve">TOC \o "1-1" \h \u </w:instrText>
          </w:r>
          <w:r>
            <w:rPr>
              <w:highlight w:val="none"/>
            </w:rPr>
            <w:fldChar w:fldCharType="separate"/>
          </w:r>
          <w:r>
            <w:rPr>
              <w:highlight w:val="none"/>
            </w:rPr>
            <w:fldChar w:fldCharType="begin"/>
          </w:r>
          <w:r>
            <w:rPr>
              <w:highlight w:val="none"/>
            </w:rPr>
            <w:instrText xml:space="preserve"> HYPERLINK \l _Toc12113 </w:instrText>
          </w:r>
          <w:r>
            <w:rPr>
              <w:highlight w:val="none"/>
            </w:rPr>
            <w:fldChar w:fldCharType="separate"/>
          </w:r>
          <w:r>
            <w:rPr>
              <w:highlight w:val="none"/>
            </w:rPr>
            <w:t>前言</w:t>
          </w:r>
          <w:r>
            <w:rPr>
              <w:highlight w:val="none"/>
            </w:rPr>
            <w:tab/>
          </w:r>
          <w:r>
            <w:rPr>
              <w:highlight w:val="none"/>
            </w:rPr>
            <w:fldChar w:fldCharType="begin"/>
          </w:r>
          <w:r>
            <w:rPr>
              <w:highlight w:val="none"/>
            </w:rPr>
            <w:instrText xml:space="preserve"> PAGEREF _Toc12113 \h </w:instrText>
          </w:r>
          <w:r>
            <w:rPr>
              <w:highlight w:val="none"/>
            </w:rPr>
            <w:fldChar w:fldCharType="separate"/>
          </w:r>
          <w:r>
            <w:rPr>
              <w:highlight w:val="none"/>
            </w:rPr>
            <w:t>I</w:t>
          </w:r>
          <w:r>
            <w:rPr>
              <w:highlight w:val="none"/>
            </w:rPr>
            <w:fldChar w:fldCharType="end"/>
          </w:r>
          <w:r>
            <w:rPr>
              <w:highlight w:val="none"/>
            </w:rPr>
            <w:fldChar w:fldCharType="end"/>
          </w:r>
        </w:p>
        <w:p>
          <w:pPr>
            <w:pStyle w:val="20"/>
            <w:tabs>
              <w:tab w:val="right" w:leader="dot" w:pos="9344"/>
            </w:tabs>
            <w:rPr>
              <w:highlight w:val="none"/>
            </w:rPr>
          </w:pPr>
          <w:r>
            <w:rPr>
              <w:highlight w:val="none"/>
            </w:rPr>
            <w:fldChar w:fldCharType="begin"/>
          </w:r>
          <w:r>
            <w:rPr>
              <w:highlight w:val="none"/>
            </w:rPr>
            <w:instrText xml:space="preserve"> HYPERLINK \l _Toc21676 </w:instrText>
          </w:r>
          <w:r>
            <w:rPr>
              <w:highlight w:val="none"/>
            </w:rPr>
            <w:fldChar w:fldCharType="separate"/>
          </w:r>
          <w:r>
            <w:rPr>
              <w:rFonts w:hint="eastAsia"/>
              <w:highlight w:val="none"/>
            </w:rPr>
            <w:t>1 范围</w:t>
          </w:r>
          <w:r>
            <w:rPr>
              <w:highlight w:val="none"/>
            </w:rPr>
            <w:tab/>
          </w:r>
          <w:r>
            <w:rPr>
              <w:highlight w:val="none"/>
            </w:rPr>
            <w:fldChar w:fldCharType="begin"/>
          </w:r>
          <w:r>
            <w:rPr>
              <w:highlight w:val="none"/>
            </w:rPr>
            <w:instrText xml:space="preserve"> PAGEREF _Toc21676 \h </w:instrText>
          </w:r>
          <w:r>
            <w:rPr>
              <w:highlight w:val="none"/>
            </w:rPr>
            <w:fldChar w:fldCharType="separate"/>
          </w:r>
          <w:r>
            <w:rPr>
              <w:highlight w:val="none"/>
            </w:rPr>
            <w:t>2</w:t>
          </w:r>
          <w:r>
            <w:rPr>
              <w:highlight w:val="none"/>
            </w:rPr>
            <w:fldChar w:fldCharType="end"/>
          </w:r>
          <w:r>
            <w:rPr>
              <w:highlight w:val="none"/>
            </w:rPr>
            <w:fldChar w:fldCharType="end"/>
          </w:r>
        </w:p>
        <w:p>
          <w:pPr>
            <w:pStyle w:val="20"/>
            <w:tabs>
              <w:tab w:val="right" w:leader="dot" w:pos="9344"/>
            </w:tabs>
            <w:rPr>
              <w:highlight w:val="none"/>
            </w:rPr>
          </w:pPr>
          <w:r>
            <w:rPr>
              <w:highlight w:val="none"/>
            </w:rPr>
            <w:fldChar w:fldCharType="begin"/>
          </w:r>
          <w:r>
            <w:rPr>
              <w:highlight w:val="none"/>
            </w:rPr>
            <w:instrText xml:space="preserve"> HYPERLINK \l _Toc21514 </w:instrText>
          </w:r>
          <w:r>
            <w:rPr>
              <w:highlight w:val="none"/>
            </w:rPr>
            <w:fldChar w:fldCharType="separate"/>
          </w:r>
          <w:r>
            <w:rPr>
              <w:rFonts w:hint="eastAsia"/>
              <w:highlight w:val="none"/>
            </w:rPr>
            <w:t>2 规范性引用文件</w:t>
          </w:r>
          <w:r>
            <w:rPr>
              <w:highlight w:val="none"/>
            </w:rPr>
            <w:tab/>
          </w:r>
          <w:r>
            <w:rPr>
              <w:highlight w:val="none"/>
            </w:rPr>
            <w:fldChar w:fldCharType="begin"/>
          </w:r>
          <w:r>
            <w:rPr>
              <w:highlight w:val="none"/>
            </w:rPr>
            <w:instrText xml:space="preserve"> PAGEREF _Toc21514 \h </w:instrText>
          </w:r>
          <w:r>
            <w:rPr>
              <w:highlight w:val="none"/>
            </w:rPr>
            <w:fldChar w:fldCharType="separate"/>
          </w:r>
          <w:r>
            <w:rPr>
              <w:highlight w:val="none"/>
            </w:rPr>
            <w:t>2</w:t>
          </w:r>
          <w:r>
            <w:rPr>
              <w:highlight w:val="none"/>
            </w:rPr>
            <w:fldChar w:fldCharType="end"/>
          </w:r>
          <w:r>
            <w:rPr>
              <w:highlight w:val="none"/>
            </w:rPr>
            <w:fldChar w:fldCharType="end"/>
          </w:r>
        </w:p>
        <w:p>
          <w:pPr>
            <w:pStyle w:val="20"/>
            <w:tabs>
              <w:tab w:val="right" w:leader="dot" w:pos="9344"/>
            </w:tabs>
            <w:rPr>
              <w:highlight w:val="none"/>
            </w:rPr>
          </w:pPr>
          <w:r>
            <w:rPr>
              <w:highlight w:val="none"/>
            </w:rPr>
            <w:fldChar w:fldCharType="begin"/>
          </w:r>
          <w:r>
            <w:rPr>
              <w:highlight w:val="none"/>
            </w:rPr>
            <w:instrText xml:space="preserve"> HYPERLINK \l _Toc1617 </w:instrText>
          </w:r>
          <w:r>
            <w:rPr>
              <w:highlight w:val="none"/>
            </w:rPr>
            <w:fldChar w:fldCharType="separate"/>
          </w:r>
          <w:r>
            <w:rPr>
              <w:rFonts w:hint="eastAsia"/>
              <w:highlight w:val="none"/>
            </w:rPr>
            <w:t>3 术语和定义</w:t>
          </w:r>
          <w:r>
            <w:rPr>
              <w:highlight w:val="none"/>
            </w:rPr>
            <w:tab/>
          </w:r>
          <w:r>
            <w:rPr>
              <w:highlight w:val="none"/>
            </w:rPr>
            <w:fldChar w:fldCharType="begin"/>
          </w:r>
          <w:r>
            <w:rPr>
              <w:highlight w:val="none"/>
            </w:rPr>
            <w:instrText xml:space="preserve"> PAGEREF _Toc1617 \h </w:instrText>
          </w:r>
          <w:r>
            <w:rPr>
              <w:highlight w:val="none"/>
            </w:rPr>
            <w:fldChar w:fldCharType="separate"/>
          </w:r>
          <w:r>
            <w:rPr>
              <w:highlight w:val="none"/>
            </w:rPr>
            <w:t>2</w:t>
          </w:r>
          <w:r>
            <w:rPr>
              <w:highlight w:val="none"/>
            </w:rPr>
            <w:fldChar w:fldCharType="end"/>
          </w:r>
          <w:r>
            <w:rPr>
              <w:highlight w:val="none"/>
            </w:rPr>
            <w:fldChar w:fldCharType="end"/>
          </w:r>
        </w:p>
        <w:p>
          <w:pPr>
            <w:pStyle w:val="20"/>
            <w:tabs>
              <w:tab w:val="right" w:leader="dot" w:pos="9344"/>
            </w:tabs>
            <w:rPr>
              <w:highlight w:val="none"/>
            </w:rPr>
          </w:pPr>
          <w:r>
            <w:rPr>
              <w:highlight w:val="none"/>
            </w:rPr>
            <w:fldChar w:fldCharType="begin"/>
          </w:r>
          <w:r>
            <w:rPr>
              <w:highlight w:val="none"/>
            </w:rPr>
            <w:instrText xml:space="preserve"> HYPERLINK \l _Toc8779 </w:instrText>
          </w:r>
          <w:r>
            <w:rPr>
              <w:highlight w:val="none"/>
            </w:rPr>
            <w:fldChar w:fldCharType="separate"/>
          </w:r>
          <w:r>
            <w:rPr>
              <w:rFonts w:hint="eastAsia"/>
              <w:highlight w:val="none"/>
            </w:rPr>
            <w:t>4 数据分类分级</w:t>
          </w:r>
          <w:r>
            <w:rPr>
              <w:highlight w:val="none"/>
            </w:rPr>
            <w:tab/>
          </w:r>
          <w:r>
            <w:rPr>
              <w:highlight w:val="none"/>
            </w:rPr>
            <w:fldChar w:fldCharType="begin"/>
          </w:r>
          <w:r>
            <w:rPr>
              <w:highlight w:val="none"/>
            </w:rPr>
            <w:instrText xml:space="preserve"> PAGEREF _Toc8779 \h </w:instrText>
          </w:r>
          <w:r>
            <w:rPr>
              <w:highlight w:val="none"/>
            </w:rPr>
            <w:fldChar w:fldCharType="separate"/>
          </w:r>
          <w:r>
            <w:rPr>
              <w:highlight w:val="none"/>
            </w:rPr>
            <w:t>3</w:t>
          </w:r>
          <w:r>
            <w:rPr>
              <w:highlight w:val="none"/>
            </w:rPr>
            <w:fldChar w:fldCharType="end"/>
          </w:r>
          <w:r>
            <w:rPr>
              <w:highlight w:val="none"/>
            </w:rPr>
            <w:fldChar w:fldCharType="end"/>
          </w:r>
        </w:p>
        <w:p>
          <w:pPr>
            <w:pStyle w:val="20"/>
            <w:tabs>
              <w:tab w:val="right" w:leader="dot" w:pos="9344"/>
            </w:tabs>
            <w:rPr>
              <w:highlight w:val="none"/>
            </w:rPr>
          </w:pPr>
          <w:r>
            <w:rPr>
              <w:highlight w:val="none"/>
            </w:rPr>
            <w:fldChar w:fldCharType="begin"/>
          </w:r>
          <w:r>
            <w:rPr>
              <w:highlight w:val="none"/>
            </w:rPr>
            <w:instrText xml:space="preserve"> HYPERLINK \l _Toc10782 </w:instrText>
          </w:r>
          <w:r>
            <w:rPr>
              <w:highlight w:val="none"/>
            </w:rPr>
            <w:fldChar w:fldCharType="separate"/>
          </w:r>
          <w:r>
            <w:rPr>
              <w:rFonts w:hint="eastAsia"/>
              <w:highlight w:val="none"/>
            </w:rPr>
            <w:t>5 数据编码</w:t>
          </w:r>
          <w:r>
            <w:rPr>
              <w:highlight w:val="none"/>
            </w:rPr>
            <w:tab/>
          </w:r>
          <w:r>
            <w:rPr>
              <w:highlight w:val="none"/>
            </w:rPr>
            <w:fldChar w:fldCharType="begin"/>
          </w:r>
          <w:r>
            <w:rPr>
              <w:highlight w:val="none"/>
            </w:rPr>
            <w:instrText xml:space="preserve"> PAGEREF _Toc10782 \h </w:instrText>
          </w:r>
          <w:r>
            <w:rPr>
              <w:highlight w:val="none"/>
            </w:rPr>
            <w:fldChar w:fldCharType="separate"/>
          </w:r>
          <w:r>
            <w:rPr>
              <w:highlight w:val="none"/>
            </w:rPr>
            <w:t>4</w:t>
          </w:r>
          <w:r>
            <w:rPr>
              <w:highlight w:val="none"/>
            </w:rPr>
            <w:fldChar w:fldCharType="end"/>
          </w:r>
          <w:r>
            <w:rPr>
              <w:highlight w:val="none"/>
            </w:rPr>
            <w:fldChar w:fldCharType="end"/>
          </w:r>
        </w:p>
        <w:p>
          <w:pPr>
            <w:pStyle w:val="20"/>
            <w:tabs>
              <w:tab w:val="right" w:leader="dot" w:pos="9344"/>
            </w:tabs>
            <w:rPr>
              <w:highlight w:val="none"/>
            </w:rPr>
          </w:pPr>
          <w:r>
            <w:rPr>
              <w:highlight w:val="none"/>
            </w:rPr>
            <w:fldChar w:fldCharType="begin"/>
          </w:r>
          <w:r>
            <w:rPr>
              <w:highlight w:val="none"/>
            </w:rPr>
            <w:instrText xml:space="preserve"> HYPERLINK \l _Toc25295 </w:instrText>
          </w:r>
          <w:r>
            <w:rPr>
              <w:highlight w:val="none"/>
            </w:rPr>
            <w:fldChar w:fldCharType="separate"/>
          </w:r>
          <w:r>
            <w:rPr>
              <w:rFonts w:hint="eastAsia"/>
              <w:highlight w:val="none"/>
            </w:rPr>
            <w:t>6 数据融合规则</w:t>
          </w:r>
          <w:r>
            <w:rPr>
              <w:highlight w:val="none"/>
            </w:rPr>
            <w:tab/>
          </w:r>
          <w:r>
            <w:rPr>
              <w:highlight w:val="none"/>
            </w:rPr>
            <w:fldChar w:fldCharType="begin"/>
          </w:r>
          <w:r>
            <w:rPr>
              <w:highlight w:val="none"/>
            </w:rPr>
            <w:instrText xml:space="preserve"> PAGEREF _Toc25295 \h </w:instrText>
          </w:r>
          <w:r>
            <w:rPr>
              <w:highlight w:val="none"/>
            </w:rPr>
            <w:fldChar w:fldCharType="separate"/>
          </w:r>
          <w:r>
            <w:rPr>
              <w:highlight w:val="none"/>
            </w:rPr>
            <w:t>4</w:t>
          </w:r>
          <w:r>
            <w:rPr>
              <w:highlight w:val="none"/>
            </w:rPr>
            <w:fldChar w:fldCharType="end"/>
          </w:r>
          <w:r>
            <w:rPr>
              <w:highlight w:val="none"/>
            </w:rPr>
            <w:fldChar w:fldCharType="end"/>
          </w:r>
        </w:p>
        <w:p>
          <w:pPr>
            <w:pStyle w:val="20"/>
            <w:tabs>
              <w:tab w:val="right" w:leader="dot" w:pos="9344"/>
            </w:tabs>
            <w:rPr>
              <w:highlight w:val="none"/>
            </w:rPr>
          </w:pPr>
          <w:r>
            <w:rPr>
              <w:highlight w:val="none"/>
            </w:rPr>
            <w:fldChar w:fldCharType="begin"/>
          </w:r>
          <w:r>
            <w:rPr>
              <w:highlight w:val="none"/>
            </w:rPr>
            <w:instrText xml:space="preserve"> HYPERLINK \l _Toc24046 </w:instrText>
          </w:r>
          <w:r>
            <w:rPr>
              <w:highlight w:val="none"/>
            </w:rPr>
            <w:fldChar w:fldCharType="separate"/>
          </w:r>
          <w:r>
            <w:rPr>
              <w:rFonts w:hint="eastAsia"/>
              <w:highlight w:val="none"/>
            </w:rPr>
            <w:t>7 数据成果要求</w:t>
          </w:r>
          <w:r>
            <w:rPr>
              <w:highlight w:val="none"/>
            </w:rPr>
            <w:tab/>
          </w:r>
          <w:r>
            <w:rPr>
              <w:highlight w:val="none"/>
            </w:rPr>
            <w:fldChar w:fldCharType="begin"/>
          </w:r>
          <w:r>
            <w:rPr>
              <w:highlight w:val="none"/>
            </w:rPr>
            <w:instrText xml:space="preserve"> PAGEREF _Toc24046 \h </w:instrText>
          </w:r>
          <w:r>
            <w:rPr>
              <w:highlight w:val="none"/>
            </w:rPr>
            <w:fldChar w:fldCharType="separate"/>
          </w:r>
          <w:r>
            <w:rPr>
              <w:highlight w:val="none"/>
            </w:rPr>
            <w:t>7</w:t>
          </w:r>
          <w:r>
            <w:rPr>
              <w:highlight w:val="none"/>
            </w:rPr>
            <w:fldChar w:fldCharType="end"/>
          </w:r>
          <w:r>
            <w:rPr>
              <w:highlight w:val="none"/>
            </w:rPr>
            <w:fldChar w:fldCharType="end"/>
          </w:r>
        </w:p>
        <w:p>
          <w:pPr>
            <w:pStyle w:val="20"/>
            <w:tabs>
              <w:tab w:val="right" w:leader="dot" w:pos="9344"/>
            </w:tabs>
            <w:rPr>
              <w:highlight w:val="none"/>
            </w:rPr>
          </w:pPr>
          <w:r>
            <w:rPr>
              <w:highlight w:val="none"/>
            </w:rPr>
            <w:fldChar w:fldCharType="begin"/>
          </w:r>
          <w:r>
            <w:rPr>
              <w:highlight w:val="none"/>
            </w:rPr>
            <w:instrText xml:space="preserve"> HYPERLINK \l _Toc31720 </w:instrText>
          </w:r>
          <w:r>
            <w:rPr>
              <w:highlight w:val="none"/>
            </w:rPr>
            <w:fldChar w:fldCharType="separate"/>
          </w:r>
          <w:r>
            <w:rPr>
              <w:rFonts w:hint="eastAsia"/>
              <w:highlight w:val="none"/>
            </w:rPr>
            <w:t xml:space="preserve">附录A </w:t>
          </w:r>
          <w:r>
            <w:rPr>
              <w:highlight w:val="none"/>
            </w:rPr>
            <w:t xml:space="preserve"> </w:t>
          </w:r>
          <w:r>
            <w:rPr>
              <w:rFonts w:hint="eastAsia"/>
              <w:highlight w:val="none"/>
            </w:rPr>
            <w:t>（资料性）</w:t>
          </w:r>
          <w:r>
            <w:rPr>
              <w:highlight w:val="none"/>
            </w:rPr>
            <w:t xml:space="preserve"> </w:t>
          </w:r>
          <w:r>
            <w:rPr>
              <w:rFonts w:hint="eastAsia"/>
              <w:highlight w:val="none"/>
            </w:rPr>
            <w:t>数据分类分级</w:t>
          </w:r>
          <w:r>
            <w:rPr>
              <w:highlight w:val="none"/>
            </w:rPr>
            <w:tab/>
          </w:r>
          <w:r>
            <w:rPr>
              <w:highlight w:val="none"/>
            </w:rPr>
            <w:fldChar w:fldCharType="begin"/>
          </w:r>
          <w:r>
            <w:rPr>
              <w:highlight w:val="none"/>
            </w:rPr>
            <w:instrText xml:space="preserve"> PAGEREF _Toc31720 \h </w:instrText>
          </w:r>
          <w:r>
            <w:rPr>
              <w:highlight w:val="none"/>
            </w:rPr>
            <w:fldChar w:fldCharType="separate"/>
          </w:r>
          <w:r>
            <w:rPr>
              <w:highlight w:val="none"/>
            </w:rPr>
            <w:t>9</w:t>
          </w:r>
          <w:r>
            <w:rPr>
              <w:highlight w:val="none"/>
            </w:rPr>
            <w:fldChar w:fldCharType="end"/>
          </w:r>
          <w:r>
            <w:rPr>
              <w:highlight w:val="none"/>
            </w:rPr>
            <w:fldChar w:fldCharType="end"/>
          </w:r>
        </w:p>
        <w:p>
          <w:pPr>
            <w:pStyle w:val="20"/>
            <w:tabs>
              <w:tab w:val="right" w:leader="dot" w:pos="9344"/>
            </w:tabs>
            <w:rPr>
              <w:highlight w:val="none"/>
            </w:rPr>
          </w:pPr>
          <w:r>
            <w:rPr>
              <w:highlight w:val="none"/>
            </w:rPr>
            <w:fldChar w:fldCharType="begin"/>
          </w:r>
          <w:r>
            <w:rPr>
              <w:highlight w:val="none"/>
            </w:rPr>
            <w:instrText xml:space="preserve"> HYPERLINK \l _Toc14117 </w:instrText>
          </w:r>
          <w:r>
            <w:rPr>
              <w:highlight w:val="none"/>
            </w:rPr>
            <w:fldChar w:fldCharType="separate"/>
          </w:r>
          <w:r>
            <w:rPr>
              <w:rFonts w:hint="eastAsia"/>
              <w:highlight w:val="none"/>
            </w:rPr>
            <w:t xml:space="preserve">附录B </w:t>
          </w:r>
          <w:r>
            <w:rPr>
              <w:highlight w:val="none"/>
            </w:rPr>
            <w:t xml:space="preserve"> </w:t>
          </w:r>
          <w:r>
            <w:rPr>
              <w:rFonts w:hint="eastAsia"/>
              <w:highlight w:val="none"/>
            </w:rPr>
            <w:t>（资料性）</w:t>
          </w:r>
          <w:r>
            <w:rPr>
              <w:highlight w:val="none"/>
            </w:rPr>
            <w:t xml:space="preserve"> </w:t>
          </w:r>
          <w:r>
            <w:rPr>
              <w:rFonts w:hint="eastAsia"/>
              <w:highlight w:val="none"/>
            </w:rPr>
            <w:t>数据连接规则</w:t>
          </w:r>
          <w:r>
            <w:rPr>
              <w:highlight w:val="none"/>
            </w:rPr>
            <w:tab/>
          </w:r>
          <w:r>
            <w:rPr>
              <w:highlight w:val="none"/>
            </w:rPr>
            <w:fldChar w:fldCharType="begin"/>
          </w:r>
          <w:r>
            <w:rPr>
              <w:highlight w:val="none"/>
            </w:rPr>
            <w:instrText xml:space="preserve"> PAGEREF _Toc14117 \h </w:instrText>
          </w:r>
          <w:r>
            <w:rPr>
              <w:highlight w:val="none"/>
            </w:rPr>
            <w:fldChar w:fldCharType="separate"/>
          </w:r>
          <w:r>
            <w:rPr>
              <w:highlight w:val="none"/>
            </w:rPr>
            <w:t>29</w:t>
          </w:r>
          <w:r>
            <w:rPr>
              <w:highlight w:val="none"/>
            </w:rPr>
            <w:fldChar w:fldCharType="end"/>
          </w:r>
          <w:r>
            <w:rPr>
              <w:highlight w:val="none"/>
            </w:rPr>
            <w:fldChar w:fldCharType="end"/>
          </w:r>
        </w:p>
        <w:p>
          <w:pPr>
            <w:pStyle w:val="20"/>
            <w:tabs>
              <w:tab w:val="right" w:leader="dot" w:pos="9344"/>
            </w:tabs>
            <w:rPr>
              <w:highlight w:val="none"/>
            </w:rPr>
          </w:pPr>
          <w:r>
            <w:rPr>
              <w:highlight w:val="none"/>
            </w:rPr>
            <w:fldChar w:fldCharType="begin"/>
          </w:r>
          <w:r>
            <w:rPr>
              <w:highlight w:val="none"/>
            </w:rPr>
            <w:instrText xml:space="preserve"> HYPERLINK \l _Toc15455 </w:instrText>
          </w:r>
          <w:r>
            <w:rPr>
              <w:highlight w:val="none"/>
            </w:rPr>
            <w:fldChar w:fldCharType="separate"/>
          </w:r>
          <w:r>
            <w:rPr>
              <w:rFonts w:hint="eastAsia"/>
              <w:highlight w:val="none"/>
            </w:rPr>
            <w:t>参考文献</w:t>
          </w:r>
          <w:r>
            <w:rPr>
              <w:highlight w:val="none"/>
            </w:rPr>
            <w:tab/>
          </w:r>
          <w:r>
            <w:rPr>
              <w:highlight w:val="none"/>
            </w:rPr>
            <w:fldChar w:fldCharType="begin"/>
          </w:r>
          <w:r>
            <w:rPr>
              <w:highlight w:val="none"/>
            </w:rPr>
            <w:instrText xml:space="preserve"> PAGEREF _Toc15455 \h </w:instrText>
          </w:r>
          <w:r>
            <w:rPr>
              <w:highlight w:val="none"/>
            </w:rPr>
            <w:fldChar w:fldCharType="separate"/>
          </w:r>
          <w:r>
            <w:rPr>
              <w:highlight w:val="none"/>
            </w:rPr>
            <w:t>32</w:t>
          </w:r>
          <w:r>
            <w:rPr>
              <w:highlight w:val="none"/>
            </w:rPr>
            <w:fldChar w:fldCharType="end"/>
          </w:r>
          <w:r>
            <w:rPr>
              <w:highlight w:val="none"/>
            </w:rPr>
            <w:fldChar w:fldCharType="end"/>
          </w:r>
        </w:p>
        <w:p>
          <w:pPr>
            <w:pStyle w:val="20"/>
            <w:tabs>
              <w:tab w:val="right" w:leader="dot" w:pos="9344"/>
            </w:tabs>
            <w:rPr>
              <w:highlight w:val="none"/>
            </w:rPr>
            <w:sectPr>
              <w:headerReference r:id="rId7" w:type="default"/>
              <w:footerReference r:id="rId9" w:type="default"/>
              <w:headerReference r:id="rId8" w:type="even"/>
              <w:pgSz w:w="11906" w:h="16838"/>
              <w:pgMar w:top="1928" w:right="1134" w:bottom="1134" w:left="1134" w:header="1418" w:footer="1134" w:gutter="284"/>
              <w:pgNumType w:fmt="upperRoman" w:start="1"/>
              <w:cols w:space="425" w:num="1"/>
              <w:formProt w:val="0"/>
              <w:docGrid w:type="lines" w:linePitch="312" w:charSpace="0"/>
            </w:sectPr>
          </w:pPr>
          <w:r>
            <w:rPr>
              <w:highlight w:val="none"/>
            </w:rPr>
            <w:fldChar w:fldCharType="end"/>
          </w:r>
        </w:p>
      </w:sdtContent>
    </w:sdt>
    <w:p>
      <w:pPr>
        <w:pStyle w:val="90"/>
        <w:spacing w:before="900" w:after="468"/>
        <w:rPr>
          <w:highlight w:val="none"/>
        </w:rPr>
      </w:pPr>
      <w:bookmarkStart w:id="20" w:name="_Toc12113"/>
      <w:r>
        <w:rPr>
          <w:spacing w:val="320"/>
          <w:highlight w:val="none"/>
        </w:rPr>
        <w:t>前</w:t>
      </w:r>
      <w:r>
        <w:rPr>
          <w:highlight w:val="none"/>
        </w:rPr>
        <w:t>言</w:t>
      </w:r>
      <w:bookmarkEnd w:id="20"/>
    </w:p>
    <w:p>
      <w:pPr>
        <w:pStyle w:val="57"/>
        <w:ind w:firstLine="420"/>
        <w:rPr>
          <w:rFonts w:ascii="Times New Roman"/>
          <w:highlight w:val="none"/>
        </w:rPr>
      </w:pPr>
      <w:r>
        <w:rPr>
          <w:rFonts w:ascii="Times New Roman"/>
          <w:highlight w:val="none"/>
        </w:rPr>
        <w:t>本文件按照GB/T 1.1—2020《标准化工作导则  第1部分：标准化文件的结构和起草规则》的规定起草。</w:t>
      </w:r>
    </w:p>
    <w:p>
      <w:pPr>
        <w:pStyle w:val="57"/>
        <w:ind w:firstLine="420"/>
        <w:rPr>
          <w:rFonts w:ascii="Times New Roman"/>
          <w:highlight w:val="none"/>
        </w:rPr>
      </w:pPr>
      <w:r>
        <w:rPr>
          <w:rFonts w:ascii="Times New Roman"/>
          <w:highlight w:val="none"/>
        </w:rPr>
        <w:t>请注意本文件的某些内容可能涉及专利。本文件的发布机构不承担识别专利的责任。</w:t>
      </w:r>
    </w:p>
    <w:p>
      <w:pPr>
        <w:pStyle w:val="57"/>
        <w:ind w:firstLine="420"/>
        <w:rPr>
          <w:rFonts w:ascii="Times New Roman"/>
          <w:highlight w:val="none"/>
        </w:rPr>
      </w:pPr>
      <w:r>
        <w:rPr>
          <w:rFonts w:ascii="Times New Roman"/>
          <w:highlight w:val="none"/>
        </w:rPr>
        <w:t>本文件由辽宁省水利厅提出并归口。</w:t>
      </w:r>
    </w:p>
    <w:p>
      <w:pPr>
        <w:pStyle w:val="57"/>
        <w:ind w:firstLine="420"/>
        <w:rPr>
          <w:rFonts w:ascii="Times New Roman"/>
          <w:highlight w:val="none"/>
        </w:rPr>
      </w:pPr>
      <w:r>
        <w:rPr>
          <w:rFonts w:ascii="Times New Roman"/>
          <w:highlight w:val="none"/>
        </w:rPr>
        <w:t xml:space="preserve">本文件起草单位： </w:t>
      </w:r>
      <w:r>
        <w:rPr>
          <w:rFonts w:hint="eastAsia" w:ascii="Times New Roman"/>
          <w:highlight w:val="none"/>
        </w:rPr>
        <w:t>辽宁省河库管理服务中心（辽宁省水文局）</w:t>
      </w:r>
      <w:r>
        <w:rPr>
          <w:rFonts w:ascii="Times New Roman"/>
          <w:highlight w:val="none"/>
        </w:rPr>
        <w:t>、</w:t>
      </w:r>
      <w:r>
        <w:rPr>
          <w:rFonts w:hint="eastAsia" w:ascii="Times New Roman"/>
          <w:highlight w:val="none"/>
        </w:rPr>
        <w:t>水利部信息中心</w:t>
      </w:r>
      <w:r>
        <w:rPr>
          <w:rFonts w:ascii="Times New Roman"/>
          <w:highlight w:val="none"/>
        </w:rPr>
        <w:t>。</w:t>
      </w:r>
    </w:p>
    <w:p>
      <w:pPr>
        <w:pStyle w:val="57"/>
        <w:ind w:firstLine="420"/>
        <w:rPr>
          <w:rFonts w:hint="eastAsia" w:ascii="Times New Roman"/>
          <w:szCs w:val="22"/>
          <w:highlight w:val="none"/>
          <w:lang w:val="en-US" w:eastAsia="zh-CN"/>
        </w:rPr>
      </w:pPr>
      <w:r>
        <w:rPr>
          <w:rFonts w:ascii="Times New Roman"/>
          <w:highlight w:val="none"/>
        </w:rPr>
        <w:t>本文件主要起草人：</w:t>
      </w:r>
      <w:r>
        <w:rPr>
          <w:rFonts w:hint="eastAsia" w:ascii="Times New Roman"/>
          <w:szCs w:val="22"/>
          <w:highlight w:val="none"/>
          <w:lang w:val="en-US" w:eastAsia="zh-CN"/>
        </w:rPr>
        <w:t>******。</w:t>
      </w:r>
    </w:p>
    <w:p>
      <w:pPr>
        <w:pStyle w:val="57"/>
        <w:ind w:firstLine="420"/>
        <w:rPr>
          <w:rFonts w:ascii="Times New Roman"/>
          <w:highlight w:val="none"/>
        </w:rPr>
      </w:pPr>
      <w:r>
        <w:rPr>
          <w:rFonts w:ascii="Times New Roman"/>
          <w:highlight w:val="none"/>
        </w:rPr>
        <w:t>本文件发布实施后，任何单位和个人如有问题和意见建议，均可通过来电和来函等方式进行反馈，我们将及时答复并认真处理，根据实际情况依法进行评估及复审。</w:t>
      </w:r>
    </w:p>
    <w:p>
      <w:pPr>
        <w:pStyle w:val="57"/>
        <w:ind w:firstLine="420"/>
        <w:rPr>
          <w:rFonts w:ascii="Times New Roman"/>
          <w:highlight w:val="none"/>
        </w:rPr>
      </w:pPr>
      <w:r>
        <w:rPr>
          <w:rFonts w:ascii="Times New Roman"/>
          <w:highlight w:val="none"/>
        </w:rPr>
        <w:t>归口部门通信地址：辽宁省水利厅</w:t>
      </w:r>
      <w:r>
        <w:rPr>
          <w:rFonts w:hint="eastAsia" w:ascii="Times New Roman"/>
          <w:highlight w:val="none"/>
        </w:rPr>
        <w:t>（</w:t>
      </w:r>
      <w:r>
        <w:rPr>
          <w:rFonts w:ascii="Times New Roman"/>
          <w:highlight w:val="none"/>
        </w:rPr>
        <w:t>沈阳市和平区十四纬路5号</w:t>
      </w:r>
      <w:r>
        <w:rPr>
          <w:rFonts w:hint="eastAsia" w:ascii="Times New Roman"/>
          <w:highlight w:val="none"/>
        </w:rPr>
        <w:t>）</w:t>
      </w:r>
      <w:r>
        <w:rPr>
          <w:rFonts w:ascii="Times New Roman"/>
          <w:highlight w:val="none"/>
        </w:rPr>
        <w:t>，024-62181367。</w:t>
      </w:r>
    </w:p>
    <w:p>
      <w:pPr>
        <w:pStyle w:val="57"/>
        <w:ind w:firstLine="420"/>
        <w:rPr>
          <w:rFonts w:ascii="Times New Roman"/>
          <w:highlight w:val="none"/>
        </w:rPr>
      </w:pPr>
      <w:r>
        <w:rPr>
          <w:rFonts w:ascii="Times New Roman"/>
          <w:highlight w:val="none"/>
        </w:rPr>
        <w:t>文件起草单位通信地址：</w:t>
      </w:r>
      <w:r>
        <w:rPr>
          <w:rFonts w:hint="eastAsia" w:ascii="Times New Roman"/>
          <w:highlight w:val="none"/>
        </w:rPr>
        <w:t>辽宁省河库管理服务中心（辽宁省水文局）</w:t>
      </w:r>
      <w:r>
        <w:rPr>
          <w:rFonts w:ascii="Times New Roman"/>
          <w:highlight w:val="none"/>
        </w:rPr>
        <w:t>（沈阳市和平区十四纬路5号），024-62181</w:t>
      </w:r>
      <w:r>
        <w:rPr>
          <w:rFonts w:hint="eastAsia" w:ascii="Times New Roman"/>
          <w:highlight w:val="none"/>
          <w:lang w:val="en-US" w:eastAsia="zh-CN"/>
        </w:rPr>
        <w:t>811</w:t>
      </w:r>
      <w:r>
        <w:rPr>
          <w:rFonts w:ascii="Times New Roman"/>
          <w:highlight w:val="none"/>
        </w:rPr>
        <w:t>。</w:t>
      </w:r>
    </w:p>
    <w:p>
      <w:pPr>
        <w:pStyle w:val="57"/>
        <w:ind w:firstLine="420"/>
        <w:rPr>
          <w:rFonts w:hint="eastAsia"/>
          <w:highlight w:val="none"/>
        </w:rPr>
      </w:pPr>
    </w:p>
    <w:p>
      <w:pPr>
        <w:pStyle w:val="57"/>
        <w:ind w:firstLine="420"/>
        <w:rPr>
          <w:highlight w:val="none"/>
        </w:rPr>
      </w:pPr>
    </w:p>
    <w:p>
      <w:pPr>
        <w:pStyle w:val="57"/>
        <w:ind w:firstLine="420"/>
        <w:rPr>
          <w:highlight w:val="none"/>
        </w:rPr>
        <w:sectPr>
          <w:pgSz w:w="11906" w:h="16838"/>
          <w:pgMar w:top="1928" w:right="1134" w:bottom="1134" w:left="1134" w:header="1418" w:footer="1134" w:gutter="284"/>
          <w:pgNumType w:fmt="upperRoman" w:start="1"/>
          <w:cols w:space="425" w:num="1"/>
          <w:formProt w:val="0"/>
          <w:docGrid w:type="lines" w:linePitch="312" w:charSpace="0"/>
        </w:sectPr>
      </w:pPr>
    </w:p>
    <w:bookmarkEnd w:id="19"/>
    <w:p>
      <w:pPr>
        <w:spacing w:line="20" w:lineRule="exact"/>
        <w:jc w:val="center"/>
        <w:rPr>
          <w:rFonts w:ascii="黑体" w:hAnsi="黑体" w:eastAsia="黑体"/>
          <w:sz w:val="32"/>
          <w:szCs w:val="32"/>
          <w:highlight w:val="none"/>
        </w:rPr>
      </w:pPr>
      <w:bookmarkStart w:id="21" w:name="BookMark4"/>
    </w:p>
    <w:p>
      <w:pPr>
        <w:spacing w:line="20" w:lineRule="exact"/>
        <w:jc w:val="center"/>
        <w:rPr>
          <w:rFonts w:ascii="黑体" w:hAnsi="黑体" w:eastAsia="黑体"/>
          <w:sz w:val="32"/>
          <w:szCs w:val="32"/>
          <w:highlight w:val="none"/>
        </w:rPr>
      </w:pPr>
    </w:p>
    <w:sdt>
      <w:sdtPr>
        <w:rPr>
          <w:highlight w:val="none"/>
        </w:rPr>
        <w:tag w:val="NEW_STAND_NAME"/>
        <w:id w:val="595910757"/>
        <w:lock w:val="sdtLocked"/>
        <w:placeholder>
          <w:docPart w:val="0C51BEF00AE04E219CFFEC40E0A30806"/>
        </w:placeholder>
      </w:sdtPr>
      <w:sdtEndPr>
        <w:rPr>
          <w:highlight w:val="none"/>
        </w:rPr>
      </w:sdtEndPr>
      <w:sdtContent>
        <w:p>
          <w:pPr>
            <w:pStyle w:val="178"/>
            <w:spacing w:before="3" w:beforeLines="1" w:after="686" w:afterLines="220"/>
            <w:rPr>
              <w:highlight w:val="none"/>
            </w:rPr>
          </w:pPr>
          <w:bookmarkStart w:id="22" w:name="NEW_STAND_NAME"/>
          <w:r>
            <w:rPr>
              <w:rFonts w:hint="eastAsia"/>
              <w:highlight w:val="none"/>
            </w:rPr>
            <w:t>数字孪生流域数据融合技术规范</w:t>
          </w:r>
        </w:p>
      </w:sdtContent>
    </w:sdt>
    <w:bookmarkEnd w:id="22"/>
    <w:p>
      <w:pPr>
        <w:pStyle w:val="105"/>
        <w:spacing w:before="312" w:after="312"/>
        <w:rPr>
          <w:highlight w:val="none"/>
        </w:rPr>
      </w:pPr>
      <w:bookmarkStart w:id="23" w:name="_Toc17233333"/>
      <w:bookmarkStart w:id="24" w:name="_Toc24884218"/>
      <w:bookmarkStart w:id="25" w:name="_Toc26718930"/>
      <w:bookmarkStart w:id="26" w:name="_Toc17233325"/>
      <w:bookmarkStart w:id="27" w:name="_Toc97191423"/>
      <w:bookmarkStart w:id="28" w:name="_Toc26648465"/>
      <w:bookmarkStart w:id="29" w:name="_Toc26986530"/>
      <w:bookmarkStart w:id="30" w:name="_Toc26986771"/>
      <w:bookmarkStart w:id="31" w:name="_Toc21676"/>
      <w:bookmarkStart w:id="32" w:name="_Toc24884211"/>
      <w:r>
        <w:rPr>
          <w:rFonts w:hint="eastAsia"/>
          <w:highlight w:val="none"/>
        </w:rPr>
        <w:t>范围</w:t>
      </w:r>
      <w:bookmarkEnd w:id="23"/>
      <w:bookmarkEnd w:id="24"/>
      <w:bookmarkEnd w:id="25"/>
      <w:bookmarkEnd w:id="26"/>
      <w:bookmarkEnd w:id="27"/>
      <w:bookmarkEnd w:id="28"/>
      <w:bookmarkEnd w:id="29"/>
      <w:bookmarkEnd w:id="30"/>
      <w:bookmarkEnd w:id="31"/>
      <w:bookmarkEnd w:id="32"/>
    </w:p>
    <w:p>
      <w:pPr>
        <w:pStyle w:val="57"/>
        <w:ind w:firstLine="420"/>
        <w:rPr>
          <w:highlight w:val="none"/>
        </w:rPr>
      </w:pPr>
      <w:bookmarkStart w:id="33" w:name="_Toc17233334"/>
      <w:bookmarkStart w:id="34" w:name="_Toc17233326"/>
      <w:bookmarkStart w:id="35" w:name="_Toc26648466"/>
      <w:bookmarkStart w:id="36" w:name="_Toc24884219"/>
      <w:bookmarkStart w:id="37" w:name="_Toc24884212"/>
      <w:r>
        <w:rPr>
          <w:rFonts w:hint="eastAsia"/>
          <w:highlight w:val="none"/>
        </w:rPr>
        <w:t>本文件规定了数字孪生流域数据的术语和定义、数据分类分级、数据编码、数据融合规则和数据成果要求。</w:t>
      </w:r>
    </w:p>
    <w:p>
      <w:pPr>
        <w:pStyle w:val="57"/>
        <w:ind w:firstLine="420"/>
        <w:rPr>
          <w:highlight w:val="none"/>
        </w:rPr>
      </w:pPr>
      <w:r>
        <w:rPr>
          <w:rFonts w:hint="eastAsia"/>
          <w:highlight w:val="none"/>
        </w:rPr>
        <w:t>本文件适用于数字孪生流域数据融合、涉水信息系统数据库建设。</w:t>
      </w:r>
    </w:p>
    <w:p>
      <w:pPr>
        <w:pStyle w:val="105"/>
        <w:spacing w:before="312" w:after="312"/>
        <w:rPr>
          <w:highlight w:val="none"/>
        </w:rPr>
      </w:pPr>
      <w:bookmarkStart w:id="38" w:name="_Toc26986772"/>
      <w:bookmarkStart w:id="39" w:name="_Toc97191424"/>
      <w:bookmarkStart w:id="40" w:name="_Toc26986531"/>
      <w:bookmarkStart w:id="41" w:name="_Toc26718931"/>
      <w:bookmarkStart w:id="42" w:name="_Toc21514"/>
      <w:r>
        <w:rPr>
          <w:rFonts w:hint="eastAsia"/>
          <w:highlight w:val="none"/>
        </w:rPr>
        <w:t>规范性引用文件</w:t>
      </w:r>
      <w:bookmarkEnd w:id="33"/>
      <w:bookmarkEnd w:id="34"/>
      <w:bookmarkEnd w:id="35"/>
      <w:bookmarkEnd w:id="36"/>
      <w:bookmarkEnd w:id="37"/>
      <w:bookmarkEnd w:id="38"/>
      <w:bookmarkEnd w:id="39"/>
      <w:bookmarkEnd w:id="40"/>
      <w:bookmarkEnd w:id="41"/>
      <w:bookmarkEnd w:id="42"/>
    </w:p>
    <w:sdt>
      <w:sdtPr>
        <w:rPr>
          <w:rFonts w:hint="eastAsia"/>
          <w:highlight w:val="none"/>
        </w:rPr>
        <w:id w:val="715848253"/>
        <w:placeholder>
          <w:docPart w:val="24B5E11DFC7348F38097D395FC25E28E"/>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highlight w:val="none"/>
        </w:rPr>
      </w:sdtEndPr>
      <w:sdtContent>
        <w:p>
          <w:pPr>
            <w:pStyle w:val="57"/>
            <w:ind w:firstLine="420"/>
            <w:rPr>
              <w:highlight w:val="none"/>
            </w:rPr>
          </w:pPr>
          <w:r>
            <w:rPr>
              <w:rFonts w:hint="eastAsia"/>
              <w:highlight w:val="none"/>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7"/>
        <w:ind w:firstLine="420"/>
        <w:rPr>
          <w:highlight w:val="none"/>
        </w:rPr>
      </w:pPr>
      <w:r>
        <w:rPr>
          <w:highlight w:val="none"/>
        </w:rPr>
        <w:t xml:space="preserve">GB/T 21063.1  </w:t>
      </w:r>
      <w:r>
        <w:rPr>
          <w:rFonts w:hint="eastAsia"/>
          <w:highlight w:val="none"/>
        </w:rPr>
        <w:t>政务信息资源目录体系</w:t>
      </w:r>
    </w:p>
    <w:p>
      <w:pPr>
        <w:pStyle w:val="57"/>
        <w:ind w:firstLine="420"/>
        <w:rPr>
          <w:highlight w:val="none"/>
        </w:rPr>
      </w:pPr>
      <w:r>
        <w:rPr>
          <w:highlight w:val="none"/>
        </w:rPr>
        <w:t xml:space="preserve">SL/T 213  </w:t>
      </w:r>
      <w:r>
        <w:rPr>
          <w:rFonts w:hint="eastAsia"/>
          <w:highlight w:val="none"/>
        </w:rPr>
        <w:t>水利对象分类与编码总则</w:t>
      </w:r>
    </w:p>
    <w:p>
      <w:pPr>
        <w:pStyle w:val="57"/>
        <w:ind w:firstLine="420"/>
        <w:rPr>
          <w:highlight w:val="none"/>
        </w:rPr>
      </w:pPr>
      <w:r>
        <w:rPr>
          <w:highlight w:val="none"/>
        </w:rPr>
        <w:t xml:space="preserve">SL/T 701  </w:t>
      </w:r>
      <w:r>
        <w:rPr>
          <w:rFonts w:hint="eastAsia"/>
          <w:highlight w:val="none"/>
        </w:rPr>
        <w:t>水利信息分类与编码总则</w:t>
      </w:r>
    </w:p>
    <w:p>
      <w:pPr>
        <w:pStyle w:val="57"/>
        <w:ind w:firstLine="420"/>
        <w:rPr>
          <w:highlight w:val="none"/>
        </w:rPr>
      </w:pPr>
      <w:r>
        <w:rPr>
          <w:rFonts w:hint="eastAsia"/>
          <w:highlight w:val="none"/>
        </w:rPr>
        <w:t>SL</w:t>
      </w:r>
      <w:r>
        <w:rPr>
          <w:highlight w:val="none"/>
        </w:rPr>
        <w:t xml:space="preserve">/T 730  </w:t>
      </w:r>
      <w:r>
        <w:rPr>
          <w:rFonts w:hint="eastAsia"/>
          <w:highlight w:val="none"/>
        </w:rPr>
        <w:t>水利空间要素图式与表达规范</w:t>
      </w:r>
    </w:p>
    <w:p>
      <w:pPr>
        <w:pStyle w:val="57"/>
        <w:ind w:firstLine="420"/>
        <w:rPr>
          <w:highlight w:val="none"/>
        </w:rPr>
      </w:pPr>
      <w:r>
        <w:rPr>
          <w:highlight w:val="none"/>
        </w:rPr>
        <w:t xml:space="preserve">SL/T 799  </w:t>
      </w:r>
      <w:r>
        <w:rPr>
          <w:rFonts w:hint="eastAsia"/>
          <w:highlight w:val="none"/>
        </w:rPr>
        <w:t>水利数据目录服务规范</w:t>
      </w:r>
    </w:p>
    <w:p>
      <w:pPr>
        <w:pStyle w:val="57"/>
        <w:ind w:firstLine="420"/>
        <w:rPr>
          <w:highlight w:val="none"/>
        </w:rPr>
      </w:pPr>
      <w:r>
        <w:rPr>
          <w:rFonts w:hint="eastAsia"/>
          <w:highlight w:val="none"/>
        </w:rPr>
        <w:t>T</w:t>
      </w:r>
      <w:r>
        <w:rPr>
          <w:highlight w:val="none"/>
        </w:rPr>
        <w:t xml:space="preserve">/CWHIDA 0005  </w:t>
      </w:r>
      <w:r>
        <w:rPr>
          <w:rFonts w:hint="eastAsia"/>
          <w:highlight w:val="none"/>
        </w:rPr>
        <w:t>水利水电工程信息模型设计应用标准</w:t>
      </w:r>
    </w:p>
    <w:p>
      <w:pPr>
        <w:pStyle w:val="57"/>
        <w:ind w:firstLine="420"/>
        <w:rPr>
          <w:highlight w:val="none"/>
        </w:rPr>
      </w:pPr>
      <w:r>
        <w:rPr>
          <w:rFonts w:hint="eastAsia"/>
          <w:highlight w:val="none"/>
        </w:rPr>
        <w:t>T</w:t>
      </w:r>
      <w:r>
        <w:rPr>
          <w:highlight w:val="none"/>
        </w:rPr>
        <w:t xml:space="preserve">/CWHIDA 0006  </w:t>
      </w:r>
      <w:r>
        <w:rPr>
          <w:rFonts w:hint="eastAsia"/>
          <w:highlight w:val="none"/>
        </w:rPr>
        <w:t>水利水电工程设计信息模型交付标准</w:t>
      </w:r>
    </w:p>
    <w:p>
      <w:pPr>
        <w:pStyle w:val="57"/>
        <w:ind w:firstLine="420"/>
        <w:rPr>
          <w:highlight w:val="none"/>
        </w:rPr>
      </w:pPr>
      <w:r>
        <w:rPr>
          <w:rFonts w:hint="eastAsia"/>
          <w:highlight w:val="none"/>
        </w:rPr>
        <w:t>T</w:t>
      </w:r>
      <w:r>
        <w:rPr>
          <w:highlight w:val="none"/>
        </w:rPr>
        <w:t xml:space="preserve">/CWHIDA 0007  </w:t>
      </w:r>
      <w:r>
        <w:rPr>
          <w:rFonts w:hint="eastAsia"/>
          <w:highlight w:val="none"/>
        </w:rPr>
        <w:t>水利水电工程信息模型分类和编码标准</w:t>
      </w:r>
    </w:p>
    <w:p>
      <w:pPr>
        <w:pStyle w:val="57"/>
        <w:ind w:firstLine="420"/>
        <w:rPr>
          <w:highlight w:val="none"/>
        </w:rPr>
      </w:pPr>
      <w:r>
        <w:rPr>
          <w:rFonts w:hint="eastAsia"/>
          <w:highlight w:val="none"/>
        </w:rPr>
        <w:t>T</w:t>
      </w:r>
      <w:r>
        <w:rPr>
          <w:highlight w:val="none"/>
        </w:rPr>
        <w:t xml:space="preserve">/CWHIDA 0009  </w:t>
      </w:r>
      <w:r>
        <w:rPr>
          <w:rFonts w:hint="eastAsia"/>
          <w:highlight w:val="none"/>
        </w:rPr>
        <w:t>水利水电工程信息模型存储标准</w:t>
      </w:r>
    </w:p>
    <w:p>
      <w:pPr>
        <w:pStyle w:val="105"/>
        <w:spacing w:before="312" w:after="312"/>
        <w:rPr>
          <w:highlight w:val="none"/>
        </w:rPr>
      </w:pPr>
      <w:bookmarkStart w:id="43" w:name="_Toc97191425"/>
      <w:bookmarkStart w:id="44" w:name="_Toc1617"/>
      <w:r>
        <w:rPr>
          <w:rFonts w:hint="eastAsia"/>
          <w:szCs w:val="21"/>
          <w:highlight w:val="none"/>
        </w:rPr>
        <w:t>术语和定义</w:t>
      </w:r>
      <w:bookmarkEnd w:id="43"/>
      <w:bookmarkEnd w:id="44"/>
    </w:p>
    <w:sdt>
      <w:sdtPr>
        <w:rPr>
          <w:highlight w:val="none"/>
        </w:rPr>
        <w:id w:val="-1909835108"/>
        <w:placeholder>
          <w:docPart w:val="799D28BD6A434B0BBDA4C6A18FFBE303"/>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highlight w:val="none"/>
        </w:rPr>
      </w:sdtEndPr>
      <w:sdtContent>
        <w:p>
          <w:pPr>
            <w:pStyle w:val="57"/>
            <w:ind w:firstLine="420"/>
            <w:rPr>
              <w:highlight w:val="none"/>
            </w:rPr>
          </w:pPr>
          <w:bookmarkStart w:id="45" w:name="_Toc26986532"/>
          <w:bookmarkEnd w:id="45"/>
          <w:r>
            <w:rPr>
              <w:highlight w:val="none"/>
            </w:rPr>
            <w:t>下列术语和定义适用于本文件。</w:t>
          </w:r>
        </w:p>
      </w:sdtContent>
    </w:sdt>
    <w:p>
      <w:pPr>
        <w:pStyle w:val="224"/>
        <w:ind w:left="420" w:hanging="420" w:hangingChars="200"/>
        <w:rPr>
          <w:rFonts w:ascii="黑体" w:hAnsi="黑体" w:eastAsia="黑体"/>
          <w:highlight w:val="none"/>
        </w:rPr>
      </w:pPr>
      <w:r>
        <w:rPr>
          <w:rFonts w:ascii="黑体" w:hAnsi="黑体" w:eastAsia="黑体"/>
          <w:highlight w:val="none"/>
        </w:rPr>
        <w:br w:type="textWrapping"/>
      </w:r>
      <w:r>
        <w:rPr>
          <w:rFonts w:hint="eastAsia" w:ascii="黑体" w:hAnsi="黑体" w:eastAsia="黑体"/>
          <w:highlight w:val="none"/>
        </w:rPr>
        <w:t>数字孪生流域</w:t>
      </w:r>
    </w:p>
    <w:p>
      <w:pPr>
        <w:pStyle w:val="57"/>
        <w:ind w:firstLine="420"/>
        <w:rPr>
          <w:highlight w:val="none"/>
        </w:rPr>
      </w:pPr>
      <w:r>
        <w:rPr>
          <w:rFonts w:hint="eastAsia"/>
          <w:highlight w:val="none"/>
        </w:rPr>
        <w:t>以物理流域为单元、时空数据为底座、数学模型为核心、水利知识为驱动，对物理流域全要素和水利治理管理活动全过程进行数字映射、智能模拟、前瞻预演，与物理流域同步仿真运行、虚实交互、迭代优化，实现对物理流域的实时监控、发现问题、优化调度的新型基础设施。</w:t>
      </w:r>
    </w:p>
    <w:p>
      <w:pPr>
        <w:pStyle w:val="224"/>
        <w:ind w:left="420" w:hanging="420" w:hangingChars="200"/>
        <w:rPr>
          <w:rFonts w:ascii="黑体" w:hAnsi="黑体" w:eastAsia="黑体"/>
          <w:highlight w:val="none"/>
        </w:rPr>
      </w:pPr>
      <w:r>
        <w:rPr>
          <w:rFonts w:ascii="黑体" w:hAnsi="黑体" w:eastAsia="黑体"/>
          <w:highlight w:val="none"/>
        </w:rPr>
        <w:br w:type="textWrapping"/>
      </w:r>
      <w:r>
        <w:rPr>
          <w:rFonts w:hint="eastAsia" w:ascii="黑体" w:hAnsi="黑体" w:eastAsia="黑体"/>
          <w:highlight w:val="none"/>
        </w:rPr>
        <w:t>水利对象</w:t>
      </w:r>
    </w:p>
    <w:p>
      <w:pPr>
        <w:pStyle w:val="57"/>
        <w:ind w:firstLine="420"/>
        <w:rPr>
          <w:highlight w:val="none"/>
        </w:rPr>
      </w:pPr>
      <w:r>
        <w:rPr>
          <w:rFonts w:hint="eastAsia"/>
          <w:highlight w:val="none"/>
        </w:rPr>
        <w:t>在水事管理与活动过程中所涉及其事权范围内的自然实体、水利设施和管理概念等，例如:江河湖泊、水利工程、监测站点和其他管理对象等。</w:t>
      </w:r>
    </w:p>
    <w:p>
      <w:pPr>
        <w:pStyle w:val="224"/>
        <w:ind w:left="420" w:hanging="420" w:hangingChars="200"/>
        <w:rPr>
          <w:rFonts w:ascii="黑体" w:hAnsi="黑体" w:eastAsia="黑体"/>
          <w:highlight w:val="none"/>
        </w:rPr>
      </w:pPr>
      <w:r>
        <w:rPr>
          <w:rFonts w:ascii="黑体" w:hAnsi="黑体" w:eastAsia="黑体"/>
          <w:highlight w:val="none"/>
        </w:rPr>
        <w:br w:type="textWrapping"/>
      </w:r>
      <w:r>
        <w:rPr>
          <w:rFonts w:hint="eastAsia" w:ascii="黑体" w:hAnsi="黑体" w:eastAsia="黑体"/>
          <w:highlight w:val="none"/>
        </w:rPr>
        <w:t>数据融合</w:t>
      </w:r>
    </w:p>
    <w:p>
      <w:pPr>
        <w:pStyle w:val="57"/>
        <w:ind w:firstLine="420"/>
        <w:rPr>
          <w:highlight w:val="none"/>
        </w:rPr>
      </w:pPr>
      <w:r>
        <w:rPr>
          <w:rFonts w:hint="eastAsia"/>
          <w:highlight w:val="none"/>
        </w:rPr>
        <w:t>对不同数据进行分类分级，建立数据相互关系，按照数据连接规则开展属性数据和空间数据连接，确保数据命名、定义、结构、取值和基准一致的过程。</w:t>
      </w:r>
    </w:p>
    <w:p>
      <w:pPr>
        <w:pStyle w:val="105"/>
        <w:spacing w:before="312" w:after="312"/>
        <w:rPr>
          <w:highlight w:val="none"/>
        </w:rPr>
      </w:pPr>
      <w:bookmarkStart w:id="46" w:name="_Toc8779"/>
      <w:r>
        <w:rPr>
          <w:rFonts w:hint="eastAsia"/>
          <w:highlight w:val="none"/>
        </w:rPr>
        <w:t>数据分类分级</w:t>
      </w:r>
      <w:bookmarkEnd w:id="46"/>
    </w:p>
    <w:p>
      <w:pPr>
        <w:pStyle w:val="106"/>
        <w:spacing w:before="156" w:after="156"/>
        <w:rPr>
          <w:highlight w:val="none"/>
        </w:rPr>
      </w:pPr>
      <w:r>
        <w:rPr>
          <w:rFonts w:hint="eastAsia"/>
          <w:highlight w:val="none"/>
        </w:rPr>
        <w:t>数据分类</w:t>
      </w:r>
    </w:p>
    <w:p>
      <w:pPr>
        <w:pStyle w:val="57"/>
        <w:ind w:firstLine="420"/>
        <w:rPr>
          <w:highlight w:val="none"/>
        </w:rPr>
      </w:pPr>
      <w:r>
        <w:rPr>
          <w:rFonts w:hint="eastAsia"/>
          <w:highlight w:val="none"/>
        </w:rPr>
        <w:t>水利数据宜分为基础数据、监测数据、业务数据、地理空间数据和其他数据，按附录 A</w:t>
      </w:r>
      <w:r>
        <w:rPr>
          <w:highlight w:val="none"/>
        </w:rPr>
        <w:t xml:space="preserve"> </w:t>
      </w:r>
      <w:r>
        <w:rPr>
          <w:rFonts w:hint="eastAsia"/>
          <w:highlight w:val="none"/>
        </w:rPr>
        <w:t>执行。</w:t>
      </w:r>
    </w:p>
    <w:p>
      <w:pPr>
        <w:pStyle w:val="106"/>
        <w:spacing w:before="156" w:after="156"/>
        <w:rPr>
          <w:highlight w:val="none"/>
        </w:rPr>
      </w:pPr>
      <w:r>
        <w:rPr>
          <w:rFonts w:hint="eastAsia"/>
          <w:highlight w:val="none"/>
        </w:rPr>
        <w:t>数据分级</w:t>
      </w:r>
    </w:p>
    <w:p>
      <w:pPr>
        <w:pStyle w:val="66"/>
        <w:spacing w:before="156" w:after="156"/>
        <w:rPr>
          <w:highlight w:val="none"/>
        </w:rPr>
      </w:pPr>
      <w:r>
        <w:rPr>
          <w:rFonts w:hint="eastAsia"/>
          <w:highlight w:val="none"/>
        </w:rPr>
        <w:t>数据定级</w:t>
      </w:r>
    </w:p>
    <w:p>
      <w:pPr>
        <w:pStyle w:val="57"/>
        <w:ind w:firstLine="420"/>
        <w:rPr>
          <w:highlight w:val="none"/>
        </w:rPr>
      </w:pPr>
      <w:r>
        <w:rPr>
          <w:rFonts w:hint="eastAsia"/>
          <w:highlight w:val="none"/>
        </w:rPr>
        <w:t>按照数据一旦遭到篡改、破坏、泄露或者非法获取、非法利用，对国家安全、公共利益、组织或个人合法权益造成的影响和危害程度进行分级，从低到高分为一般数据、重要数据和核心数据，按附录 A</w:t>
      </w:r>
      <w:r>
        <w:rPr>
          <w:highlight w:val="none"/>
        </w:rPr>
        <w:t xml:space="preserve"> </w:t>
      </w:r>
      <w:r>
        <w:rPr>
          <w:rFonts w:hint="eastAsia"/>
          <w:highlight w:val="none"/>
        </w:rPr>
        <w:t>执行。原始数据依据就高从严原则进行数据分级。加工数据应在原始数据定级基础上，从数据规模、精度、联合度、影响范围等指标评估数据级别。详见表</w:t>
      </w:r>
      <w:r>
        <w:rPr>
          <w:highlight w:val="none"/>
        </w:rPr>
        <w:t xml:space="preserve"> 1</w:t>
      </w:r>
      <w:r>
        <w:rPr>
          <w:rFonts w:hint="eastAsia"/>
          <w:highlight w:val="none"/>
        </w:rPr>
        <w:t>。</w:t>
      </w:r>
    </w:p>
    <w:p>
      <w:pPr>
        <w:pStyle w:val="113"/>
        <w:spacing w:before="156" w:after="156"/>
        <w:rPr>
          <w:highlight w:val="none"/>
        </w:rPr>
      </w:pPr>
      <w:r>
        <w:rPr>
          <w:rFonts w:hint="eastAsia"/>
          <w:highlight w:val="none"/>
        </w:rPr>
        <w:t>水利数据定级表</w:t>
      </w:r>
    </w:p>
    <w:tbl>
      <w:tblPr>
        <w:tblStyle w:val="34"/>
        <w:tblW w:w="9334"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699"/>
        <w:gridCol w:w="992"/>
        <w:gridCol w:w="567"/>
        <w:gridCol w:w="707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blHeader/>
          <w:jc w:val="center"/>
        </w:trPr>
        <w:tc>
          <w:tcPr>
            <w:tcW w:w="699" w:type="dxa"/>
            <w:tcBorders>
              <w:top w:val="single" w:color="auto" w:sz="8" w:space="0"/>
              <w:bottom w:val="single" w:color="auto" w:sz="8" w:space="0"/>
            </w:tcBorders>
            <w:shd w:val="clear" w:color="auto" w:fill="auto"/>
            <w:vAlign w:val="center"/>
          </w:tcPr>
          <w:p>
            <w:pPr>
              <w:pStyle w:val="179"/>
              <w:rPr>
                <w:b/>
                <w:bCs/>
                <w:highlight w:val="none"/>
              </w:rPr>
            </w:pPr>
            <w:r>
              <w:rPr>
                <w:rFonts w:hint="eastAsia"/>
                <w:b/>
                <w:bCs/>
                <w:highlight w:val="none"/>
              </w:rPr>
              <w:t>序号</w:t>
            </w:r>
          </w:p>
        </w:tc>
        <w:tc>
          <w:tcPr>
            <w:tcW w:w="1559" w:type="dxa"/>
            <w:gridSpan w:val="2"/>
            <w:tcBorders>
              <w:top w:val="single" w:color="auto" w:sz="8" w:space="0"/>
              <w:bottom w:val="single" w:color="auto" w:sz="8" w:space="0"/>
            </w:tcBorders>
            <w:shd w:val="clear" w:color="auto" w:fill="auto"/>
            <w:vAlign w:val="center"/>
          </w:tcPr>
          <w:p>
            <w:pPr>
              <w:pStyle w:val="179"/>
              <w:rPr>
                <w:b/>
                <w:bCs/>
                <w:highlight w:val="none"/>
              </w:rPr>
            </w:pPr>
            <w:r>
              <w:rPr>
                <w:rFonts w:hint="eastAsia"/>
                <w:b/>
                <w:bCs/>
                <w:highlight w:val="none"/>
              </w:rPr>
              <w:t>数据分级</w:t>
            </w:r>
          </w:p>
        </w:tc>
        <w:tc>
          <w:tcPr>
            <w:tcW w:w="7076" w:type="dxa"/>
            <w:tcBorders>
              <w:top w:val="single" w:color="auto" w:sz="8" w:space="0"/>
              <w:bottom w:val="single" w:color="auto" w:sz="8" w:space="0"/>
            </w:tcBorders>
            <w:shd w:val="clear" w:color="auto" w:fill="auto"/>
            <w:vAlign w:val="center"/>
          </w:tcPr>
          <w:p>
            <w:pPr>
              <w:pStyle w:val="179"/>
              <w:rPr>
                <w:b/>
                <w:bCs/>
                <w:highlight w:val="none"/>
              </w:rPr>
            </w:pPr>
            <w:r>
              <w:rPr>
                <w:rFonts w:hint="eastAsia"/>
                <w:b/>
                <w:bCs/>
                <w:highlight w:val="none"/>
              </w:rPr>
              <w:t>级别定级及特征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99" w:type="dxa"/>
            <w:tcBorders>
              <w:top w:val="single" w:color="auto" w:sz="8" w:space="0"/>
            </w:tcBorders>
            <w:shd w:val="clear" w:color="auto" w:fill="auto"/>
            <w:vAlign w:val="center"/>
          </w:tcPr>
          <w:p>
            <w:pPr>
              <w:pStyle w:val="179"/>
              <w:rPr>
                <w:highlight w:val="none"/>
              </w:rPr>
            </w:pPr>
            <w:r>
              <w:rPr>
                <w:rFonts w:hint="eastAsia"/>
                <w:highlight w:val="none"/>
              </w:rPr>
              <w:t>1</w:t>
            </w:r>
          </w:p>
        </w:tc>
        <w:tc>
          <w:tcPr>
            <w:tcW w:w="992" w:type="dxa"/>
            <w:vMerge w:val="restart"/>
            <w:tcBorders>
              <w:top w:val="single" w:color="auto" w:sz="8" w:space="0"/>
            </w:tcBorders>
            <w:shd w:val="clear" w:color="auto" w:fill="auto"/>
            <w:vAlign w:val="center"/>
          </w:tcPr>
          <w:p>
            <w:pPr>
              <w:pStyle w:val="179"/>
              <w:rPr>
                <w:highlight w:val="none"/>
              </w:rPr>
            </w:pPr>
            <w:r>
              <w:rPr>
                <w:rFonts w:hint="eastAsia"/>
                <w:highlight w:val="none"/>
              </w:rPr>
              <w:t>一般数据</w:t>
            </w:r>
          </w:p>
        </w:tc>
        <w:tc>
          <w:tcPr>
            <w:tcW w:w="567" w:type="dxa"/>
            <w:tcBorders>
              <w:top w:val="single" w:color="auto" w:sz="8" w:space="0"/>
            </w:tcBorders>
            <w:shd w:val="clear" w:color="auto" w:fill="auto"/>
            <w:vAlign w:val="center"/>
          </w:tcPr>
          <w:p>
            <w:pPr>
              <w:pStyle w:val="179"/>
              <w:rPr>
                <w:highlight w:val="none"/>
              </w:rPr>
            </w:pPr>
            <w:r>
              <w:rPr>
                <w:rFonts w:hint="eastAsia"/>
                <w:highlight w:val="none"/>
              </w:rPr>
              <w:t>1级</w:t>
            </w:r>
          </w:p>
        </w:tc>
        <w:tc>
          <w:tcPr>
            <w:tcW w:w="7076" w:type="dxa"/>
            <w:tcBorders>
              <w:top w:val="single" w:color="auto" w:sz="8" w:space="0"/>
            </w:tcBorders>
            <w:shd w:val="clear" w:color="auto" w:fill="auto"/>
            <w:vAlign w:val="center"/>
          </w:tcPr>
          <w:p>
            <w:pPr>
              <w:pStyle w:val="179"/>
              <w:ind w:left="105" w:leftChars="50" w:right="105" w:rightChars="50" w:firstLine="360" w:firstLineChars="200"/>
              <w:jc w:val="left"/>
              <w:rPr>
                <w:highlight w:val="none"/>
              </w:rPr>
            </w:pPr>
            <w:r>
              <w:rPr>
                <w:rFonts w:hint="eastAsia"/>
                <w:highlight w:val="none"/>
              </w:rPr>
              <w:t>数据一旦遭到篡改、破坏、泄露或者非法获取、非法利用，可能对个人合法权益、组织合法权益造成轻微危害，但不会危害国家安全、公共利益；可对外公开发布、转发传播，但也需考虑公开的数据量、精度、密度及类别，避免由于类别较多或者数量过大被用于关联分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99" w:type="dxa"/>
            <w:shd w:val="clear" w:color="auto" w:fill="auto"/>
            <w:vAlign w:val="center"/>
          </w:tcPr>
          <w:p>
            <w:pPr>
              <w:pStyle w:val="179"/>
              <w:rPr>
                <w:highlight w:val="none"/>
              </w:rPr>
            </w:pPr>
            <w:r>
              <w:rPr>
                <w:rFonts w:hint="eastAsia"/>
                <w:highlight w:val="none"/>
              </w:rPr>
              <w:t>2</w:t>
            </w:r>
          </w:p>
        </w:tc>
        <w:tc>
          <w:tcPr>
            <w:tcW w:w="992" w:type="dxa"/>
            <w:vMerge w:val="continue"/>
            <w:shd w:val="clear" w:color="auto" w:fill="auto"/>
            <w:vAlign w:val="center"/>
          </w:tcPr>
          <w:p>
            <w:pPr>
              <w:pStyle w:val="179"/>
              <w:rPr>
                <w:highlight w:val="none"/>
              </w:rPr>
            </w:pPr>
          </w:p>
        </w:tc>
        <w:tc>
          <w:tcPr>
            <w:tcW w:w="567" w:type="dxa"/>
            <w:shd w:val="clear" w:color="auto" w:fill="auto"/>
            <w:vAlign w:val="center"/>
          </w:tcPr>
          <w:p>
            <w:pPr>
              <w:pStyle w:val="179"/>
              <w:rPr>
                <w:highlight w:val="none"/>
              </w:rPr>
            </w:pPr>
            <w:r>
              <w:rPr>
                <w:rFonts w:hint="eastAsia"/>
                <w:highlight w:val="none"/>
              </w:rPr>
              <w:t>2级</w:t>
            </w:r>
          </w:p>
        </w:tc>
        <w:tc>
          <w:tcPr>
            <w:tcW w:w="7076" w:type="dxa"/>
            <w:shd w:val="clear" w:color="auto" w:fill="auto"/>
            <w:vAlign w:val="center"/>
          </w:tcPr>
          <w:p>
            <w:pPr>
              <w:pStyle w:val="179"/>
              <w:ind w:left="105" w:leftChars="50" w:right="105" w:rightChars="50" w:firstLine="360" w:firstLineChars="200"/>
              <w:jc w:val="left"/>
              <w:rPr>
                <w:highlight w:val="none"/>
              </w:rPr>
            </w:pPr>
            <w:r>
              <w:rPr>
                <w:rFonts w:hint="eastAsia"/>
                <w:highlight w:val="none"/>
              </w:rPr>
              <w:t>数据一旦遭到篡改、破坏、泄露或者非法获取、非法利用，可能对个人合法权益、组织合法权益造成一般危害，但不会危害国家安全、公共利益；在水利行业内部、关联方共享和使用，经授权后可向行业外部共享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99" w:type="dxa"/>
            <w:shd w:val="clear" w:color="auto" w:fill="auto"/>
            <w:vAlign w:val="center"/>
          </w:tcPr>
          <w:p>
            <w:pPr>
              <w:pStyle w:val="179"/>
              <w:rPr>
                <w:highlight w:val="none"/>
              </w:rPr>
            </w:pPr>
            <w:r>
              <w:rPr>
                <w:rFonts w:hint="eastAsia"/>
                <w:highlight w:val="none"/>
              </w:rPr>
              <w:t>3</w:t>
            </w:r>
          </w:p>
        </w:tc>
        <w:tc>
          <w:tcPr>
            <w:tcW w:w="992" w:type="dxa"/>
            <w:vMerge w:val="continue"/>
            <w:shd w:val="clear" w:color="auto" w:fill="auto"/>
            <w:vAlign w:val="center"/>
          </w:tcPr>
          <w:p>
            <w:pPr>
              <w:pStyle w:val="179"/>
              <w:rPr>
                <w:highlight w:val="none"/>
              </w:rPr>
            </w:pPr>
          </w:p>
        </w:tc>
        <w:tc>
          <w:tcPr>
            <w:tcW w:w="567" w:type="dxa"/>
            <w:shd w:val="clear" w:color="auto" w:fill="auto"/>
            <w:vAlign w:val="center"/>
          </w:tcPr>
          <w:p>
            <w:pPr>
              <w:pStyle w:val="179"/>
              <w:rPr>
                <w:highlight w:val="none"/>
              </w:rPr>
            </w:pPr>
            <w:r>
              <w:rPr>
                <w:rFonts w:hint="eastAsia"/>
                <w:highlight w:val="none"/>
              </w:rPr>
              <w:t>3级</w:t>
            </w:r>
          </w:p>
        </w:tc>
        <w:tc>
          <w:tcPr>
            <w:tcW w:w="7076" w:type="dxa"/>
            <w:shd w:val="clear" w:color="auto" w:fill="auto"/>
            <w:vAlign w:val="center"/>
          </w:tcPr>
          <w:p>
            <w:pPr>
              <w:pStyle w:val="179"/>
              <w:ind w:left="105" w:leftChars="50" w:right="105" w:rightChars="50" w:firstLine="360" w:firstLineChars="200"/>
              <w:jc w:val="left"/>
              <w:rPr>
                <w:highlight w:val="none"/>
              </w:rPr>
            </w:pPr>
            <w:r>
              <w:rPr>
                <w:rFonts w:hint="eastAsia"/>
                <w:highlight w:val="none"/>
              </w:rPr>
              <w:t>数据一旦遭到篡改、破坏、泄露或者非法获取、非法利用，可能对个人合法权益、组织合法权益造成严重危害，或对公共利益造成轻微或小范围危害，但不会危害国家安全；由各参与数据处理环节的单位(部门)内部人员访问，如果要将数据共享到外部，需要满足相关约定条件并获得授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99" w:type="dxa"/>
            <w:shd w:val="clear" w:color="auto" w:fill="auto"/>
            <w:vAlign w:val="center"/>
          </w:tcPr>
          <w:p>
            <w:pPr>
              <w:pStyle w:val="179"/>
              <w:rPr>
                <w:highlight w:val="none"/>
              </w:rPr>
            </w:pPr>
            <w:r>
              <w:rPr>
                <w:rFonts w:hint="eastAsia"/>
                <w:highlight w:val="none"/>
              </w:rPr>
              <w:t>4</w:t>
            </w:r>
          </w:p>
        </w:tc>
        <w:tc>
          <w:tcPr>
            <w:tcW w:w="992" w:type="dxa"/>
            <w:shd w:val="clear" w:color="auto" w:fill="auto"/>
            <w:vAlign w:val="center"/>
          </w:tcPr>
          <w:p>
            <w:pPr>
              <w:pStyle w:val="179"/>
              <w:rPr>
                <w:highlight w:val="none"/>
              </w:rPr>
            </w:pPr>
            <w:r>
              <w:rPr>
                <w:rFonts w:hint="eastAsia"/>
                <w:highlight w:val="none"/>
              </w:rPr>
              <w:t>重要数据</w:t>
            </w:r>
          </w:p>
        </w:tc>
        <w:tc>
          <w:tcPr>
            <w:tcW w:w="567" w:type="dxa"/>
            <w:shd w:val="clear" w:color="auto" w:fill="auto"/>
            <w:vAlign w:val="center"/>
          </w:tcPr>
          <w:p>
            <w:pPr>
              <w:pStyle w:val="179"/>
              <w:rPr>
                <w:highlight w:val="none"/>
              </w:rPr>
            </w:pPr>
            <w:r>
              <w:rPr>
                <w:rFonts w:hint="eastAsia"/>
                <w:highlight w:val="none"/>
              </w:rPr>
              <w:t>4级</w:t>
            </w:r>
          </w:p>
        </w:tc>
        <w:tc>
          <w:tcPr>
            <w:tcW w:w="7076" w:type="dxa"/>
            <w:shd w:val="clear" w:color="auto" w:fill="auto"/>
            <w:vAlign w:val="center"/>
          </w:tcPr>
          <w:p>
            <w:pPr>
              <w:pStyle w:val="179"/>
              <w:ind w:left="105" w:leftChars="50" w:right="105" w:rightChars="50" w:firstLine="360" w:firstLineChars="200"/>
              <w:jc w:val="left"/>
              <w:rPr>
                <w:highlight w:val="none"/>
              </w:rPr>
            </w:pPr>
            <w:r>
              <w:rPr>
                <w:rFonts w:hint="eastAsia"/>
                <w:highlight w:val="none"/>
              </w:rPr>
              <w:t>数据一旦遭到篡改、破坏、泄露或者非法获取、非法利用，可能对公共利益、国家安全造成一般危害；按照批准的授权列表严格管理，仅能在受控范围内经过数据由各参与数据处理环节的单位(部门)严格审批、评估后才可共享或传播</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99" w:type="dxa"/>
            <w:shd w:val="clear" w:color="auto" w:fill="auto"/>
            <w:vAlign w:val="center"/>
          </w:tcPr>
          <w:p>
            <w:pPr>
              <w:pStyle w:val="179"/>
              <w:rPr>
                <w:highlight w:val="none"/>
              </w:rPr>
            </w:pPr>
            <w:r>
              <w:rPr>
                <w:rFonts w:hint="eastAsia"/>
                <w:highlight w:val="none"/>
              </w:rPr>
              <w:t>5</w:t>
            </w:r>
          </w:p>
        </w:tc>
        <w:tc>
          <w:tcPr>
            <w:tcW w:w="992" w:type="dxa"/>
            <w:shd w:val="clear" w:color="auto" w:fill="auto"/>
            <w:vAlign w:val="center"/>
          </w:tcPr>
          <w:p>
            <w:pPr>
              <w:pStyle w:val="179"/>
              <w:rPr>
                <w:highlight w:val="none"/>
              </w:rPr>
            </w:pPr>
            <w:r>
              <w:rPr>
                <w:rFonts w:hint="eastAsia"/>
                <w:highlight w:val="none"/>
              </w:rPr>
              <w:t>核心数据</w:t>
            </w:r>
          </w:p>
        </w:tc>
        <w:tc>
          <w:tcPr>
            <w:tcW w:w="567" w:type="dxa"/>
            <w:shd w:val="clear" w:color="auto" w:fill="auto"/>
            <w:vAlign w:val="center"/>
          </w:tcPr>
          <w:p>
            <w:pPr>
              <w:pStyle w:val="179"/>
              <w:rPr>
                <w:highlight w:val="none"/>
              </w:rPr>
            </w:pPr>
            <w:r>
              <w:rPr>
                <w:rFonts w:hint="eastAsia"/>
                <w:highlight w:val="none"/>
              </w:rPr>
              <w:t>5级</w:t>
            </w:r>
          </w:p>
        </w:tc>
        <w:tc>
          <w:tcPr>
            <w:tcW w:w="7076" w:type="dxa"/>
            <w:shd w:val="clear" w:color="auto" w:fill="auto"/>
            <w:vAlign w:val="center"/>
          </w:tcPr>
          <w:p>
            <w:pPr>
              <w:pStyle w:val="179"/>
              <w:ind w:left="105" w:leftChars="50" w:right="105" w:rightChars="50" w:firstLine="360" w:firstLineChars="200"/>
              <w:jc w:val="left"/>
              <w:rPr>
                <w:highlight w:val="none"/>
              </w:rPr>
            </w:pPr>
            <w:r>
              <w:rPr>
                <w:rFonts w:hint="eastAsia"/>
                <w:highlight w:val="none"/>
              </w:rPr>
              <w:t>数据一旦遭到篡改、破坏、泄露或者非法获取、非法利用，可能对公共利益、国家安全造成严重危害或直接影响政治安全；原则上禁止在除数据采集、存储、使用、加工的单位(部门)之外共享或传播</w:t>
            </w:r>
          </w:p>
        </w:tc>
      </w:tr>
    </w:tbl>
    <w:p>
      <w:pPr>
        <w:pStyle w:val="66"/>
        <w:spacing w:before="156" w:after="156"/>
        <w:rPr>
          <w:highlight w:val="none"/>
        </w:rPr>
      </w:pPr>
      <w:r>
        <w:rPr>
          <w:rFonts w:hint="eastAsia"/>
          <w:highlight w:val="none"/>
        </w:rPr>
        <w:t>分级变更</w:t>
      </w:r>
    </w:p>
    <w:p>
      <w:pPr>
        <w:pStyle w:val="57"/>
        <w:ind w:firstLine="420"/>
        <w:rPr>
          <w:highlight w:val="none"/>
        </w:rPr>
      </w:pPr>
      <w:r>
        <w:rPr>
          <w:rFonts w:hint="eastAsia"/>
          <w:highlight w:val="none"/>
        </w:rPr>
        <w:t xml:space="preserve">数据定级完成后，出现以下情景之一时，应对相关数据分级进行降级或升级，按表 </w:t>
      </w:r>
      <w:r>
        <w:rPr>
          <w:highlight w:val="none"/>
        </w:rPr>
        <w:t>2</w:t>
      </w:r>
      <w:r>
        <w:rPr>
          <w:rFonts w:hint="eastAsia"/>
          <w:highlight w:val="none"/>
        </w:rPr>
        <w:t>执行。</w:t>
      </w:r>
    </w:p>
    <w:p>
      <w:pPr>
        <w:pStyle w:val="57"/>
        <w:ind w:firstLine="420"/>
        <w:rPr>
          <w:highlight w:val="none"/>
        </w:rPr>
      </w:pPr>
      <w:r>
        <w:rPr>
          <w:rFonts w:hint="eastAsia"/>
          <w:highlight w:val="none"/>
        </w:rPr>
        <w:t>a）数据内容发生变化，导致原有数据安全级别不再适用；</w:t>
      </w:r>
    </w:p>
    <w:p>
      <w:pPr>
        <w:pStyle w:val="57"/>
        <w:ind w:firstLine="420"/>
        <w:rPr>
          <w:highlight w:val="none"/>
        </w:rPr>
      </w:pPr>
      <w:r>
        <w:rPr>
          <w:rFonts w:hint="eastAsia"/>
          <w:highlight w:val="none"/>
        </w:rPr>
        <w:t>b）数据内容未发生变化，但数据时效性、数据规模、联合度、数据应用场景、数据加工处理方式等发生变化；</w:t>
      </w:r>
    </w:p>
    <w:p>
      <w:pPr>
        <w:pStyle w:val="57"/>
        <w:ind w:firstLine="420"/>
        <w:rPr>
          <w:highlight w:val="none"/>
        </w:rPr>
      </w:pPr>
      <w:r>
        <w:rPr>
          <w:highlight w:val="none"/>
        </w:rPr>
        <w:t>c</w:t>
      </w:r>
      <w:r>
        <w:rPr>
          <w:rFonts w:hint="eastAsia"/>
          <w:highlight w:val="none"/>
        </w:rPr>
        <w:t>）因国家或行业主管部门要求，导致原定的数据级别不再适用；</w:t>
      </w:r>
    </w:p>
    <w:p>
      <w:pPr>
        <w:pStyle w:val="57"/>
        <w:ind w:firstLine="420"/>
        <w:rPr>
          <w:highlight w:val="none"/>
        </w:rPr>
      </w:pPr>
      <w:r>
        <w:rPr>
          <w:highlight w:val="none"/>
        </w:rPr>
        <w:t>d</w:t>
      </w:r>
      <w:r>
        <w:rPr>
          <w:rFonts w:hint="eastAsia"/>
          <w:highlight w:val="none"/>
        </w:rPr>
        <w:t>）需要对数据安全级别进行变更的其他情形。</w:t>
      </w:r>
    </w:p>
    <w:p>
      <w:pPr>
        <w:pStyle w:val="57"/>
        <w:ind w:firstLine="420"/>
        <w:rPr>
          <w:highlight w:val="none"/>
        </w:rPr>
      </w:pPr>
      <w:r>
        <w:rPr>
          <w:rFonts w:hint="eastAsia"/>
          <w:highlight w:val="none"/>
        </w:rPr>
        <w:t>示例：</w:t>
      </w:r>
    </w:p>
    <w:p>
      <w:pPr>
        <w:pStyle w:val="57"/>
        <w:ind w:firstLine="420"/>
        <w:rPr>
          <w:highlight w:val="none"/>
        </w:rPr>
      </w:pPr>
      <w:r>
        <w:rPr>
          <w:rFonts w:hint="eastAsia"/>
          <w:highlight w:val="none"/>
        </w:rPr>
        <w:t>a）降级：</w:t>
      </w:r>
    </w:p>
    <w:p>
      <w:pPr>
        <w:pStyle w:val="57"/>
        <w:ind w:firstLine="420"/>
        <w:rPr>
          <w:highlight w:val="none"/>
        </w:rPr>
      </w:pPr>
      <w:r>
        <w:rPr>
          <w:rFonts w:hint="eastAsia"/>
          <w:highlight w:val="none"/>
        </w:rPr>
        <w:t>向公众开放，满足一定精度、规模和联合度的数据，可以认定为一般数据（1</w:t>
      </w:r>
      <w:r>
        <w:rPr>
          <w:highlight w:val="none"/>
        </w:rPr>
        <w:t xml:space="preserve"> </w:t>
      </w:r>
      <w:r>
        <w:rPr>
          <w:rFonts w:hint="eastAsia"/>
          <w:highlight w:val="none"/>
        </w:rPr>
        <w:t>级）；</w:t>
      </w:r>
    </w:p>
    <w:p>
      <w:pPr>
        <w:pStyle w:val="57"/>
        <w:ind w:firstLine="420"/>
        <w:rPr>
          <w:highlight w:val="none"/>
        </w:rPr>
      </w:pPr>
      <w:r>
        <w:rPr>
          <w:rFonts w:hint="eastAsia"/>
          <w:highlight w:val="none"/>
        </w:rPr>
        <w:t>b）升级：</w:t>
      </w:r>
    </w:p>
    <w:p>
      <w:pPr>
        <w:pStyle w:val="57"/>
        <w:ind w:firstLine="420"/>
        <w:rPr>
          <w:highlight w:val="none"/>
        </w:rPr>
      </w:pPr>
      <w:r>
        <w:rPr>
          <w:rFonts w:hint="eastAsia"/>
          <w:highlight w:val="none"/>
        </w:rPr>
        <w:t>可能被其他国家或组织利用发起对我国的军事打击的，包括达到覆盖范围、平面精度、高程精度、地物高度相对量测精度等特定要求的遥感影像和其他地理空间数据，可以认定为重要数据（4</w:t>
      </w:r>
      <w:r>
        <w:rPr>
          <w:highlight w:val="none"/>
        </w:rPr>
        <w:t xml:space="preserve"> </w:t>
      </w:r>
      <w:r>
        <w:rPr>
          <w:rFonts w:hint="eastAsia"/>
          <w:highlight w:val="none"/>
        </w:rPr>
        <w:t>级），详见附录 A；</w:t>
      </w:r>
    </w:p>
    <w:p>
      <w:pPr>
        <w:pStyle w:val="57"/>
        <w:ind w:firstLine="420"/>
        <w:rPr>
          <w:highlight w:val="none"/>
        </w:rPr>
      </w:pPr>
      <w:r>
        <w:rPr>
          <w:rFonts w:hint="eastAsia"/>
          <w:highlight w:val="none"/>
        </w:rPr>
        <w:t>不宜公开的水旱灾害防御、水资源、水环境业务数据，如不宜公开的水情信息、水文观测等数据，可以认定为重要数据（4</w:t>
      </w:r>
      <w:r>
        <w:rPr>
          <w:highlight w:val="none"/>
        </w:rPr>
        <w:t xml:space="preserve"> </w:t>
      </w:r>
      <w:r>
        <w:rPr>
          <w:rFonts w:hint="eastAsia"/>
          <w:highlight w:val="none"/>
        </w:rPr>
        <w:t>级）；</w:t>
      </w:r>
    </w:p>
    <w:p>
      <w:pPr>
        <w:pStyle w:val="57"/>
        <w:ind w:firstLine="420"/>
        <w:rPr>
          <w:highlight w:val="none"/>
        </w:rPr>
      </w:pPr>
      <w:r>
        <w:rPr>
          <w:rFonts w:hint="eastAsia"/>
          <w:highlight w:val="none"/>
        </w:rPr>
        <w:t>重点水利工程物理安全保护情况，如施工图(包括BIM数据)、内部结构、安防，可以认定为重要数据（4</w:t>
      </w:r>
      <w:r>
        <w:rPr>
          <w:highlight w:val="none"/>
        </w:rPr>
        <w:t xml:space="preserve"> </w:t>
      </w:r>
      <w:r>
        <w:rPr>
          <w:rFonts w:hint="eastAsia"/>
          <w:highlight w:val="none"/>
        </w:rPr>
        <w:t>级）；</w:t>
      </w:r>
    </w:p>
    <w:p>
      <w:pPr>
        <w:pStyle w:val="57"/>
        <w:ind w:firstLine="420"/>
        <w:rPr>
          <w:highlight w:val="none"/>
        </w:rPr>
      </w:pPr>
      <w:r>
        <w:rPr>
          <w:rFonts w:hint="eastAsia"/>
          <w:highlight w:val="none"/>
        </w:rPr>
        <w:t>在向政府机关、军工企业及其他敏感重要机构提供水利服务过程中产生的不宜公开的信息，可以认定为重要数据（4</w:t>
      </w:r>
      <w:r>
        <w:rPr>
          <w:highlight w:val="none"/>
        </w:rPr>
        <w:t xml:space="preserve"> </w:t>
      </w:r>
      <w:r>
        <w:rPr>
          <w:rFonts w:hint="eastAsia"/>
          <w:highlight w:val="none"/>
        </w:rPr>
        <w:t>级）；</w:t>
      </w:r>
    </w:p>
    <w:p>
      <w:pPr>
        <w:pStyle w:val="57"/>
        <w:ind w:firstLine="420"/>
        <w:rPr>
          <w:highlight w:val="none"/>
        </w:rPr>
      </w:pPr>
      <w:r>
        <w:rPr>
          <w:rFonts w:hint="eastAsia"/>
          <w:highlight w:val="none"/>
        </w:rPr>
        <w:t>未公开的行政管理数据、内部资料和情报数据，可以认定为重要数据（4</w:t>
      </w:r>
      <w:r>
        <w:rPr>
          <w:highlight w:val="none"/>
        </w:rPr>
        <w:t xml:space="preserve"> </w:t>
      </w:r>
      <w:r>
        <w:rPr>
          <w:rFonts w:hint="eastAsia"/>
          <w:highlight w:val="none"/>
        </w:rPr>
        <w:t>级）；</w:t>
      </w:r>
    </w:p>
    <w:p>
      <w:pPr>
        <w:pStyle w:val="57"/>
        <w:ind w:firstLine="420"/>
        <w:rPr>
          <w:highlight w:val="none"/>
        </w:rPr>
      </w:pPr>
      <w:r>
        <w:rPr>
          <w:rFonts w:hint="eastAsia"/>
          <w:highlight w:val="none"/>
        </w:rPr>
        <w:t>涉及个人信息达一百万条记录的，可以认定为重要数据（4</w:t>
      </w:r>
      <w:r>
        <w:rPr>
          <w:highlight w:val="none"/>
        </w:rPr>
        <w:t xml:space="preserve"> </w:t>
      </w:r>
      <w:r>
        <w:rPr>
          <w:rFonts w:hint="eastAsia"/>
          <w:highlight w:val="none"/>
        </w:rPr>
        <w:t>级）；</w:t>
      </w:r>
    </w:p>
    <w:p>
      <w:pPr>
        <w:pStyle w:val="113"/>
        <w:spacing w:before="156" w:after="156"/>
        <w:rPr>
          <w:highlight w:val="none"/>
        </w:rPr>
      </w:pPr>
      <w:r>
        <w:rPr>
          <w:rFonts w:hint="eastAsia"/>
          <w:highlight w:val="none"/>
        </w:rPr>
        <w:t>数据分级升降示例表</w:t>
      </w:r>
    </w:p>
    <w:tbl>
      <w:tblPr>
        <w:tblStyle w:val="34"/>
        <w:tblW w:w="9334"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841"/>
        <w:gridCol w:w="6804"/>
        <w:gridCol w:w="168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blHeader/>
          <w:jc w:val="center"/>
        </w:trPr>
        <w:tc>
          <w:tcPr>
            <w:tcW w:w="841" w:type="dxa"/>
            <w:tcBorders>
              <w:top w:val="single" w:color="auto" w:sz="8" w:space="0"/>
              <w:bottom w:val="single" w:color="auto" w:sz="8" w:space="0"/>
            </w:tcBorders>
            <w:shd w:val="clear" w:color="auto" w:fill="auto"/>
            <w:vAlign w:val="center"/>
          </w:tcPr>
          <w:p>
            <w:pPr>
              <w:pStyle w:val="179"/>
              <w:rPr>
                <w:b/>
                <w:bCs/>
                <w:highlight w:val="none"/>
              </w:rPr>
            </w:pPr>
            <w:r>
              <w:rPr>
                <w:rFonts w:hint="eastAsia"/>
                <w:b/>
                <w:bCs/>
                <w:highlight w:val="none"/>
              </w:rPr>
              <w:t>序号</w:t>
            </w:r>
          </w:p>
        </w:tc>
        <w:tc>
          <w:tcPr>
            <w:tcW w:w="6804" w:type="dxa"/>
            <w:tcBorders>
              <w:top w:val="single" w:color="auto" w:sz="8" w:space="0"/>
              <w:bottom w:val="single" w:color="auto" w:sz="8" w:space="0"/>
            </w:tcBorders>
            <w:shd w:val="clear" w:color="auto" w:fill="auto"/>
            <w:vAlign w:val="center"/>
          </w:tcPr>
          <w:p>
            <w:pPr>
              <w:pStyle w:val="179"/>
              <w:rPr>
                <w:b/>
                <w:bCs/>
                <w:highlight w:val="none"/>
              </w:rPr>
            </w:pPr>
            <w:r>
              <w:rPr>
                <w:rFonts w:hint="eastAsia"/>
                <w:b/>
                <w:bCs/>
                <w:highlight w:val="none"/>
              </w:rPr>
              <w:t>措施或情形</w:t>
            </w:r>
          </w:p>
        </w:tc>
        <w:tc>
          <w:tcPr>
            <w:tcW w:w="1689" w:type="dxa"/>
            <w:tcBorders>
              <w:top w:val="single" w:color="auto" w:sz="8" w:space="0"/>
              <w:bottom w:val="single" w:color="auto" w:sz="8" w:space="0"/>
            </w:tcBorders>
            <w:shd w:val="clear" w:color="auto" w:fill="auto"/>
            <w:vAlign w:val="center"/>
          </w:tcPr>
          <w:p>
            <w:pPr>
              <w:pStyle w:val="179"/>
              <w:rPr>
                <w:b/>
                <w:bCs/>
                <w:highlight w:val="none"/>
              </w:rPr>
            </w:pPr>
            <w:r>
              <w:rPr>
                <w:rFonts w:hint="eastAsia"/>
                <w:b/>
                <w:bCs/>
                <w:highlight w:val="none"/>
              </w:rPr>
              <w:t>安全级别变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841" w:type="dxa"/>
            <w:tcBorders>
              <w:top w:val="single" w:color="auto" w:sz="8" w:space="0"/>
            </w:tcBorders>
            <w:shd w:val="clear" w:color="auto" w:fill="auto"/>
            <w:vAlign w:val="center"/>
          </w:tcPr>
          <w:p>
            <w:pPr>
              <w:pStyle w:val="179"/>
              <w:rPr>
                <w:highlight w:val="none"/>
              </w:rPr>
            </w:pPr>
            <w:r>
              <w:rPr>
                <w:rFonts w:hint="eastAsia"/>
                <w:highlight w:val="none"/>
              </w:rPr>
              <w:t>1</w:t>
            </w:r>
          </w:p>
        </w:tc>
        <w:tc>
          <w:tcPr>
            <w:tcW w:w="6804" w:type="dxa"/>
            <w:tcBorders>
              <w:top w:val="single" w:color="auto" w:sz="8" w:space="0"/>
            </w:tcBorders>
            <w:shd w:val="clear" w:color="auto" w:fill="auto"/>
            <w:vAlign w:val="center"/>
          </w:tcPr>
          <w:p>
            <w:pPr>
              <w:pStyle w:val="179"/>
              <w:rPr>
                <w:highlight w:val="none"/>
              </w:rPr>
            </w:pPr>
            <w:r>
              <w:rPr>
                <w:rFonts w:hint="eastAsia"/>
                <w:highlight w:val="none"/>
              </w:rPr>
              <w:t>数据体量增加到特定规模导致社会重大影响</w:t>
            </w:r>
          </w:p>
        </w:tc>
        <w:tc>
          <w:tcPr>
            <w:tcW w:w="1689" w:type="dxa"/>
            <w:tcBorders>
              <w:top w:val="single" w:color="auto" w:sz="8" w:space="0"/>
            </w:tcBorders>
            <w:shd w:val="clear" w:color="auto" w:fill="auto"/>
            <w:vAlign w:val="center"/>
          </w:tcPr>
          <w:p>
            <w:pPr>
              <w:pStyle w:val="179"/>
              <w:rPr>
                <w:highlight w:val="none"/>
              </w:rPr>
            </w:pPr>
            <w:r>
              <w:rPr>
                <w:rFonts w:hint="eastAsia"/>
                <w:highlight w:val="none"/>
              </w:rPr>
              <w:t>升级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841" w:type="dxa"/>
            <w:shd w:val="clear" w:color="auto" w:fill="auto"/>
            <w:vAlign w:val="center"/>
          </w:tcPr>
          <w:p>
            <w:pPr>
              <w:pStyle w:val="179"/>
              <w:rPr>
                <w:highlight w:val="none"/>
              </w:rPr>
            </w:pPr>
            <w:r>
              <w:rPr>
                <w:rFonts w:hint="eastAsia"/>
                <w:highlight w:val="none"/>
              </w:rPr>
              <w:t>2</w:t>
            </w:r>
          </w:p>
        </w:tc>
        <w:tc>
          <w:tcPr>
            <w:tcW w:w="6804" w:type="dxa"/>
            <w:shd w:val="clear" w:color="auto" w:fill="auto"/>
            <w:vAlign w:val="center"/>
          </w:tcPr>
          <w:p>
            <w:pPr>
              <w:pStyle w:val="179"/>
              <w:rPr>
                <w:highlight w:val="none"/>
              </w:rPr>
            </w:pPr>
            <w:r>
              <w:rPr>
                <w:rFonts w:hint="eastAsia"/>
                <w:highlight w:val="none"/>
              </w:rPr>
              <w:t>达到国家有关部门规定精度的数据</w:t>
            </w:r>
          </w:p>
        </w:tc>
        <w:tc>
          <w:tcPr>
            <w:tcW w:w="1689" w:type="dxa"/>
            <w:shd w:val="clear" w:color="auto" w:fill="auto"/>
            <w:vAlign w:val="center"/>
          </w:tcPr>
          <w:p>
            <w:pPr>
              <w:pStyle w:val="179"/>
              <w:rPr>
                <w:highlight w:val="none"/>
              </w:rPr>
            </w:pPr>
            <w:r>
              <w:rPr>
                <w:rFonts w:hint="eastAsia"/>
                <w:highlight w:val="none"/>
              </w:rPr>
              <w:t>升级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841" w:type="dxa"/>
            <w:shd w:val="clear" w:color="auto" w:fill="auto"/>
            <w:vAlign w:val="center"/>
          </w:tcPr>
          <w:p>
            <w:pPr>
              <w:pStyle w:val="179"/>
              <w:rPr>
                <w:highlight w:val="none"/>
              </w:rPr>
            </w:pPr>
            <w:r>
              <w:rPr>
                <w:rFonts w:hint="eastAsia"/>
                <w:highlight w:val="none"/>
              </w:rPr>
              <w:t>3</w:t>
            </w:r>
          </w:p>
        </w:tc>
        <w:tc>
          <w:tcPr>
            <w:tcW w:w="6804" w:type="dxa"/>
            <w:shd w:val="clear" w:color="auto" w:fill="auto"/>
            <w:vAlign w:val="center"/>
          </w:tcPr>
          <w:p>
            <w:pPr>
              <w:pStyle w:val="179"/>
              <w:rPr>
                <w:highlight w:val="none"/>
              </w:rPr>
            </w:pPr>
            <w:r>
              <w:rPr>
                <w:rFonts w:hint="eastAsia"/>
                <w:highlight w:val="none"/>
              </w:rPr>
              <w:t>关联多个业务部门数据</w:t>
            </w:r>
          </w:p>
        </w:tc>
        <w:tc>
          <w:tcPr>
            <w:tcW w:w="1689" w:type="dxa"/>
            <w:shd w:val="clear" w:color="auto" w:fill="auto"/>
            <w:vAlign w:val="center"/>
          </w:tcPr>
          <w:p>
            <w:pPr>
              <w:pStyle w:val="179"/>
              <w:rPr>
                <w:highlight w:val="none"/>
              </w:rPr>
            </w:pPr>
            <w:r>
              <w:rPr>
                <w:rFonts w:hint="eastAsia"/>
                <w:highlight w:val="none"/>
              </w:rPr>
              <w:t>升级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841" w:type="dxa"/>
            <w:shd w:val="clear" w:color="auto" w:fill="auto"/>
            <w:vAlign w:val="center"/>
          </w:tcPr>
          <w:p>
            <w:pPr>
              <w:pStyle w:val="179"/>
              <w:rPr>
                <w:highlight w:val="none"/>
              </w:rPr>
            </w:pPr>
            <w:r>
              <w:rPr>
                <w:rFonts w:hint="eastAsia"/>
                <w:highlight w:val="none"/>
              </w:rPr>
              <w:t>4</w:t>
            </w:r>
          </w:p>
        </w:tc>
        <w:tc>
          <w:tcPr>
            <w:tcW w:w="6804" w:type="dxa"/>
            <w:shd w:val="clear" w:color="auto" w:fill="auto"/>
            <w:vAlign w:val="center"/>
          </w:tcPr>
          <w:p>
            <w:pPr>
              <w:pStyle w:val="179"/>
              <w:rPr>
                <w:highlight w:val="none"/>
              </w:rPr>
            </w:pPr>
            <w:r>
              <w:rPr>
                <w:rFonts w:hint="eastAsia"/>
                <w:highlight w:val="none"/>
              </w:rPr>
              <w:t>大量多维数据进行关联</w:t>
            </w:r>
          </w:p>
        </w:tc>
        <w:tc>
          <w:tcPr>
            <w:tcW w:w="1689" w:type="dxa"/>
            <w:shd w:val="clear" w:color="auto" w:fill="auto"/>
            <w:vAlign w:val="center"/>
          </w:tcPr>
          <w:p>
            <w:pPr>
              <w:pStyle w:val="179"/>
              <w:rPr>
                <w:highlight w:val="none"/>
              </w:rPr>
            </w:pPr>
            <w:r>
              <w:rPr>
                <w:rFonts w:hint="eastAsia"/>
                <w:highlight w:val="none"/>
              </w:rPr>
              <w:t>升级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841" w:type="dxa"/>
            <w:shd w:val="clear" w:color="auto" w:fill="auto"/>
            <w:vAlign w:val="center"/>
          </w:tcPr>
          <w:p>
            <w:pPr>
              <w:pStyle w:val="179"/>
              <w:rPr>
                <w:highlight w:val="none"/>
              </w:rPr>
            </w:pPr>
            <w:r>
              <w:rPr>
                <w:rFonts w:hint="eastAsia"/>
                <w:highlight w:val="none"/>
              </w:rPr>
              <w:t>5</w:t>
            </w:r>
          </w:p>
        </w:tc>
        <w:tc>
          <w:tcPr>
            <w:tcW w:w="6804" w:type="dxa"/>
            <w:shd w:val="clear" w:color="auto" w:fill="auto"/>
            <w:vAlign w:val="center"/>
          </w:tcPr>
          <w:p>
            <w:pPr>
              <w:pStyle w:val="179"/>
              <w:rPr>
                <w:highlight w:val="none"/>
              </w:rPr>
            </w:pPr>
            <w:r>
              <w:rPr>
                <w:rFonts w:hint="eastAsia"/>
                <w:highlight w:val="none"/>
              </w:rPr>
              <w:t>发生特定事件导致数据敏感性增强</w:t>
            </w:r>
          </w:p>
        </w:tc>
        <w:tc>
          <w:tcPr>
            <w:tcW w:w="1689" w:type="dxa"/>
            <w:shd w:val="clear" w:color="auto" w:fill="auto"/>
            <w:vAlign w:val="center"/>
          </w:tcPr>
          <w:p>
            <w:pPr>
              <w:pStyle w:val="179"/>
              <w:rPr>
                <w:highlight w:val="none"/>
              </w:rPr>
            </w:pPr>
            <w:r>
              <w:rPr>
                <w:rFonts w:hint="eastAsia"/>
                <w:highlight w:val="none"/>
              </w:rPr>
              <w:t>升级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841" w:type="dxa"/>
            <w:shd w:val="clear" w:color="auto" w:fill="auto"/>
            <w:vAlign w:val="center"/>
          </w:tcPr>
          <w:p>
            <w:pPr>
              <w:pStyle w:val="179"/>
              <w:rPr>
                <w:highlight w:val="none"/>
              </w:rPr>
            </w:pPr>
            <w:r>
              <w:rPr>
                <w:rFonts w:hint="eastAsia"/>
                <w:highlight w:val="none"/>
              </w:rPr>
              <w:t>6</w:t>
            </w:r>
          </w:p>
        </w:tc>
        <w:tc>
          <w:tcPr>
            <w:tcW w:w="6804" w:type="dxa"/>
            <w:shd w:val="clear" w:color="auto" w:fill="auto"/>
            <w:vAlign w:val="center"/>
          </w:tcPr>
          <w:p>
            <w:pPr>
              <w:pStyle w:val="179"/>
              <w:rPr>
                <w:highlight w:val="none"/>
              </w:rPr>
            </w:pPr>
            <w:r>
              <w:rPr>
                <w:rFonts w:hint="eastAsia"/>
                <w:highlight w:val="none"/>
              </w:rPr>
              <w:t>数据已被公开或披露</w:t>
            </w:r>
          </w:p>
        </w:tc>
        <w:tc>
          <w:tcPr>
            <w:tcW w:w="1689" w:type="dxa"/>
            <w:shd w:val="clear" w:color="auto" w:fill="auto"/>
            <w:vAlign w:val="center"/>
          </w:tcPr>
          <w:p>
            <w:pPr>
              <w:pStyle w:val="179"/>
              <w:rPr>
                <w:highlight w:val="none"/>
              </w:rPr>
            </w:pPr>
            <w:r>
              <w:rPr>
                <w:rFonts w:hint="eastAsia"/>
                <w:highlight w:val="none"/>
              </w:rPr>
              <w:t>降级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841" w:type="dxa"/>
            <w:shd w:val="clear" w:color="auto" w:fill="auto"/>
            <w:vAlign w:val="center"/>
          </w:tcPr>
          <w:p>
            <w:pPr>
              <w:pStyle w:val="179"/>
              <w:rPr>
                <w:highlight w:val="none"/>
              </w:rPr>
            </w:pPr>
            <w:r>
              <w:rPr>
                <w:rFonts w:hint="eastAsia"/>
                <w:highlight w:val="none"/>
              </w:rPr>
              <w:t>7</w:t>
            </w:r>
          </w:p>
        </w:tc>
        <w:tc>
          <w:tcPr>
            <w:tcW w:w="6804" w:type="dxa"/>
            <w:shd w:val="clear" w:color="auto" w:fill="auto"/>
            <w:vAlign w:val="center"/>
          </w:tcPr>
          <w:p>
            <w:pPr>
              <w:pStyle w:val="179"/>
              <w:rPr>
                <w:highlight w:val="none"/>
              </w:rPr>
            </w:pPr>
            <w:r>
              <w:rPr>
                <w:rFonts w:hint="eastAsia"/>
                <w:highlight w:val="none"/>
              </w:rPr>
              <w:t>数据进行脱敏或删除关键字段</w:t>
            </w:r>
          </w:p>
        </w:tc>
        <w:tc>
          <w:tcPr>
            <w:tcW w:w="1689" w:type="dxa"/>
            <w:shd w:val="clear" w:color="auto" w:fill="auto"/>
            <w:vAlign w:val="center"/>
          </w:tcPr>
          <w:p>
            <w:pPr>
              <w:pStyle w:val="179"/>
              <w:rPr>
                <w:highlight w:val="none"/>
              </w:rPr>
            </w:pPr>
            <w:r>
              <w:rPr>
                <w:rFonts w:hint="eastAsia"/>
                <w:highlight w:val="none"/>
              </w:rPr>
              <w:t>降级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841" w:type="dxa"/>
            <w:shd w:val="clear" w:color="auto" w:fill="auto"/>
            <w:vAlign w:val="center"/>
          </w:tcPr>
          <w:p>
            <w:pPr>
              <w:pStyle w:val="179"/>
              <w:rPr>
                <w:highlight w:val="none"/>
              </w:rPr>
            </w:pPr>
            <w:r>
              <w:rPr>
                <w:rFonts w:hint="eastAsia"/>
                <w:highlight w:val="none"/>
              </w:rPr>
              <w:t>8</w:t>
            </w:r>
          </w:p>
        </w:tc>
        <w:tc>
          <w:tcPr>
            <w:tcW w:w="6804" w:type="dxa"/>
            <w:shd w:val="clear" w:color="auto" w:fill="auto"/>
            <w:vAlign w:val="center"/>
          </w:tcPr>
          <w:p>
            <w:pPr>
              <w:pStyle w:val="179"/>
              <w:rPr>
                <w:highlight w:val="none"/>
              </w:rPr>
            </w:pPr>
            <w:r>
              <w:rPr>
                <w:rFonts w:hint="eastAsia"/>
                <w:highlight w:val="none"/>
              </w:rPr>
              <w:t>数据进行去标识化、假名化、匿名化</w:t>
            </w:r>
          </w:p>
        </w:tc>
        <w:tc>
          <w:tcPr>
            <w:tcW w:w="1689" w:type="dxa"/>
            <w:shd w:val="clear" w:color="auto" w:fill="auto"/>
            <w:vAlign w:val="center"/>
          </w:tcPr>
          <w:p>
            <w:pPr>
              <w:pStyle w:val="179"/>
              <w:rPr>
                <w:highlight w:val="none"/>
              </w:rPr>
            </w:pPr>
            <w:r>
              <w:rPr>
                <w:rFonts w:hint="eastAsia"/>
                <w:highlight w:val="none"/>
              </w:rPr>
              <w:t>降级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841" w:type="dxa"/>
            <w:tcBorders>
              <w:bottom w:val="single" w:color="auto" w:sz="8" w:space="0"/>
            </w:tcBorders>
            <w:shd w:val="clear" w:color="auto" w:fill="auto"/>
            <w:vAlign w:val="center"/>
          </w:tcPr>
          <w:p>
            <w:pPr>
              <w:pStyle w:val="179"/>
              <w:rPr>
                <w:highlight w:val="none"/>
              </w:rPr>
            </w:pPr>
            <w:r>
              <w:rPr>
                <w:rFonts w:hint="eastAsia"/>
                <w:highlight w:val="none"/>
              </w:rPr>
              <w:t>9</w:t>
            </w:r>
          </w:p>
        </w:tc>
        <w:tc>
          <w:tcPr>
            <w:tcW w:w="6804" w:type="dxa"/>
            <w:tcBorders>
              <w:bottom w:val="single" w:color="auto" w:sz="8" w:space="0"/>
            </w:tcBorders>
            <w:shd w:val="clear" w:color="auto" w:fill="auto"/>
            <w:vAlign w:val="center"/>
          </w:tcPr>
          <w:p>
            <w:pPr>
              <w:pStyle w:val="179"/>
              <w:rPr>
                <w:highlight w:val="none"/>
              </w:rPr>
            </w:pPr>
            <w:r>
              <w:rPr>
                <w:rFonts w:hint="eastAsia"/>
                <w:highlight w:val="none"/>
              </w:rPr>
              <w:t>数据发生特定事件导致数据失去敏感性</w:t>
            </w:r>
          </w:p>
        </w:tc>
        <w:tc>
          <w:tcPr>
            <w:tcW w:w="1689" w:type="dxa"/>
            <w:tcBorders>
              <w:bottom w:val="single" w:color="auto" w:sz="8" w:space="0"/>
            </w:tcBorders>
            <w:shd w:val="clear" w:color="auto" w:fill="auto"/>
            <w:vAlign w:val="center"/>
          </w:tcPr>
          <w:p>
            <w:pPr>
              <w:pStyle w:val="179"/>
              <w:rPr>
                <w:highlight w:val="none"/>
              </w:rPr>
            </w:pPr>
            <w:r>
              <w:rPr>
                <w:rFonts w:hint="eastAsia"/>
                <w:highlight w:val="none"/>
              </w:rPr>
              <w:t>降级</w:t>
            </w:r>
          </w:p>
        </w:tc>
      </w:tr>
    </w:tbl>
    <w:p>
      <w:pPr>
        <w:pStyle w:val="105"/>
        <w:spacing w:before="312" w:after="312"/>
        <w:rPr>
          <w:highlight w:val="none"/>
        </w:rPr>
      </w:pPr>
      <w:bookmarkStart w:id="47" w:name="_Toc10782"/>
      <w:r>
        <w:rPr>
          <w:rFonts w:hint="eastAsia"/>
          <w:highlight w:val="none"/>
        </w:rPr>
        <w:t>数据编码</w:t>
      </w:r>
      <w:bookmarkEnd w:id="47"/>
    </w:p>
    <w:p>
      <w:pPr>
        <w:pStyle w:val="57"/>
        <w:ind w:firstLine="420"/>
        <w:rPr>
          <w:highlight w:val="none"/>
        </w:rPr>
      </w:pPr>
      <w:r>
        <w:rPr>
          <w:rFonts w:hint="eastAsia"/>
          <w:highlight w:val="none"/>
        </w:rPr>
        <w:t>应按SL/T</w:t>
      </w:r>
      <w:r>
        <w:rPr>
          <w:highlight w:val="none"/>
        </w:rPr>
        <w:t xml:space="preserve"> 701 </w:t>
      </w:r>
      <w:r>
        <w:rPr>
          <w:rFonts w:hint="eastAsia"/>
          <w:highlight w:val="none"/>
        </w:rPr>
        <w:t xml:space="preserve">和 </w:t>
      </w:r>
      <w:r>
        <w:rPr>
          <w:highlight w:val="none"/>
        </w:rPr>
        <w:t>SL/T 213</w:t>
      </w:r>
      <w:r>
        <w:rPr>
          <w:rFonts w:hint="eastAsia"/>
          <w:highlight w:val="none"/>
        </w:rPr>
        <w:t xml:space="preserve"> 执行。</w:t>
      </w:r>
    </w:p>
    <w:p>
      <w:pPr>
        <w:pStyle w:val="105"/>
        <w:spacing w:before="312" w:after="312"/>
        <w:rPr>
          <w:highlight w:val="none"/>
        </w:rPr>
      </w:pPr>
      <w:bookmarkStart w:id="48" w:name="_Toc25295"/>
      <w:r>
        <w:rPr>
          <w:rFonts w:hint="eastAsia"/>
          <w:highlight w:val="none"/>
        </w:rPr>
        <w:t>数据融合规则</w:t>
      </w:r>
      <w:bookmarkEnd w:id="48"/>
    </w:p>
    <w:p>
      <w:pPr>
        <w:pStyle w:val="106"/>
        <w:spacing w:before="156" w:after="156"/>
        <w:rPr>
          <w:highlight w:val="none"/>
        </w:rPr>
      </w:pPr>
      <w:r>
        <w:rPr>
          <w:rFonts w:hint="eastAsia"/>
          <w:highlight w:val="none"/>
        </w:rPr>
        <w:t>数据源</w:t>
      </w:r>
    </w:p>
    <w:p>
      <w:pPr>
        <w:pStyle w:val="57"/>
        <w:ind w:firstLine="420"/>
        <w:rPr>
          <w:highlight w:val="none"/>
        </w:rPr>
      </w:pPr>
      <w:r>
        <w:rPr>
          <w:rFonts w:hint="eastAsia"/>
          <w:highlight w:val="none"/>
        </w:rPr>
        <w:t>a）水利普查数据资料；</w:t>
      </w:r>
    </w:p>
    <w:p>
      <w:pPr>
        <w:pStyle w:val="57"/>
        <w:ind w:firstLine="420"/>
        <w:rPr>
          <w:highlight w:val="none"/>
        </w:rPr>
      </w:pPr>
      <w:r>
        <w:rPr>
          <w:highlight w:val="none"/>
        </w:rPr>
        <w:t>b</w:t>
      </w:r>
      <w:r>
        <w:rPr>
          <w:rFonts w:hint="eastAsia"/>
          <w:highlight w:val="none"/>
        </w:rPr>
        <w:t>）水利规划设计资料；</w:t>
      </w:r>
    </w:p>
    <w:p>
      <w:pPr>
        <w:pStyle w:val="57"/>
        <w:ind w:firstLine="420"/>
        <w:rPr>
          <w:highlight w:val="none"/>
        </w:rPr>
      </w:pPr>
      <w:r>
        <w:rPr>
          <w:rFonts w:hint="eastAsia"/>
          <w:highlight w:val="none"/>
        </w:rPr>
        <w:t>c）收集或采集的水利数据资源；</w:t>
      </w:r>
    </w:p>
    <w:p>
      <w:pPr>
        <w:pStyle w:val="57"/>
        <w:ind w:firstLine="420"/>
        <w:rPr>
          <w:highlight w:val="none"/>
        </w:rPr>
      </w:pPr>
      <w:r>
        <w:rPr>
          <w:rFonts w:hint="eastAsia"/>
          <w:highlight w:val="none"/>
        </w:rPr>
        <w:t>d）已建水利信息系统数据库；</w:t>
      </w:r>
    </w:p>
    <w:p>
      <w:pPr>
        <w:pStyle w:val="57"/>
        <w:ind w:firstLine="420"/>
        <w:rPr>
          <w:highlight w:val="none"/>
        </w:rPr>
      </w:pPr>
      <w:r>
        <w:rPr>
          <w:rFonts w:hint="eastAsia"/>
          <w:highlight w:val="none"/>
        </w:rPr>
        <w:t>e）其他行业共享水利数据源。</w:t>
      </w:r>
    </w:p>
    <w:p>
      <w:pPr>
        <w:pStyle w:val="106"/>
        <w:spacing w:before="156" w:after="156"/>
        <w:rPr>
          <w:highlight w:val="none"/>
        </w:rPr>
      </w:pPr>
      <w:r>
        <w:rPr>
          <w:rFonts w:hint="eastAsia"/>
          <w:highlight w:val="none"/>
        </w:rPr>
        <w:t>数据相互关系</w:t>
      </w:r>
    </w:p>
    <w:p>
      <w:pPr>
        <w:pStyle w:val="57"/>
        <w:ind w:firstLine="420"/>
        <w:rPr>
          <w:highlight w:val="none"/>
        </w:rPr>
      </w:pPr>
      <w:r>
        <w:rPr>
          <w:rFonts w:hint="eastAsia"/>
          <w:highlight w:val="none"/>
        </w:rPr>
        <w:t>水利数据间的相互关系可分为关联关系、聚合关系、组合关系和空间拓扑关系。</w:t>
      </w:r>
    </w:p>
    <w:p>
      <w:pPr>
        <w:pStyle w:val="66"/>
        <w:spacing w:before="156" w:after="156"/>
        <w:rPr>
          <w:highlight w:val="none"/>
        </w:rPr>
      </w:pPr>
      <w:r>
        <w:rPr>
          <w:rFonts w:hint="eastAsia"/>
          <w:highlight w:val="none"/>
        </w:rPr>
        <w:t>关联关系</w:t>
      </w:r>
    </w:p>
    <w:p>
      <w:pPr>
        <w:pStyle w:val="57"/>
        <w:ind w:firstLine="420"/>
        <w:rPr>
          <w:highlight w:val="none"/>
        </w:rPr>
      </w:pPr>
      <w:r>
        <w:rPr>
          <w:rFonts w:hint="eastAsia"/>
          <w:highlight w:val="none"/>
        </w:rPr>
        <w:t>水利数据间在工作运行或空间位置上存在固定的对应关系，那么两者宜构成关联关系。</w:t>
      </w:r>
    </w:p>
    <w:p>
      <w:pPr>
        <w:pStyle w:val="57"/>
        <w:ind w:firstLine="420"/>
        <w:rPr>
          <w:highlight w:val="none"/>
        </w:rPr>
      </w:pPr>
      <w:r>
        <w:rPr>
          <w:rFonts w:hint="eastAsia"/>
          <w:highlight w:val="none"/>
        </w:rPr>
        <w:t>示例：流域与河流在工作运行和空间位置上存在固定的对应关系。</w:t>
      </w:r>
    </w:p>
    <w:p>
      <w:pPr>
        <w:pStyle w:val="57"/>
        <w:ind w:firstLine="0" w:firstLineChars="0"/>
        <w:jc w:val="center"/>
        <w:rPr>
          <w:highlight w:val="none"/>
        </w:rPr>
      </w:pPr>
      <w:r>
        <w:rPr>
          <w:highlight w:val="none"/>
        </w:rPr>
        <w:drawing>
          <wp:inline distT="0" distB="0" distL="0" distR="0">
            <wp:extent cx="1991995" cy="307340"/>
            <wp:effectExtent l="0" t="0" r="8255" b="0"/>
            <wp:docPr id="1506892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89210" name="图片 1"/>
                    <pic:cNvPicPr>
                      <a:picLocks noChangeAspect="1"/>
                    </pic:cNvPicPr>
                  </pic:nvPicPr>
                  <pic:blipFill>
                    <a:blip r:embed="rId12"/>
                    <a:stretch>
                      <a:fillRect/>
                    </a:stretch>
                  </pic:blipFill>
                  <pic:spPr>
                    <a:xfrm>
                      <a:off x="0" y="0"/>
                      <a:ext cx="2119944" cy="327114"/>
                    </a:xfrm>
                    <a:prstGeom prst="rect">
                      <a:avLst/>
                    </a:prstGeom>
                  </pic:spPr>
                </pic:pic>
              </a:graphicData>
            </a:graphic>
          </wp:inline>
        </w:drawing>
      </w:r>
    </w:p>
    <w:p>
      <w:pPr>
        <w:pStyle w:val="115"/>
        <w:spacing w:before="156" w:after="156"/>
        <w:rPr>
          <w:highlight w:val="none"/>
        </w:rPr>
      </w:pPr>
      <w:r>
        <w:rPr>
          <w:rFonts w:hint="eastAsia"/>
          <w:highlight w:val="none"/>
        </w:rPr>
        <w:t>关联关系</w:t>
      </w:r>
    </w:p>
    <w:p>
      <w:pPr>
        <w:pStyle w:val="66"/>
        <w:spacing w:before="156" w:after="156"/>
        <w:rPr>
          <w:highlight w:val="none"/>
        </w:rPr>
      </w:pPr>
      <w:r>
        <w:rPr>
          <w:rFonts w:hint="eastAsia"/>
          <w:highlight w:val="none"/>
        </w:rPr>
        <w:t>聚合关系</w:t>
      </w:r>
    </w:p>
    <w:p>
      <w:pPr>
        <w:pStyle w:val="57"/>
        <w:ind w:firstLine="420"/>
        <w:rPr>
          <w:highlight w:val="none"/>
        </w:rPr>
      </w:pPr>
      <w:r>
        <w:rPr>
          <w:rFonts w:hint="eastAsia"/>
          <w:highlight w:val="none"/>
        </w:rPr>
        <w:t>水利数据间存在属于整体和部分的关系，并且部分不依赖于整体而存在，整体是包含部分的集合；两者具有各自独立的生命周期，那么两者构成聚合关系。聚合关系是一种特殊的关联关系。</w:t>
      </w:r>
    </w:p>
    <w:p>
      <w:pPr>
        <w:pStyle w:val="57"/>
        <w:ind w:firstLine="420"/>
        <w:rPr>
          <w:highlight w:val="none"/>
        </w:rPr>
      </w:pPr>
      <w:r>
        <w:rPr>
          <w:rFonts w:hint="eastAsia"/>
          <w:highlight w:val="none"/>
        </w:rPr>
        <w:t>示例：灌区与水闸是组成关系，水闸不依赖于灌区而存在。</w:t>
      </w:r>
    </w:p>
    <w:p>
      <w:pPr>
        <w:pStyle w:val="57"/>
        <w:ind w:firstLine="0" w:firstLineChars="0"/>
        <w:jc w:val="center"/>
        <w:rPr>
          <w:highlight w:val="none"/>
        </w:rPr>
      </w:pPr>
      <w:r>
        <w:rPr>
          <w:highlight w:val="none"/>
        </w:rPr>
        <w:drawing>
          <wp:inline distT="0" distB="0" distL="0" distR="0">
            <wp:extent cx="2022475" cy="321945"/>
            <wp:effectExtent l="0" t="0" r="0" b="1905"/>
            <wp:docPr id="51305203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052032" name="图片 1"/>
                    <pic:cNvPicPr>
                      <a:picLocks noChangeAspect="1"/>
                    </pic:cNvPicPr>
                  </pic:nvPicPr>
                  <pic:blipFill>
                    <a:blip r:embed="rId13"/>
                    <a:stretch>
                      <a:fillRect/>
                    </a:stretch>
                  </pic:blipFill>
                  <pic:spPr>
                    <a:xfrm>
                      <a:off x="0" y="0"/>
                      <a:ext cx="2057192" cy="327694"/>
                    </a:xfrm>
                    <a:prstGeom prst="rect">
                      <a:avLst/>
                    </a:prstGeom>
                  </pic:spPr>
                </pic:pic>
              </a:graphicData>
            </a:graphic>
          </wp:inline>
        </w:drawing>
      </w:r>
    </w:p>
    <w:p>
      <w:pPr>
        <w:pStyle w:val="115"/>
        <w:spacing w:before="156" w:after="156"/>
        <w:rPr>
          <w:highlight w:val="none"/>
        </w:rPr>
      </w:pPr>
      <w:r>
        <w:rPr>
          <w:rFonts w:hint="eastAsia"/>
          <w:highlight w:val="none"/>
        </w:rPr>
        <w:t>聚合关系</w:t>
      </w:r>
    </w:p>
    <w:p>
      <w:pPr>
        <w:pStyle w:val="66"/>
        <w:spacing w:before="156" w:after="156"/>
        <w:rPr>
          <w:highlight w:val="none"/>
        </w:rPr>
      </w:pPr>
      <w:r>
        <w:rPr>
          <w:rFonts w:hint="eastAsia"/>
          <w:highlight w:val="none"/>
        </w:rPr>
        <w:t>组合关系</w:t>
      </w:r>
    </w:p>
    <w:p>
      <w:pPr>
        <w:pStyle w:val="57"/>
        <w:ind w:firstLine="420"/>
        <w:rPr>
          <w:highlight w:val="none"/>
        </w:rPr>
      </w:pPr>
      <w:r>
        <w:rPr>
          <w:rFonts w:hint="eastAsia"/>
          <w:highlight w:val="none"/>
        </w:rPr>
        <w:t>水利数据间存在属于整体和部分的关系，整体是部分存在的必要条件，部分对于整体而言，整体消亡，部分随之消亡，整体对于部分而言，不随部分的消亡而消亡，那么两者构成组合关系。组合关系是一种特殊的关联关系。</w:t>
      </w:r>
    </w:p>
    <w:p>
      <w:pPr>
        <w:pStyle w:val="57"/>
        <w:ind w:firstLine="420"/>
        <w:rPr>
          <w:highlight w:val="none"/>
        </w:rPr>
      </w:pPr>
      <w:r>
        <w:rPr>
          <w:rFonts w:hint="eastAsia"/>
          <w:highlight w:val="none"/>
        </w:rPr>
        <w:t>示例：水库大坝是水库的组成部分，水库大坝依赖于水库而存在，水库降等后水库大坝也应随之降等，水库报废后，水库大坝也应随之消亡。</w:t>
      </w:r>
    </w:p>
    <w:p>
      <w:pPr>
        <w:pStyle w:val="57"/>
        <w:ind w:firstLine="0" w:firstLineChars="0"/>
        <w:jc w:val="center"/>
        <w:rPr>
          <w:highlight w:val="none"/>
        </w:rPr>
      </w:pPr>
      <w:r>
        <w:rPr>
          <w:highlight w:val="none"/>
        </w:rPr>
        <w:drawing>
          <wp:inline distT="0" distB="0" distL="0" distR="0">
            <wp:extent cx="2038350" cy="328930"/>
            <wp:effectExtent l="0" t="0" r="0" b="0"/>
            <wp:docPr id="101497217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972174" name="图片 1"/>
                    <pic:cNvPicPr>
                      <a:picLocks noChangeAspect="1"/>
                    </pic:cNvPicPr>
                  </pic:nvPicPr>
                  <pic:blipFill>
                    <a:blip r:embed="rId14"/>
                    <a:stretch>
                      <a:fillRect/>
                    </a:stretch>
                  </pic:blipFill>
                  <pic:spPr>
                    <a:xfrm>
                      <a:off x="0" y="0"/>
                      <a:ext cx="2129914" cy="343732"/>
                    </a:xfrm>
                    <a:prstGeom prst="rect">
                      <a:avLst/>
                    </a:prstGeom>
                  </pic:spPr>
                </pic:pic>
              </a:graphicData>
            </a:graphic>
          </wp:inline>
        </w:drawing>
      </w:r>
    </w:p>
    <w:p>
      <w:pPr>
        <w:pStyle w:val="115"/>
        <w:spacing w:before="156" w:after="156"/>
        <w:rPr>
          <w:highlight w:val="none"/>
        </w:rPr>
      </w:pPr>
      <w:r>
        <w:rPr>
          <w:rFonts w:hint="eastAsia"/>
          <w:highlight w:val="none"/>
        </w:rPr>
        <w:t>组合关系</w:t>
      </w:r>
    </w:p>
    <w:p>
      <w:pPr>
        <w:pStyle w:val="66"/>
        <w:spacing w:before="156" w:after="156"/>
        <w:rPr>
          <w:highlight w:val="none"/>
        </w:rPr>
      </w:pPr>
      <w:r>
        <w:rPr>
          <w:rFonts w:hint="eastAsia"/>
          <w:highlight w:val="none"/>
        </w:rPr>
        <w:t>空间拓扑关系</w:t>
      </w:r>
    </w:p>
    <w:p>
      <w:pPr>
        <w:pStyle w:val="57"/>
        <w:ind w:firstLine="420"/>
        <w:rPr>
          <w:highlight w:val="none"/>
        </w:rPr>
      </w:pPr>
      <w:r>
        <w:rPr>
          <w:rFonts w:hint="eastAsia"/>
          <w:highlight w:val="none"/>
        </w:rPr>
        <w:t>水利数据在空间位置上存在上下游、左右岸、干支流或其他管理调度关系等宜构成空间拓扑关系，包括相邻、包含、连接、重合等，不依赖于要素的具体坐标位置，仅体现逻辑关联。</w:t>
      </w:r>
    </w:p>
    <w:p>
      <w:pPr>
        <w:pStyle w:val="95"/>
        <w:spacing w:before="156" w:after="156"/>
        <w:rPr>
          <w:highlight w:val="none"/>
        </w:rPr>
      </w:pPr>
      <w:r>
        <w:rPr>
          <w:rFonts w:hint="eastAsia"/>
          <w:highlight w:val="none"/>
        </w:rPr>
        <w:t>空间要素分类</w:t>
      </w:r>
    </w:p>
    <w:p>
      <w:pPr>
        <w:pStyle w:val="57"/>
        <w:ind w:firstLine="420"/>
        <w:rPr>
          <w:highlight w:val="none"/>
        </w:rPr>
      </w:pPr>
      <w:r>
        <w:rPr>
          <w:rFonts w:hint="eastAsia"/>
          <w:highlight w:val="none"/>
        </w:rPr>
        <w:t>空间要素由点要素、线要素和面要素组成。</w:t>
      </w:r>
    </w:p>
    <w:p>
      <w:pPr>
        <w:pStyle w:val="57"/>
        <w:ind w:firstLine="420"/>
        <w:rPr>
          <w:highlight w:val="none"/>
        </w:rPr>
      </w:pPr>
      <w:r>
        <w:rPr>
          <w:rFonts w:hint="eastAsia"/>
          <w:highlight w:val="none"/>
        </w:rPr>
        <w:t>a）点要素：水文站、水库、闸坝、分水点、汇流点、流域出口等；</w:t>
      </w:r>
    </w:p>
    <w:p>
      <w:pPr>
        <w:pStyle w:val="57"/>
        <w:ind w:firstLine="420"/>
        <w:rPr>
          <w:highlight w:val="none"/>
        </w:rPr>
      </w:pPr>
      <w:r>
        <w:rPr>
          <w:highlight w:val="none"/>
        </w:rPr>
        <w:t>b</w:t>
      </w:r>
      <w:r>
        <w:rPr>
          <w:rFonts w:hint="eastAsia"/>
          <w:highlight w:val="none"/>
        </w:rPr>
        <w:t>）线要素：河流（干流/支流）、渠道、堤防等（抽象为有向线段，反映水流方向）</w:t>
      </w:r>
    </w:p>
    <w:p>
      <w:pPr>
        <w:pStyle w:val="57"/>
        <w:ind w:firstLine="420"/>
        <w:rPr>
          <w:highlight w:val="none"/>
        </w:rPr>
      </w:pPr>
      <w:r>
        <w:rPr>
          <w:rFonts w:hint="eastAsia"/>
          <w:highlight w:val="none"/>
        </w:rPr>
        <w:t>c）面要素：汇水区（子流域）、湖泊（若概化为面）等（反映产流区域）</w:t>
      </w:r>
    </w:p>
    <w:p>
      <w:pPr>
        <w:pStyle w:val="95"/>
        <w:spacing w:before="156" w:after="156"/>
        <w:rPr>
          <w:highlight w:val="none"/>
        </w:rPr>
      </w:pPr>
      <w:r>
        <w:rPr>
          <w:rFonts w:hint="eastAsia"/>
          <w:highlight w:val="none"/>
        </w:rPr>
        <w:t>拓扑关系建立规则</w:t>
      </w:r>
    </w:p>
    <w:p>
      <w:pPr>
        <w:pStyle w:val="99"/>
        <w:spacing w:before="156" w:after="156"/>
        <w:rPr>
          <w:highlight w:val="none"/>
        </w:rPr>
      </w:pPr>
      <w:r>
        <w:rPr>
          <w:rFonts w:hint="eastAsia"/>
          <w:highlight w:val="none"/>
        </w:rPr>
        <w:t>一般规则</w:t>
      </w:r>
    </w:p>
    <w:p>
      <w:pPr>
        <w:pStyle w:val="164"/>
        <w:rPr>
          <w:highlight w:val="none"/>
        </w:rPr>
      </w:pPr>
      <w:r>
        <w:rPr>
          <w:rFonts w:hint="eastAsia"/>
          <w:highlight w:val="none"/>
        </w:rPr>
        <w:t>空间拓扑关系的建立应以水文过程逻辑为核心，准确反映“产流—汇流—输水—调控—出口”的水流路径关联。</w:t>
      </w:r>
    </w:p>
    <w:p>
      <w:pPr>
        <w:pStyle w:val="164"/>
        <w:rPr>
          <w:highlight w:val="none"/>
        </w:rPr>
      </w:pPr>
      <w:r>
        <w:rPr>
          <w:rFonts w:hint="eastAsia"/>
          <w:highlight w:val="none"/>
        </w:rPr>
        <w:t>空间拓扑关系应满足几何一致性要求，即要素间的空间关联应无冗余、无矛盾，符合空间逻辑。</w:t>
      </w:r>
    </w:p>
    <w:p>
      <w:pPr>
        <w:pStyle w:val="164"/>
        <w:rPr>
          <w:highlight w:val="none"/>
        </w:rPr>
      </w:pPr>
      <w:r>
        <w:rPr>
          <w:rFonts w:hint="eastAsia"/>
          <w:highlight w:val="none"/>
        </w:rPr>
        <w:t>拓扑关系的详细程度应适配应用场景：宏观模型可简化次要要素的拓扑关系，精细模型应保留次级要素的拓扑关联。</w:t>
      </w:r>
    </w:p>
    <w:p>
      <w:pPr>
        <w:pStyle w:val="99"/>
        <w:spacing w:before="156" w:after="156"/>
        <w:rPr>
          <w:highlight w:val="none"/>
        </w:rPr>
      </w:pPr>
      <w:r>
        <w:rPr>
          <w:rFonts w:hint="eastAsia"/>
          <w:highlight w:val="none"/>
        </w:rPr>
        <w:t>点要素与线要素的拓扑关系</w:t>
      </w:r>
    </w:p>
    <w:p>
      <w:pPr>
        <w:pStyle w:val="164"/>
        <w:rPr>
          <w:highlight w:val="none"/>
        </w:rPr>
      </w:pPr>
      <w:r>
        <w:rPr>
          <w:rFonts w:hint="eastAsia"/>
          <w:highlight w:val="none"/>
        </w:rPr>
        <w:t>点要素应与线要素形成依附关系。如水库、闸坝、水文站等点要素的坐标应落于对应的线要素上。</w:t>
      </w:r>
    </w:p>
    <w:p>
      <w:pPr>
        <w:pStyle w:val="164"/>
        <w:rPr>
          <w:highlight w:val="none"/>
        </w:rPr>
      </w:pPr>
      <w:r>
        <w:rPr>
          <w:rFonts w:hint="eastAsia"/>
          <w:highlight w:val="none"/>
        </w:rPr>
        <w:t>调控类点要素应分割线要素。如闸坝的位置应与河流线要素的某一节点重合，将河流线要素划分为上游段与下游段。</w:t>
      </w:r>
    </w:p>
    <w:p>
      <w:pPr>
        <w:pStyle w:val="164"/>
        <w:rPr>
          <w:highlight w:val="none"/>
        </w:rPr>
      </w:pPr>
      <w:r>
        <w:rPr>
          <w:rFonts w:hint="eastAsia"/>
          <w:highlight w:val="none"/>
        </w:rPr>
        <w:t>汇流或分水点应作为线要素的公共节点。如支流与干流的汇流点、河流分岔的分水点，应作为支流终点与干流某一节点的重合点。</w:t>
      </w:r>
    </w:p>
    <w:p>
      <w:pPr>
        <w:pStyle w:val="99"/>
        <w:spacing w:before="156" w:after="156"/>
        <w:rPr>
          <w:highlight w:val="none"/>
        </w:rPr>
      </w:pPr>
      <w:r>
        <w:rPr>
          <w:rFonts w:hint="eastAsia"/>
          <w:highlight w:val="none"/>
        </w:rPr>
        <w:t>线要素之间的拓扑关系</w:t>
      </w:r>
    </w:p>
    <w:p>
      <w:pPr>
        <w:pStyle w:val="164"/>
        <w:rPr>
          <w:highlight w:val="none"/>
        </w:rPr>
      </w:pPr>
      <w:r>
        <w:rPr>
          <w:rFonts w:hint="eastAsia"/>
          <w:highlight w:val="none"/>
        </w:rPr>
        <w:t>线要素应满足连接连续性。如同一河流的不同河段应首尾相接。</w:t>
      </w:r>
    </w:p>
    <w:p>
      <w:pPr>
        <w:pStyle w:val="164"/>
        <w:rPr>
          <w:highlight w:val="none"/>
        </w:rPr>
      </w:pPr>
      <w:r>
        <w:rPr>
          <w:rFonts w:hint="eastAsia"/>
          <w:highlight w:val="none"/>
        </w:rPr>
        <w:t>支流与干流应形成定向汇流连接。如支流的下游端点应与干流的某一节点重合，且支流的水流方向应指向汇流点，干流的水流方向应指向流域出口。</w:t>
      </w:r>
    </w:p>
    <w:p>
      <w:pPr>
        <w:pStyle w:val="164"/>
        <w:rPr>
          <w:highlight w:val="none"/>
        </w:rPr>
      </w:pPr>
      <w:r>
        <w:rPr>
          <w:rFonts w:hint="eastAsia"/>
          <w:highlight w:val="none"/>
        </w:rPr>
        <w:t>线要素应避免无逻辑交叉，除跨流域调水渠道等特殊情况外，两条线要素交叉时若为汇流关系，必须通过节点连接；非汇流关系应明确标注为“交叉不连接”。</w:t>
      </w:r>
    </w:p>
    <w:p>
      <w:pPr>
        <w:pStyle w:val="164"/>
        <w:rPr>
          <w:highlight w:val="none"/>
        </w:rPr>
      </w:pPr>
      <w:r>
        <w:rPr>
          <w:rFonts w:hint="eastAsia"/>
          <w:highlight w:val="none"/>
        </w:rPr>
        <w:t>线要素不应自相交。如河流、渠道等线要素的线段不得自身交叉，特殊水利工程需通过点要素标注并说明，避免被误判为汇流关系。</w:t>
      </w:r>
    </w:p>
    <w:p>
      <w:pPr>
        <w:pStyle w:val="99"/>
        <w:spacing w:before="156" w:after="156"/>
        <w:rPr>
          <w:highlight w:val="none"/>
        </w:rPr>
      </w:pPr>
      <w:r>
        <w:rPr>
          <w:rFonts w:hint="eastAsia"/>
          <w:highlight w:val="none"/>
        </w:rPr>
        <w:t>面要素与线要素的拓扑关系</w:t>
      </w:r>
    </w:p>
    <w:p>
      <w:pPr>
        <w:pStyle w:val="164"/>
        <w:rPr>
          <w:highlight w:val="none"/>
        </w:rPr>
      </w:pPr>
      <w:r>
        <w:rPr>
          <w:rFonts w:hint="eastAsia"/>
          <w:highlight w:val="none"/>
        </w:rPr>
        <w:t>面要素应通过出口点与线要素连接。如汇水区等面要素应设置唯一出口点，且该出口点应与某一线要素的上游端点重合，确保面要素的产流能通过线要素输出。</w:t>
      </w:r>
    </w:p>
    <w:p>
      <w:pPr>
        <w:pStyle w:val="164"/>
        <w:rPr>
          <w:highlight w:val="none"/>
        </w:rPr>
      </w:pPr>
      <w:r>
        <w:rPr>
          <w:rFonts w:hint="eastAsia"/>
          <w:highlight w:val="none"/>
        </w:rPr>
        <w:t>线要素应部分或全部位于对应面要素内。如河流、渠道等线要素作为输水通道，其线段应被对应的汇水区包含；跨多个汇水区的线要素，应按汇水区边界分段，各段分别被对应面要素包含。</w:t>
      </w:r>
    </w:p>
    <w:p>
      <w:pPr>
        <w:pStyle w:val="99"/>
        <w:spacing w:before="156" w:after="156"/>
        <w:rPr>
          <w:highlight w:val="none"/>
        </w:rPr>
      </w:pPr>
      <w:r>
        <w:rPr>
          <w:highlight w:val="none"/>
        </w:rPr>
        <w:t>面要素之间的拓扑关系</w:t>
      </w:r>
    </w:p>
    <w:p>
      <w:pPr>
        <w:pStyle w:val="164"/>
        <w:rPr>
          <w:highlight w:val="none"/>
        </w:rPr>
      </w:pPr>
      <w:r>
        <w:rPr>
          <w:rFonts w:hint="eastAsia"/>
          <w:highlight w:val="none"/>
        </w:rPr>
        <w:t>面要素不应重叠：不同汇水区、湖泊等面要素的空间范围不得重叠（嵌套的内流域除外，需明确层级关系），确保每个空间单元的产流归属唯一。</w:t>
      </w:r>
    </w:p>
    <w:p>
      <w:pPr>
        <w:pStyle w:val="164"/>
        <w:rPr>
          <w:highlight w:val="none"/>
        </w:rPr>
      </w:pPr>
      <w:r>
        <w:rPr>
          <w:rFonts w:hint="eastAsia"/>
          <w:highlight w:val="none"/>
        </w:rPr>
        <w:t>相邻面要素应共享边界。如相邻汇水区等面要素应通过分水岭形成共享边界，边界线不得与线要素重叠。</w:t>
      </w:r>
    </w:p>
    <w:p>
      <w:pPr>
        <w:pStyle w:val="164"/>
        <w:rPr>
          <w:highlight w:val="none"/>
        </w:rPr>
      </w:pPr>
      <w:r>
        <w:rPr>
          <w:rFonts w:hint="eastAsia"/>
          <w:highlight w:val="none"/>
        </w:rPr>
        <w:t>多级面要素应形成包含关系。如流域概化图包含多级汇水区，则次级面要素应完全被上级面要素包含，且次级面要素的出口点应位于上级面要素内的线要素上。</w:t>
      </w:r>
    </w:p>
    <w:p>
      <w:pPr>
        <w:pStyle w:val="57"/>
        <w:ind w:firstLine="420"/>
        <w:rPr>
          <w:highlight w:val="none"/>
        </w:rPr>
      </w:pPr>
      <w:r>
        <w:rPr>
          <w:rFonts w:hint="eastAsia"/>
          <w:highlight w:val="none"/>
        </w:rPr>
        <w:t>示例：河流1、河流2、河流3、水库1、水库2、水闸和水电站构成拓扑关系。图 4</w:t>
      </w:r>
      <w:r>
        <w:rPr>
          <w:highlight w:val="none"/>
        </w:rPr>
        <w:t xml:space="preserve"> </w:t>
      </w:r>
      <w:r>
        <w:rPr>
          <w:rFonts w:hint="eastAsia"/>
          <w:highlight w:val="none"/>
        </w:rPr>
        <w:t>中，河流2位于河流</w:t>
      </w:r>
      <w:r>
        <w:rPr>
          <w:highlight w:val="none"/>
        </w:rPr>
        <w:t>1</w:t>
      </w:r>
      <w:r>
        <w:rPr>
          <w:rFonts w:hint="eastAsia"/>
          <w:highlight w:val="none"/>
        </w:rPr>
        <w:t>左岸支流，河流3位于河流2右岸支流，即河流1为河流2、河流3的干流，河流2位于河流</w:t>
      </w:r>
      <w:r>
        <w:rPr>
          <w:highlight w:val="none"/>
        </w:rPr>
        <w:t>3</w:t>
      </w:r>
      <w:r>
        <w:rPr>
          <w:rFonts w:hint="eastAsia"/>
          <w:highlight w:val="none"/>
        </w:rPr>
        <w:t>的上游；水电站附属于水库1，形成管理调度关系，河流1与水库1、水库2、泵站、水闸形成联合调度关系。</w:t>
      </w:r>
    </w:p>
    <w:p>
      <w:pPr>
        <w:pStyle w:val="57"/>
        <w:ind w:firstLine="0" w:firstLineChars="0"/>
        <w:jc w:val="center"/>
        <w:rPr>
          <w:highlight w:val="none"/>
        </w:rPr>
      </w:pPr>
      <w:r>
        <w:rPr>
          <w:highlight w:val="none"/>
        </w:rPr>
        <w:drawing>
          <wp:inline distT="0" distB="0" distL="0" distR="0">
            <wp:extent cx="2949575" cy="869315"/>
            <wp:effectExtent l="0" t="0" r="3175" b="6985"/>
            <wp:docPr id="20821406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140638" name="图片 1"/>
                    <pic:cNvPicPr>
                      <a:picLocks noChangeAspect="1"/>
                    </pic:cNvPicPr>
                  </pic:nvPicPr>
                  <pic:blipFill>
                    <a:blip r:embed="rId15"/>
                    <a:stretch>
                      <a:fillRect/>
                    </a:stretch>
                  </pic:blipFill>
                  <pic:spPr>
                    <a:xfrm>
                      <a:off x="0" y="0"/>
                      <a:ext cx="2997339" cy="883756"/>
                    </a:xfrm>
                    <a:prstGeom prst="rect">
                      <a:avLst/>
                    </a:prstGeom>
                  </pic:spPr>
                </pic:pic>
              </a:graphicData>
            </a:graphic>
          </wp:inline>
        </w:drawing>
      </w:r>
    </w:p>
    <w:p>
      <w:pPr>
        <w:pStyle w:val="115"/>
        <w:spacing w:before="156" w:after="156"/>
        <w:rPr>
          <w:highlight w:val="none"/>
        </w:rPr>
      </w:pPr>
      <w:r>
        <w:rPr>
          <w:rFonts w:hint="eastAsia"/>
          <w:highlight w:val="none"/>
        </w:rPr>
        <w:t>空间拓扑关系</w:t>
      </w:r>
    </w:p>
    <w:p>
      <w:pPr>
        <w:pStyle w:val="106"/>
        <w:spacing w:before="156" w:after="156"/>
        <w:rPr>
          <w:highlight w:val="none"/>
        </w:rPr>
      </w:pPr>
      <w:r>
        <w:rPr>
          <w:rFonts w:hint="eastAsia"/>
          <w:highlight w:val="none"/>
        </w:rPr>
        <w:t>数据连接</w:t>
      </w:r>
    </w:p>
    <w:p>
      <w:pPr>
        <w:pStyle w:val="57"/>
        <w:ind w:firstLine="420"/>
        <w:rPr>
          <w:highlight w:val="none"/>
        </w:rPr>
      </w:pPr>
      <w:r>
        <w:rPr>
          <w:rFonts w:hint="eastAsia"/>
          <w:highlight w:val="none"/>
        </w:rPr>
        <w:t>各分类数据由属性数据和空间数据组成。属性数据用于描述水利对象的性质、特点、状态等信息；空间数据用于描述水利对象实体的空间位置、形状等。</w:t>
      </w:r>
    </w:p>
    <w:p>
      <w:pPr>
        <w:pStyle w:val="66"/>
        <w:spacing w:before="156" w:after="156"/>
        <w:rPr>
          <w:highlight w:val="none"/>
        </w:rPr>
      </w:pPr>
      <w:r>
        <w:rPr>
          <w:rFonts w:hint="eastAsia"/>
          <w:highlight w:val="none"/>
        </w:rPr>
        <w:t>属性数据与属性数据</w:t>
      </w:r>
    </w:p>
    <w:p>
      <w:pPr>
        <w:pStyle w:val="57"/>
        <w:ind w:firstLine="420"/>
        <w:rPr>
          <w:highlight w:val="none"/>
        </w:rPr>
      </w:pPr>
      <w:r>
        <w:rPr>
          <w:rFonts w:hint="eastAsia"/>
          <w:highlight w:val="none"/>
        </w:rPr>
        <w:t>a）属性数据应建立数据级别标签；</w:t>
      </w:r>
    </w:p>
    <w:p>
      <w:pPr>
        <w:pStyle w:val="57"/>
        <w:ind w:firstLine="420"/>
        <w:rPr>
          <w:highlight w:val="none"/>
        </w:rPr>
      </w:pPr>
      <w:r>
        <w:rPr>
          <w:highlight w:val="none"/>
        </w:rPr>
        <w:t>b</w:t>
      </w:r>
      <w:r>
        <w:rPr>
          <w:rFonts w:hint="eastAsia"/>
          <w:highlight w:val="none"/>
        </w:rPr>
        <w:t>）属性数据与属性数据融合应依据数据相互关系，以数据代码标识符建立数据连接，按附录 B</w:t>
      </w:r>
      <w:r>
        <w:rPr>
          <w:highlight w:val="none"/>
        </w:rPr>
        <w:t xml:space="preserve"> </w:t>
      </w:r>
      <w:r>
        <w:rPr>
          <w:rFonts w:hint="eastAsia"/>
          <w:highlight w:val="none"/>
        </w:rPr>
        <w:t>执行；</w:t>
      </w:r>
    </w:p>
    <w:p>
      <w:pPr>
        <w:pStyle w:val="57"/>
        <w:ind w:firstLine="420"/>
        <w:rPr>
          <w:highlight w:val="none"/>
        </w:rPr>
      </w:pPr>
      <w:r>
        <w:rPr>
          <w:rFonts w:hint="eastAsia"/>
          <w:highlight w:val="none"/>
        </w:rPr>
        <w:t>c）属性数据记录应确保数据规范、一致、可用。</w:t>
      </w:r>
    </w:p>
    <w:p>
      <w:pPr>
        <w:pStyle w:val="66"/>
        <w:spacing w:before="156" w:after="156"/>
        <w:rPr>
          <w:highlight w:val="none"/>
        </w:rPr>
      </w:pPr>
      <w:r>
        <w:rPr>
          <w:rFonts w:hint="eastAsia"/>
          <w:highlight w:val="none"/>
        </w:rPr>
        <w:t>空间数据与属性数据</w:t>
      </w:r>
    </w:p>
    <w:p>
      <w:pPr>
        <w:pStyle w:val="57"/>
        <w:ind w:firstLine="420"/>
        <w:rPr>
          <w:highlight w:val="none"/>
        </w:rPr>
      </w:pPr>
      <w:r>
        <w:rPr>
          <w:rFonts w:hint="eastAsia"/>
          <w:highlight w:val="none"/>
        </w:rPr>
        <w:t>a）空间数据应建立数据分级标签；</w:t>
      </w:r>
    </w:p>
    <w:p>
      <w:pPr>
        <w:pStyle w:val="57"/>
        <w:ind w:firstLine="420"/>
        <w:rPr>
          <w:highlight w:val="none"/>
        </w:rPr>
      </w:pPr>
      <w:r>
        <w:rPr>
          <w:rFonts w:hint="eastAsia"/>
          <w:highlight w:val="none"/>
        </w:rPr>
        <w:t>b）空间数据与属性数据空间位置应为统一坐标系统，且确保位置一致；</w:t>
      </w:r>
    </w:p>
    <w:p>
      <w:pPr>
        <w:pStyle w:val="57"/>
        <w:ind w:firstLine="420"/>
        <w:rPr>
          <w:highlight w:val="none"/>
        </w:rPr>
      </w:pPr>
      <w:r>
        <w:rPr>
          <w:highlight w:val="none"/>
        </w:rPr>
        <w:t>c</w:t>
      </w:r>
      <w:r>
        <w:rPr>
          <w:rFonts w:hint="eastAsia"/>
          <w:highlight w:val="none"/>
        </w:rPr>
        <w:t>）空间数据与属性数据应依据数据相互关系，以数据代码标识符建立数据连接，按附录 B</w:t>
      </w:r>
      <w:r>
        <w:rPr>
          <w:highlight w:val="none"/>
        </w:rPr>
        <w:t xml:space="preserve"> </w:t>
      </w:r>
      <w:r>
        <w:rPr>
          <w:rFonts w:hint="eastAsia"/>
          <w:highlight w:val="none"/>
        </w:rPr>
        <w:t>执行。</w:t>
      </w:r>
    </w:p>
    <w:p>
      <w:pPr>
        <w:pStyle w:val="66"/>
        <w:spacing w:before="156" w:after="156"/>
        <w:rPr>
          <w:kern w:val="2"/>
          <w:sz w:val="22"/>
          <w:szCs w:val="22"/>
          <w:highlight w:val="none"/>
        </w:rPr>
      </w:pPr>
      <w:r>
        <w:rPr>
          <w:rFonts w:hint="eastAsia"/>
          <w:highlight w:val="none"/>
        </w:rPr>
        <w:t>空间数据与空间数据</w:t>
      </w:r>
    </w:p>
    <w:p>
      <w:pPr>
        <w:pStyle w:val="95"/>
        <w:spacing w:before="156" w:after="156"/>
        <w:rPr>
          <w:kern w:val="2"/>
          <w:sz w:val="22"/>
          <w:szCs w:val="22"/>
          <w:highlight w:val="none"/>
        </w:rPr>
      </w:pPr>
      <w:r>
        <w:rPr>
          <w:rFonts w:hint="eastAsia"/>
          <w:highlight w:val="none"/>
        </w:rPr>
        <w:t>空间位置</w:t>
      </w:r>
    </w:p>
    <w:p>
      <w:pPr>
        <w:pStyle w:val="57"/>
        <w:ind w:firstLine="420"/>
        <w:rPr>
          <w:highlight w:val="none"/>
        </w:rPr>
      </w:pPr>
      <w:r>
        <w:rPr>
          <w:rFonts w:hint="eastAsia"/>
          <w:highlight w:val="none"/>
        </w:rPr>
        <w:t>a）不同来源数据的平面位置精度不一致时，原则上以精度高的数据为准；</w:t>
      </w:r>
    </w:p>
    <w:p>
      <w:pPr>
        <w:pStyle w:val="57"/>
        <w:ind w:firstLine="420"/>
        <w:rPr>
          <w:highlight w:val="none"/>
        </w:rPr>
      </w:pPr>
      <w:r>
        <w:rPr>
          <w:rFonts w:hint="eastAsia"/>
          <w:highlight w:val="none"/>
        </w:rPr>
        <w:t>b）不同来源数据的几何表达精细度不一致时，以精细度高的数据为准；</w:t>
      </w:r>
    </w:p>
    <w:p>
      <w:pPr>
        <w:pStyle w:val="57"/>
        <w:ind w:firstLine="420"/>
        <w:rPr>
          <w:highlight w:val="none"/>
        </w:rPr>
      </w:pPr>
      <w:r>
        <w:rPr>
          <w:highlight w:val="none"/>
        </w:rPr>
        <w:t>c</w:t>
      </w:r>
      <w:r>
        <w:rPr>
          <w:rFonts w:hint="eastAsia"/>
          <w:highlight w:val="none"/>
        </w:rPr>
        <w:t>）不同来源数据的现势性不一致时，以现势性高的数据为准；</w:t>
      </w:r>
    </w:p>
    <w:p>
      <w:pPr>
        <w:pStyle w:val="57"/>
        <w:ind w:firstLine="420"/>
        <w:rPr>
          <w:highlight w:val="none"/>
        </w:rPr>
      </w:pPr>
      <w:r>
        <w:rPr>
          <w:highlight w:val="none"/>
        </w:rPr>
        <w:t>d</w:t>
      </w:r>
      <w:r>
        <w:rPr>
          <w:rFonts w:hint="eastAsia"/>
          <w:highlight w:val="none"/>
        </w:rPr>
        <w:t>）数据要素空间关系正确，各类信息逻辑一致；</w:t>
      </w:r>
    </w:p>
    <w:p>
      <w:pPr>
        <w:pStyle w:val="57"/>
        <w:ind w:firstLine="420"/>
        <w:rPr>
          <w:highlight w:val="none"/>
        </w:rPr>
      </w:pPr>
      <w:r>
        <w:rPr>
          <w:highlight w:val="none"/>
        </w:rPr>
        <w:t>e</w:t>
      </w:r>
      <w:r>
        <w:rPr>
          <w:rFonts w:hint="eastAsia"/>
          <w:highlight w:val="none"/>
        </w:rPr>
        <w:t>）应对空间位置缺失的数据进行增补。</w:t>
      </w:r>
    </w:p>
    <w:p>
      <w:pPr>
        <w:pStyle w:val="95"/>
        <w:spacing w:before="156" w:after="156"/>
        <w:rPr>
          <w:kern w:val="2"/>
          <w:sz w:val="22"/>
          <w:szCs w:val="22"/>
          <w:highlight w:val="none"/>
        </w:rPr>
      </w:pPr>
      <w:r>
        <w:rPr>
          <w:rFonts w:hint="eastAsia"/>
          <w:highlight w:val="none"/>
        </w:rPr>
        <w:t>水利工程信息模型</w:t>
      </w:r>
    </w:p>
    <w:p>
      <w:pPr>
        <w:pStyle w:val="57"/>
        <w:ind w:firstLine="420"/>
        <w:rPr>
          <w:highlight w:val="none"/>
        </w:rPr>
      </w:pPr>
      <w:r>
        <w:rPr>
          <w:rFonts w:hint="eastAsia"/>
          <w:highlight w:val="none"/>
        </w:rPr>
        <w:t>a）模型数据融合前应统一坐标系统；</w:t>
      </w:r>
    </w:p>
    <w:p>
      <w:pPr>
        <w:pStyle w:val="57"/>
        <w:ind w:firstLine="420"/>
        <w:rPr>
          <w:highlight w:val="none"/>
        </w:rPr>
      </w:pPr>
      <w:r>
        <w:rPr>
          <w:highlight w:val="none"/>
        </w:rPr>
        <w:t>b</w:t>
      </w:r>
      <w:r>
        <w:rPr>
          <w:rFonts w:hint="eastAsia"/>
          <w:highlight w:val="none"/>
        </w:rPr>
        <w:t>）确保模型数据高精度、高质量、无损；</w:t>
      </w:r>
    </w:p>
    <w:p>
      <w:pPr>
        <w:pStyle w:val="57"/>
        <w:ind w:firstLine="420"/>
        <w:rPr>
          <w:highlight w:val="none"/>
        </w:rPr>
      </w:pPr>
      <w:r>
        <w:rPr>
          <w:highlight w:val="none"/>
        </w:rPr>
        <w:t>c</w:t>
      </w:r>
      <w:r>
        <w:rPr>
          <w:rFonts w:hint="eastAsia"/>
          <w:highlight w:val="none"/>
        </w:rPr>
        <w:t>）模型数据应编码，且空间数据与属性数据一致；</w:t>
      </w:r>
    </w:p>
    <w:p>
      <w:pPr>
        <w:pStyle w:val="57"/>
        <w:ind w:firstLine="420"/>
        <w:rPr>
          <w:highlight w:val="none"/>
        </w:rPr>
      </w:pPr>
      <w:r>
        <w:rPr>
          <w:highlight w:val="none"/>
        </w:rPr>
        <w:t>d</w:t>
      </w:r>
      <w:r>
        <w:rPr>
          <w:rFonts w:hint="eastAsia"/>
          <w:highlight w:val="none"/>
        </w:rPr>
        <w:t>）模型数据应为通用数据格式，保存源数据和治理后的数据。</w:t>
      </w:r>
    </w:p>
    <w:p>
      <w:pPr>
        <w:pStyle w:val="105"/>
        <w:spacing w:before="312" w:after="312"/>
        <w:rPr>
          <w:highlight w:val="none"/>
        </w:rPr>
      </w:pPr>
      <w:bookmarkStart w:id="49" w:name="_Toc24046"/>
      <w:r>
        <w:rPr>
          <w:rFonts w:hint="eastAsia"/>
          <w:highlight w:val="none"/>
        </w:rPr>
        <w:t>数据成果要求</w:t>
      </w:r>
      <w:bookmarkEnd w:id="49"/>
    </w:p>
    <w:p>
      <w:pPr>
        <w:pStyle w:val="106"/>
        <w:spacing w:before="156" w:after="156"/>
        <w:rPr>
          <w:highlight w:val="none"/>
        </w:rPr>
      </w:pPr>
      <w:r>
        <w:rPr>
          <w:rFonts w:hint="eastAsia"/>
          <w:highlight w:val="none"/>
        </w:rPr>
        <w:t>一般要求</w:t>
      </w:r>
    </w:p>
    <w:p>
      <w:pPr>
        <w:pStyle w:val="166"/>
        <w:rPr>
          <w:highlight w:val="none"/>
        </w:rPr>
      </w:pPr>
      <w:r>
        <w:rPr>
          <w:rFonts w:hint="eastAsia"/>
          <w:highlight w:val="none"/>
        </w:rPr>
        <w:t>数字孪生流域地理空间数据采用统一时空基准。</w:t>
      </w:r>
    </w:p>
    <w:p>
      <w:pPr>
        <w:pStyle w:val="166"/>
        <w:rPr>
          <w:highlight w:val="none"/>
        </w:rPr>
      </w:pPr>
      <w:r>
        <w:rPr>
          <w:rFonts w:hint="eastAsia"/>
          <w:highlight w:val="none"/>
        </w:rPr>
        <w:t>时间基准应采用公元纪年和北京时间。</w:t>
      </w:r>
    </w:p>
    <w:p>
      <w:pPr>
        <w:pStyle w:val="166"/>
        <w:rPr>
          <w:highlight w:val="none"/>
        </w:rPr>
      </w:pPr>
      <w:r>
        <w:rPr>
          <w:rFonts w:hint="eastAsia"/>
          <w:highlight w:val="none"/>
        </w:rPr>
        <w:t>空间基准应采用 2000 国家大地坐标系（CGCS2000），高程基准应采用 1985 国家高程基准。</w:t>
      </w:r>
    </w:p>
    <w:p>
      <w:pPr>
        <w:pStyle w:val="166"/>
        <w:rPr>
          <w:highlight w:val="none"/>
        </w:rPr>
      </w:pPr>
      <w:r>
        <w:rPr>
          <w:rFonts w:hint="eastAsia"/>
          <w:highlight w:val="none"/>
        </w:rPr>
        <w:t>地理空间数据图示表达按</w:t>
      </w:r>
      <w:r>
        <w:rPr>
          <w:highlight w:val="none"/>
        </w:rPr>
        <w:t>SL 730</w:t>
      </w:r>
      <w:r>
        <w:rPr>
          <w:rFonts w:hint="eastAsia"/>
          <w:highlight w:val="none"/>
        </w:rPr>
        <w:t>规定执行。</w:t>
      </w:r>
    </w:p>
    <w:p>
      <w:pPr>
        <w:pStyle w:val="106"/>
        <w:spacing w:before="156" w:after="156"/>
        <w:rPr>
          <w:highlight w:val="none"/>
        </w:rPr>
      </w:pPr>
      <w:r>
        <w:rPr>
          <w:rFonts w:hint="eastAsia"/>
          <w:highlight w:val="none"/>
        </w:rPr>
        <w:t>数据质量控制要求</w:t>
      </w:r>
    </w:p>
    <w:p>
      <w:pPr>
        <w:pStyle w:val="166"/>
        <w:rPr>
          <w:highlight w:val="none"/>
        </w:rPr>
      </w:pPr>
      <w:r>
        <w:rPr>
          <w:rFonts w:hint="eastAsia"/>
          <w:highlight w:val="none"/>
        </w:rPr>
        <w:t>主键字段、唯一索引及关键识别字段不允许为空。</w:t>
      </w:r>
    </w:p>
    <w:p>
      <w:pPr>
        <w:pStyle w:val="166"/>
        <w:rPr>
          <w:highlight w:val="none"/>
        </w:rPr>
      </w:pPr>
      <w:r>
        <w:rPr>
          <w:rFonts w:hint="eastAsia"/>
          <w:highlight w:val="none"/>
        </w:rPr>
        <w:t>制定属性数据空值限制策略。根据水利知识和业务应用重要性，确定重要字段缺失值范围，宜采用均值、中位数和众数等方法计算每个字段的缺失值比例。</w:t>
      </w:r>
    </w:p>
    <w:p>
      <w:pPr>
        <w:pStyle w:val="166"/>
        <w:rPr>
          <w:highlight w:val="none"/>
        </w:rPr>
      </w:pPr>
      <w:r>
        <w:rPr>
          <w:rFonts w:hint="eastAsia"/>
          <w:highlight w:val="none"/>
        </w:rPr>
        <w:t>识别并修正异常属性数据。可采用分箱法与回归法进行识别，识别的数据结果可直接修改，记录修改操作员、操作时间、操作的字段和原始值。</w:t>
      </w:r>
    </w:p>
    <w:p>
      <w:pPr>
        <w:pStyle w:val="166"/>
        <w:rPr>
          <w:highlight w:val="none"/>
        </w:rPr>
      </w:pPr>
      <w:r>
        <w:rPr>
          <w:rFonts w:hint="eastAsia"/>
          <w:highlight w:val="none"/>
        </w:rPr>
        <w:t>识别并清除重复属性数据。可设定数据重复字段范围，制定数据重复判字策略。识别的数据结果可直接删除，按数据分类存储于历史数据表中确保数据可追溯。</w:t>
      </w:r>
    </w:p>
    <w:p>
      <w:pPr>
        <w:pStyle w:val="166"/>
        <w:rPr>
          <w:highlight w:val="none"/>
        </w:rPr>
      </w:pPr>
      <w:r>
        <w:rPr>
          <w:rFonts w:hint="eastAsia"/>
          <w:highlight w:val="none"/>
        </w:rPr>
        <w:t>相同数据分类属性数据记录应存储在同一属性数据表中。</w:t>
      </w:r>
    </w:p>
    <w:p>
      <w:pPr>
        <w:pStyle w:val="166"/>
        <w:rPr>
          <w:highlight w:val="none"/>
        </w:rPr>
      </w:pPr>
      <w:r>
        <w:rPr>
          <w:rFonts w:hint="eastAsia"/>
          <w:highlight w:val="none"/>
        </w:rPr>
        <w:t>水利空间数据不存在打折、裂隙、连通、交叉和重复等情况。</w:t>
      </w:r>
    </w:p>
    <w:p>
      <w:pPr>
        <w:pStyle w:val="166"/>
        <w:rPr>
          <w:highlight w:val="none"/>
        </w:rPr>
      </w:pPr>
      <w:r>
        <w:rPr>
          <w:rFonts w:hint="eastAsia"/>
          <w:highlight w:val="none"/>
        </w:rPr>
        <w:t>DOM（数字正射影像图/遥感影像图）应与相邻影像图接边，使相邻正射影像重叠区域内的纹理、色调基本一致，接边误差不应大于 2 个像素。</w:t>
      </w:r>
    </w:p>
    <w:p>
      <w:pPr>
        <w:pStyle w:val="166"/>
        <w:rPr>
          <w:highlight w:val="none"/>
        </w:rPr>
      </w:pPr>
      <w:r>
        <w:rPr>
          <w:rFonts w:hint="eastAsia"/>
          <w:highlight w:val="none"/>
        </w:rPr>
        <w:t>相邻 DEM/DSM 应至少有两排（列）格网的重叠带，同名格网点的高程较差限差应不大于中误差的 2 倍；</w:t>
      </w:r>
      <w:r>
        <w:rPr>
          <w:rFonts w:hint="eastAsia"/>
          <w:szCs w:val="21"/>
          <w:highlight w:val="none"/>
        </w:rPr>
        <w:t>接边后数据应过渡平滑自然，不能出现错位、漏洞等现象；存在同级别面域水下地形，宜进行无缝融合拼接，形成水陆一体 DEM/DSM 数据。</w:t>
      </w:r>
    </w:p>
    <w:p>
      <w:pPr>
        <w:pStyle w:val="166"/>
        <w:rPr>
          <w:highlight w:val="none"/>
        </w:rPr>
      </w:pPr>
      <w:r>
        <w:rPr>
          <w:rFonts w:hint="eastAsia"/>
          <w:highlight w:val="none"/>
        </w:rPr>
        <w:t>水利工程 BIM</w:t>
      </w:r>
      <w:r>
        <w:rPr>
          <w:highlight w:val="none"/>
        </w:rPr>
        <w:t xml:space="preserve"> </w:t>
      </w:r>
      <w:r>
        <w:rPr>
          <w:rFonts w:hint="eastAsia"/>
          <w:highlight w:val="none"/>
        </w:rPr>
        <w:t>模型符合T</w:t>
      </w:r>
      <w:r>
        <w:rPr>
          <w:highlight w:val="none"/>
        </w:rPr>
        <w:t>/CWHIDA 0005</w:t>
      </w:r>
      <w:r>
        <w:rPr>
          <w:rFonts w:hint="eastAsia"/>
          <w:highlight w:val="none"/>
        </w:rPr>
        <w:t>、T</w:t>
      </w:r>
      <w:r>
        <w:rPr>
          <w:highlight w:val="none"/>
        </w:rPr>
        <w:t>/CWHIDA 0006</w:t>
      </w:r>
      <w:r>
        <w:rPr>
          <w:rFonts w:hint="eastAsia"/>
          <w:highlight w:val="none"/>
        </w:rPr>
        <w:t>、T</w:t>
      </w:r>
      <w:r>
        <w:rPr>
          <w:highlight w:val="none"/>
        </w:rPr>
        <w:t>/CWHIDA 0007</w:t>
      </w:r>
      <w:r>
        <w:rPr>
          <w:rFonts w:hint="eastAsia"/>
          <w:highlight w:val="none"/>
        </w:rPr>
        <w:t xml:space="preserve"> 和T</w:t>
      </w:r>
      <w:r>
        <w:rPr>
          <w:highlight w:val="none"/>
        </w:rPr>
        <w:t>/CWHIDA 0009</w:t>
      </w:r>
      <w:r>
        <w:rPr>
          <w:rFonts w:hint="eastAsia"/>
          <w:highlight w:val="none"/>
        </w:rPr>
        <w:t>等技术标准要求。</w:t>
      </w:r>
    </w:p>
    <w:p>
      <w:pPr>
        <w:pStyle w:val="106"/>
        <w:spacing w:before="156" w:after="156"/>
        <w:rPr>
          <w:highlight w:val="none"/>
        </w:rPr>
      </w:pPr>
      <w:r>
        <w:rPr>
          <w:rFonts w:hint="eastAsia"/>
          <w:highlight w:val="none"/>
        </w:rPr>
        <w:t>数据格式要求</w:t>
      </w:r>
    </w:p>
    <w:p>
      <w:pPr>
        <w:pStyle w:val="57"/>
        <w:ind w:firstLine="420"/>
        <w:rPr>
          <w:highlight w:val="none"/>
        </w:rPr>
      </w:pPr>
      <w:r>
        <w:rPr>
          <w:rFonts w:hint="eastAsia"/>
          <w:highlight w:val="none"/>
        </w:rPr>
        <w:t>a）DOM 成果采用非压缩 TIFF 格式，影像定位信息文件采用 ASCII 的 TIFF World File（简称为TFW）文档格式。以影像左上角像元中心点为起算坐标，数据的栅格坐标位于像元中心点，影像值是每一个栅格中心代表的值；</w:t>
      </w:r>
    </w:p>
    <w:p>
      <w:pPr>
        <w:pStyle w:val="57"/>
        <w:ind w:firstLine="420"/>
        <w:rPr>
          <w:highlight w:val="none"/>
        </w:rPr>
      </w:pPr>
      <w:r>
        <w:rPr>
          <w:rFonts w:hint="eastAsia"/>
          <w:highlight w:val="none"/>
        </w:rPr>
        <w:t>b）DEM/DSM 以 GEOTIFF 格式提交，坐标定位信息文件采用 ASCII 的 TFW 文档格式，以左上角像元中心点为起算坐标，数据的栅格坐标位于像元中心点，高程值为每一个栅格中心代表的数值；</w:t>
      </w:r>
    </w:p>
    <w:p>
      <w:pPr>
        <w:pStyle w:val="57"/>
        <w:ind w:firstLine="420"/>
        <w:rPr>
          <w:highlight w:val="none"/>
        </w:rPr>
      </w:pPr>
      <w:r>
        <w:rPr>
          <w:rFonts w:hint="eastAsia"/>
          <w:highlight w:val="none"/>
        </w:rPr>
        <w:t>c）倾斜摄影模型以 Mesh 模型 OSGB、3D Tiles和OBJ 等，单体模型 MAX、OBJ 等，纹理数据 JPG、TIFF、PNG 等，属性数据 MDB、SHP 等，元数据 SHP、XML、XLS 等格式提交；</w:t>
      </w:r>
    </w:p>
    <w:p>
      <w:pPr>
        <w:pStyle w:val="57"/>
        <w:ind w:firstLine="420"/>
        <w:rPr>
          <w:highlight w:val="none"/>
        </w:rPr>
      </w:pPr>
      <w:r>
        <w:rPr>
          <w:rFonts w:hint="eastAsia"/>
          <w:highlight w:val="none"/>
        </w:rPr>
        <w:t>d）面域水下地形数据格式与 DEM/DSM 保持一致；</w:t>
      </w:r>
    </w:p>
    <w:p>
      <w:pPr>
        <w:pStyle w:val="57"/>
        <w:ind w:firstLine="420"/>
        <w:rPr>
          <w:highlight w:val="none"/>
        </w:rPr>
      </w:pPr>
      <w:r>
        <w:rPr>
          <w:rFonts w:hint="eastAsia"/>
          <w:highlight w:val="none"/>
        </w:rPr>
        <w:t>e）河道断面为三维坐标和起点距数据成果，以 ASCII 文本格式存储，后缀扩展名为“dat”；</w:t>
      </w:r>
    </w:p>
    <w:p>
      <w:pPr>
        <w:pStyle w:val="57"/>
        <w:ind w:firstLine="420"/>
        <w:rPr>
          <w:highlight w:val="none"/>
        </w:rPr>
      </w:pPr>
      <w:r>
        <w:rPr>
          <w:rFonts w:hint="eastAsia"/>
          <w:highlight w:val="none"/>
        </w:rPr>
        <w:t>f）BIM 数据应保留建模软件专有数据文件格式，宜采用 DWG、DGN、PLN、RVT、CATPART、CATPRODUCT 等主流 BIM 数据文件格式提交。当前 BIM 数据文件格式不能满足不同软件、系统之间 BIM 数据交换需求的情况下，BIM 数据宜保存为 DXF、3DXML、IFC、STEP 等可保存属性信息的数据交换格式，并保证所要交换的数据完整、准确；</w:t>
      </w:r>
    </w:p>
    <w:p>
      <w:pPr>
        <w:pStyle w:val="57"/>
        <w:ind w:firstLine="420"/>
        <w:rPr>
          <w:highlight w:val="none"/>
        </w:rPr>
      </w:pPr>
      <w:r>
        <w:rPr>
          <w:rFonts w:hint="eastAsia"/>
          <w:highlight w:val="none"/>
        </w:rPr>
        <w:t>g）模型文件需要转换为 FBX、OBJ 等无属性信息的三维模型交换格式，进行可视化开发等应用，应将模型完整属性信息单独在数据库等文件中存储，并应在目标平台中将三维模型与属性信息进行关联；</w:t>
      </w:r>
    </w:p>
    <w:p>
      <w:pPr>
        <w:pStyle w:val="57"/>
        <w:ind w:firstLine="420"/>
        <w:rPr>
          <w:highlight w:val="none"/>
        </w:rPr>
      </w:pPr>
      <w:r>
        <w:rPr>
          <w:rFonts w:hint="eastAsia"/>
          <w:highlight w:val="none"/>
        </w:rPr>
        <w:t xml:space="preserve">h）宜提供应用平台支持的 </w:t>
      </w:r>
      <w:r>
        <w:rPr>
          <w:highlight w:val="none"/>
        </w:rPr>
        <w:t>S3M</w:t>
      </w:r>
      <w:r>
        <w:rPr>
          <w:rFonts w:hint="eastAsia"/>
          <w:highlight w:val="none"/>
        </w:rPr>
        <w:t>、3D Tiles 等轻量化格式文件，并包含完整属性信息，以便于在应用平台中进行浏览、查询及综合应用。</w:t>
      </w:r>
    </w:p>
    <w:p>
      <w:pPr>
        <w:pStyle w:val="106"/>
        <w:spacing w:before="156" w:after="156"/>
        <w:rPr>
          <w:highlight w:val="none"/>
        </w:rPr>
      </w:pPr>
      <w:r>
        <w:rPr>
          <w:rFonts w:hint="eastAsia"/>
          <w:highlight w:val="none"/>
        </w:rPr>
        <w:t>数据目录服务清单要求</w:t>
      </w:r>
    </w:p>
    <w:p>
      <w:pPr>
        <w:pStyle w:val="57"/>
        <w:ind w:firstLine="420"/>
        <w:rPr>
          <w:highlight w:val="none"/>
        </w:rPr>
      </w:pPr>
      <w:r>
        <w:rPr>
          <w:rFonts w:hint="eastAsia"/>
          <w:highlight w:val="none"/>
        </w:rPr>
        <w:t>a）应按</w:t>
      </w:r>
      <w:r>
        <w:rPr>
          <w:highlight w:val="none"/>
        </w:rPr>
        <w:t>GB/T 21063.1</w:t>
      </w:r>
      <w:r>
        <w:rPr>
          <w:rFonts w:hint="eastAsia"/>
          <w:highlight w:val="none"/>
          <w:lang w:val="en-US" w:eastAsia="zh-CN"/>
        </w:rPr>
        <w:t>和</w:t>
      </w:r>
      <w:r>
        <w:rPr>
          <w:highlight w:val="none"/>
        </w:rPr>
        <w:t>SL/T 799</w:t>
      </w:r>
      <w:r>
        <w:rPr>
          <w:rFonts w:hint="eastAsia"/>
          <w:highlight w:val="none"/>
        </w:rPr>
        <w:t>规定执行；</w:t>
      </w:r>
    </w:p>
    <w:p>
      <w:pPr>
        <w:pStyle w:val="57"/>
        <w:ind w:firstLine="420"/>
        <w:rPr>
          <w:highlight w:val="none"/>
        </w:rPr>
      </w:pPr>
      <w:r>
        <w:rPr>
          <w:rFonts w:hint="eastAsia"/>
          <w:highlight w:val="none"/>
        </w:rPr>
        <w:t>b）宜明确行业内部和外部共享边界条件，包括数据访问权限、共享方式和更新策略等。</w:t>
      </w:r>
    </w:p>
    <w:p>
      <w:pPr>
        <w:pStyle w:val="199"/>
        <w:rPr>
          <w:vanish w:val="0"/>
          <w:highlight w:val="none"/>
        </w:rPr>
      </w:pPr>
    </w:p>
    <w:p>
      <w:pPr>
        <w:pStyle w:val="200"/>
        <w:rPr>
          <w:vanish w:val="0"/>
          <w:highlight w:val="none"/>
        </w:rPr>
        <w:sectPr>
          <w:pgSz w:w="11906" w:h="16838"/>
          <w:pgMar w:top="1928" w:right="1134" w:bottom="1134" w:left="1134" w:header="1418" w:footer="1134" w:gutter="284"/>
          <w:cols w:space="425" w:num="1"/>
          <w:formProt w:val="0"/>
          <w:docGrid w:type="lines" w:linePitch="312" w:charSpace="0"/>
        </w:sectPr>
      </w:pPr>
    </w:p>
    <w:bookmarkEnd w:id="21"/>
    <w:p>
      <w:pPr>
        <w:pStyle w:val="199"/>
        <w:rPr>
          <w:vanish w:val="0"/>
          <w:highlight w:val="none"/>
        </w:rPr>
      </w:pPr>
      <w:bookmarkStart w:id="50" w:name="BookMark5"/>
    </w:p>
    <w:p>
      <w:pPr>
        <w:pStyle w:val="200"/>
        <w:rPr>
          <w:vanish w:val="0"/>
          <w:highlight w:val="none"/>
        </w:rPr>
      </w:pPr>
    </w:p>
    <w:p>
      <w:pPr>
        <w:pStyle w:val="77"/>
        <w:spacing w:after="156"/>
        <w:rPr>
          <w:highlight w:val="none"/>
        </w:rPr>
      </w:pPr>
      <w:bookmarkStart w:id="51" w:name="_Toc31720"/>
      <w:r>
        <w:rPr>
          <w:highlight w:val="none"/>
        </w:rPr>
        <w:br w:type="textWrapping"/>
      </w:r>
      <w:r>
        <w:rPr>
          <w:rFonts w:hint="eastAsia"/>
          <w:highlight w:val="none"/>
        </w:rPr>
        <w:t>（资料性）</w:t>
      </w:r>
      <w:r>
        <w:rPr>
          <w:highlight w:val="none"/>
        </w:rPr>
        <w:br w:type="textWrapping"/>
      </w:r>
      <w:r>
        <w:rPr>
          <w:rFonts w:hint="eastAsia"/>
          <w:highlight w:val="none"/>
        </w:rPr>
        <w:t>数据分类分级</w:t>
      </w:r>
      <w:bookmarkEnd w:id="51"/>
    </w:p>
    <w:p>
      <w:pPr>
        <w:pStyle w:val="78"/>
        <w:spacing w:before="156" w:after="156"/>
        <w:rPr>
          <w:highlight w:val="none"/>
        </w:rPr>
      </w:pPr>
      <w:r>
        <w:rPr>
          <w:rFonts w:hint="eastAsia"/>
          <w:highlight w:val="none"/>
        </w:rPr>
        <w:t>基础数据分类分级</w:t>
      </w:r>
    </w:p>
    <w:tbl>
      <w:tblPr>
        <w:tblStyle w:val="34"/>
        <w:tblW w:w="9374"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44"/>
        <w:gridCol w:w="1254"/>
        <w:gridCol w:w="1567"/>
        <w:gridCol w:w="5268"/>
        <w:gridCol w:w="84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blHeader/>
        </w:trPr>
        <w:tc>
          <w:tcPr>
            <w:tcW w:w="444" w:type="dxa"/>
            <w:tcBorders>
              <w:top w:val="single" w:color="auto" w:sz="8" w:space="0"/>
              <w:bottom w:val="single" w:color="auto" w:sz="8" w:space="0"/>
            </w:tcBorders>
            <w:shd w:val="clear" w:color="auto" w:fill="auto"/>
            <w:vAlign w:val="center"/>
          </w:tcPr>
          <w:p>
            <w:pPr>
              <w:pStyle w:val="57"/>
              <w:ind w:firstLine="0" w:firstLineChars="0"/>
              <w:jc w:val="center"/>
              <w:rPr>
                <w:b/>
                <w:bCs/>
                <w:sz w:val="18"/>
                <w:highlight w:val="none"/>
              </w:rPr>
            </w:pPr>
            <w:r>
              <w:rPr>
                <w:rFonts w:hint="eastAsia"/>
                <w:b/>
                <w:bCs/>
                <w:sz w:val="18"/>
                <w:highlight w:val="none"/>
              </w:rPr>
              <w:t>序号</w:t>
            </w:r>
          </w:p>
        </w:tc>
        <w:tc>
          <w:tcPr>
            <w:tcW w:w="1254" w:type="dxa"/>
            <w:tcBorders>
              <w:top w:val="single" w:color="auto" w:sz="8" w:space="0"/>
              <w:bottom w:val="single" w:color="auto" w:sz="8" w:space="0"/>
            </w:tcBorders>
            <w:shd w:val="clear" w:color="auto" w:fill="auto"/>
            <w:vAlign w:val="center"/>
          </w:tcPr>
          <w:p>
            <w:pPr>
              <w:pStyle w:val="57"/>
              <w:ind w:firstLine="0" w:firstLineChars="0"/>
              <w:jc w:val="center"/>
              <w:rPr>
                <w:b/>
                <w:bCs/>
                <w:sz w:val="18"/>
                <w:highlight w:val="none"/>
              </w:rPr>
            </w:pPr>
            <w:r>
              <w:rPr>
                <w:rFonts w:hint="eastAsia"/>
                <w:b/>
                <w:bCs/>
                <w:sz w:val="18"/>
                <w:highlight w:val="none"/>
              </w:rPr>
              <w:t>一级数据类别</w:t>
            </w:r>
          </w:p>
        </w:tc>
        <w:tc>
          <w:tcPr>
            <w:tcW w:w="1567" w:type="dxa"/>
            <w:tcBorders>
              <w:top w:val="single" w:color="auto" w:sz="8" w:space="0"/>
              <w:bottom w:val="single" w:color="auto" w:sz="8" w:space="0"/>
            </w:tcBorders>
            <w:shd w:val="clear" w:color="auto" w:fill="auto"/>
            <w:vAlign w:val="center"/>
          </w:tcPr>
          <w:p>
            <w:pPr>
              <w:pStyle w:val="57"/>
              <w:ind w:firstLine="0" w:firstLineChars="0"/>
              <w:jc w:val="center"/>
              <w:rPr>
                <w:b/>
                <w:bCs/>
                <w:sz w:val="18"/>
                <w:highlight w:val="none"/>
              </w:rPr>
            </w:pPr>
            <w:r>
              <w:rPr>
                <w:rFonts w:hint="eastAsia"/>
                <w:b/>
                <w:bCs/>
                <w:sz w:val="18"/>
                <w:highlight w:val="none"/>
              </w:rPr>
              <w:t>二级数据类别</w:t>
            </w:r>
          </w:p>
        </w:tc>
        <w:tc>
          <w:tcPr>
            <w:tcW w:w="5268" w:type="dxa"/>
            <w:tcBorders>
              <w:top w:val="single" w:color="auto" w:sz="8" w:space="0"/>
              <w:bottom w:val="single" w:color="auto" w:sz="8" w:space="0"/>
            </w:tcBorders>
            <w:shd w:val="clear" w:color="auto" w:fill="auto"/>
            <w:vAlign w:val="center"/>
          </w:tcPr>
          <w:p>
            <w:pPr>
              <w:pStyle w:val="57"/>
              <w:ind w:firstLine="0" w:firstLineChars="0"/>
              <w:jc w:val="center"/>
              <w:rPr>
                <w:b/>
                <w:bCs/>
                <w:sz w:val="18"/>
                <w:highlight w:val="none"/>
              </w:rPr>
            </w:pPr>
            <w:r>
              <w:rPr>
                <w:rFonts w:hint="eastAsia"/>
                <w:b/>
                <w:bCs/>
                <w:sz w:val="18"/>
                <w:highlight w:val="none"/>
              </w:rPr>
              <w:t>数据示例</w:t>
            </w:r>
          </w:p>
        </w:tc>
        <w:tc>
          <w:tcPr>
            <w:tcW w:w="841" w:type="dxa"/>
            <w:tcBorders>
              <w:top w:val="single" w:color="auto" w:sz="8" w:space="0"/>
              <w:bottom w:val="single" w:color="auto" w:sz="8" w:space="0"/>
            </w:tcBorders>
            <w:shd w:val="clear" w:color="auto" w:fill="auto"/>
            <w:vAlign w:val="center"/>
          </w:tcPr>
          <w:p>
            <w:pPr>
              <w:pStyle w:val="57"/>
              <w:ind w:firstLine="0" w:firstLineChars="0"/>
              <w:jc w:val="center"/>
              <w:rPr>
                <w:b/>
                <w:bCs/>
                <w:sz w:val="18"/>
                <w:highlight w:val="none"/>
              </w:rPr>
            </w:pPr>
            <w:r>
              <w:rPr>
                <w:rFonts w:hint="eastAsia"/>
                <w:b/>
                <w:bCs/>
                <w:sz w:val="18"/>
                <w:highlight w:val="none"/>
              </w:rPr>
              <w:t>数据级别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restart"/>
            <w:tcBorders>
              <w:top w:val="single" w:color="auto" w:sz="8" w:space="0"/>
            </w:tcBorders>
            <w:shd w:val="clear" w:color="auto" w:fill="auto"/>
            <w:vAlign w:val="center"/>
          </w:tcPr>
          <w:p>
            <w:pPr>
              <w:pStyle w:val="57"/>
              <w:ind w:firstLine="0" w:firstLineChars="0"/>
              <w:jc w:val="center"/>
              <w:rPr>
                <w:sz w:val="18"/>
                <w:highlight w:val="none"/>
              </w:rPr>
            </w:pPr>
            <w:r>
              <w:rPr>
                <w:rFonts w:hint="eastAsia"/>
                <w:sz w:val="18"/>
                <w:highlight w:val="none"/>
              </w:rPr>
              <w:t>1</w:t>
            </w:r>
          </w:p>
        </w:tc>
        <w:tc>
          <w:tcPr>
            <w:tcW w:w="1254" w:type="dxa"/>
            <w:vMerge w:val="restart"/>
            <w:tcBorders>
              <w:top w:val="single" w:color="auto" w:sz="8" w:space="0"/>
            </w:tcBorders>
            <w:shd w:val="clear" w:color="auto" w:fill="auto"/>
            <w:vAlign w:val="center"/>
          </w:tcPr>
          <w:p>
            <w:pPr>
              <w:pStyle w:val="57"/>
              <w:ind w:firstLine="0" w:firstLineChars="0"/>
              <w:jc w:val="center"/>
              <w:rPr>
                <w:sz w:val="18"/>
                <w:highlight w:val="none"/>
              </w:rPr>
            </w:pPr>
            <w:r>
              <w:rPr>
                <w:rFonts w:hint="eastAsia"/>
                <w:sz w:val="18"/>
                <w:highlight w:val="none"/>
              </w:rPr>
              <w:t>江河湖泊</w:t>
            </w:r>
          </w:p>
        </w:tc>
        <w:tc>
          <w:tcPr>
            <w:tcW w:w="1567" w:type="dxa"/>
            <w:tcBorders>
              <w:top w:val="single" w:color="auto" w:sz="8" w:space="0"/>
            </w:tcBorders>
            <w:shd w:val="clear" w:color="auto" w:fill="auto"/>
            <w:vAlign w:val="center"/>
          </w:tcPr>
          <w:p>
            <w:pPr>
              <w:pStyle w:val="57"/>
              <w:ind w:firstLine="0" w:firstLineChars="0"/>
              <w:jc w:val="center"/>
              <w:rPr>
                <w:sz w:val="18"/>
                <w:highlight w:val="none"/>
              </w:rPr>
            </w:pPr>
            <w:r>
              <w:rPr>
                <w:rFonts w:hint="eastAsia"/>
                <w:sz w:val="18"/>
                <w:highlight w:val="none"/>
              </w:rPr>
              <w:t>流域</w:t>
            </w:r>
          </w:p>
        </w:tc>
        <w:tc>
          <w:tcPr>
            <w:tcW w:w="5268" w:type="dxa"/>
            <w:tcBorders>
              <w:top w:val="single" w:color="auto" w:sz="8" w:space="0"/>
            </w:tcBorders>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名称、代码、经纬度、跨界类型、所属行政区、级别、面积。</w:t>
            </w:r>
          </w:p>
        </w:tc>
        <w:tc>
          <w:tcPr>
            <w:tcW w:w="841" w:type="dxa"/>
            <w:tcBorders>
              <w:top w:val="single" w:color="auto" w:sz="8" w:space="0"/>
            </w:tcBorders>
            <w:shd w:val="clear" w:color="auto" w:fill="auto"/>
            <w:vAlign w:val="center"/>
          </w:tcPr>
          <w:p>
            <w:pPr>
              <w:pStyle w:val="57"/>
              <w:ind w:left="105" w:leftChars="50" w:right="105" w:rightChars="50" w:firstLine="0" w:firstLineChars="0"/>
              <w:jc w:val="center"/>
              <w:rPr>
                <w:sz w:val="18"/>
                <w:highlight w:val="none"/>
              </w:rPr>
            </w:pPr>
            <w:r>
              <w:rPr>
                <w:sz w:val="18"/>
                <w:highlight w:val="none"/>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continue"/>
            <w:shd w:val="clear" w:color="auto" w:fill="auto"/>
            <w:vAlign w:val="center"/>
          </w:tcPr>
          <w:p>
            <w:pPr>
              <w:pStyle w:val="57"/>
              <w:ind w:firstLine="0" w:firstLineChars="0"/>
              <w:jc w:val="center"/>
              <w:rPr>
                <w:sz w:val="18"/>
                <w:highlight w:val="none"/>
              </w:rPr>
            </w:pPr>
          </w:p>
        </w:tc>
        <w:tc>
          <w:tcPr>
            <w:tcW w:w="1254" w:type="dxa"/>
            <w:vMerge w:val="continue"/>
            <w:shd w:val="clear" w:color="auto" w:fill="auto"/>
            <w:vAlign w:val="center"/>
          </w:tcPr>
          <w:p>
            <w:pPr>
              <w:pStyle w:val="57"/>
              <w:ind w:firstLine="0" w:firstLineChars="0"/>
              <w:jc w:val="center"/>
              <w:rPr>
                <w:sz w:val="18"/>
                <w:highlight w:val="none"/>
              </w:rPr>
            </w:pPr>
          </w:p>
        </w:tc>
        <w:tc>
          <w:tcPr>
            <w:tcW w:w="1567" w:type="dxa"/>
            <w:vMerge w:val="restart"/>
            <w:shd w:val="clear" w:color="auto" w:fill="auto"/>
            <w:vAlign w:val="center"/>
          </w:tcPr>
          <w:p>
            <w:pPr>
              <w:pStyle w:val="57"/>
              <w:ind w:firstLine="0" w:firstLineChars="0"/>
              <w:jc w:val="center"/>
              <w:rPr>
                <w:sz w:val="18"/>
                <w:highlight w:val="none"/>
              </w:rPr>
            </w:pPr>
            <w:r>
              <w:rPr>
                <w:rFonts w:hint="eastAsia"/>
                <w:sz w:val="18"/>
                <w:highlight w:val="none"/>
              </w:rPr>
              <w:t>河流</w:t>
            </w:r>
          </w:p>
        </w:tc>
        <w:tc>
          <w:tcPr>
            <w:tcW w:w="5268"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名称、代码、经纬度、位置、跨界类型、流经地区、类型、级别、长度、流域面积、平均比降、多年平均降水深、多年平均径流深、河源、河口、流向。</w:t>
            </w:r>
          </w:p>
        </w:tc>
        <w:tc>
          <w:tcPr>
            <w:tcW w:w="841" w:type="dxa"/>
            <w:shd w:val="clear" w:color="auto" w:fill="auto"/>
            <w:vAlign w:val="center"/>
          </w:tcPr>
          <w:p>
            <w:pPr>
              <w:pStyle w:val="57"/>
              <w:ind w:left="105" w:leftChars="50" w:right="105" w:rightChars="50" w:firstLine="0" w:firstLineChars="0"/>
              <w:jc w:val="center"/>
              <w:rPr>
                <w:sz w:val="18"/>
                <w:highlight w:val="none"/>
              </w:rPr>
            </w:pPr>
            <w:r>
              <w:rPr>
                <w:sz w:val="18"/>
                <w:highlight w:val="none"/>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continue"/>
            <w:shd w:val="clear" w:color="auto" w:fill="auto"/>
            <w:vAlign w:val="center"/>
          </w:tcPr>
          <w:p>
            <w:pPr>
              <w:pStyle w:val="57"/>
              <w:ind w:firstLine="0" w:firstLineChars="0"/>
              <w:jc w:val="center"/>
              <w:rPr>
                <w:sz w:val="18"/>
                <w:highlight w:val="none"/>
              </w:rPr>
            </w:pPr>
          </w:p>
        </w:tc>
        <w:tc>
          <w:tcPr>
            <w:tcW w:w="1254" w:type="dxa"/>
            <w:vMerge w:val="continue"/>
            <w:shd w:val="clear" w:color="auto" w:fill="auto"/>
            <w:vAlign w:val="center"/>
          </w:tcPr>
          <w:p>
            <w:pPr>
              <w:pStyle w:val="57"/>
              <w:ind w:firstLine="0" w:firstLineChars="0"/>
              <w:jc w:val="center"/>
              <w:rPr>
                <w:sz w:val="18"/>
                <w:highlight w:val="none"/>
              </w:rPr>
            </w:pPr>
          </w:p>
        </w:tc>
        <w:tc>
          <w:tcPr>
            <w:tcW w:w="1567" w:type="dxa"/>
            <w:vMerge w:val="continue"/>
            <w:shd w:val="clear" w:color="auto" w:fill="auto"/>
            <w:vAlign w:val="center"/>
          </w:tcPr>
          <w:p>
            <w:pPr>
              <w:pStyle w:val="57"/>
              <w:ind w:firstLine="0" w:firstLineChars="0"/>
              <w:jc w:val="center"/>
              <w:rPr>
                <w:sz w:val="18"/>
                <w:highlight w:val="none"/>
              </w:rPr>
            </w:pPr>
          </w:p>
        </w:tc>
        <w:tc>
          <w:tcPr>
            <w:tcW w:w="5268"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DLG线划数据。</w:t>
            </w:r>
          </w:p>
        </w:tc>
        <w:tc>
          <w:tcPr>
            <w:tcW w:w="841" w:type="dxa"/>
            <w:shd w:val="clear" w:color="auto" w:fill="auto"/>
            <w:vAlign w:val="center"/>
          </w:tcPr>
          <w:p>
            <w:pPr>
              <w:pStyle w:val="57"/>
              <w:ind w:left="105" w:leftChars="50" w:right="105" w:rightChars="50" w:firstLine="0" w:firstLineChars="0"/>
              <w:jc w:val="center"/>
              <w:rPr>
                <w:sz w:val="18"/>
                <w:highlight w:val="none"/>
              </w:rPr>
            </w:pPr>
            <w:r>
              <w:rPr>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continue"/>
            <w:shd w:val="clear" w:color="auto" w:fill="auto"/>
            <w:vAlign w:val="center"/>
          </w:tcPr>
          <w:p>
            <w:pPr>
              <w:pStyle w:val="57"/>
              <w:ind w:firstLine="0" w:firstLineChars="0"/>
              <w:jc w:val="center"/>
              <w:rPr>
                <w:sz w:val="18"/>
                <w:highlight w:val="none"/>
              </w:rPr>
            </w:pPr>
          </w:p>
        </w:tc>
        <w:tc>
          <w:tcPr>
            <w:tcW w:w="1254" w:type="dxa"/>
            <w:vMerge w:val="continue"/>
            <w:shd w:val="clear" w:color="auto" w:fill="auto"/>
            <w:vAlign w:val="center"/>
          </w:tcPr>
          <w:p>
            <w:pPr>
              <w:pStyle w:val="57"/>
              <w:ind w:firstLine="0" w:firstLineChars="0"/>
              <w:jc w:val="center"/>
              <w:rPr>
                <w:sz w:val="18"/>
                <w:highlight w:val="none"/>
              </w:rPr>
            </w:pPr>
          </w:p>
        </w:tc>
        <w:tc>
          <w:tcPr>
            <w:tcW w:w="1567" w:type="dxa"/>
            <w:vMerge w:val="restart"/>
            <w:shd w:val="clear" w:color="auto" w:fill="auto"/>
            <w:vAlign w:val="center"/>
          </w:tcPr>
          <w:p>
            <w:pPr>
              <w:pStyle w:val="57"/>
              <w:ind w:firstLine="0" w:firstLineChars="0"/>
              <w:jc w:val="center"/>
              <w:rPr>
                <w:sz w:val="18"/>
                <w:highlight w:val="none"/>
              </w:rPr>
            </w:pPr>
            <w:r>
              <w:rPr>
                <w:rFonts w:hint="eastAsia"/>
                <w:sz w:val="18"/>
                <w:highlight w:val="none"/>
              </w:rPr>
              <w:t>湖泊</w:t>
            </w:r>
          </w:p>
        </w:tc>
        <w:tc>
          <w:tcPr>
            <w:tcW w:w="5268"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名称、代码、经纬度、跨界类型、位置、水面面积、湖泊容积、咸淡水属性、平均水深（水位）、最大水深。</w:t>
            </w:r>
          </w:p>
        </w:tc>
        <w:tc>
          <w:tcPr>
            <w:tcW w:w="841" w:type="dxa"/>
            <w:shd w:val="clear" w:color="auto" w:fill="auto"/>
            <w:vAlign w:val="center"/>
          </w:tcPr>
          <w:p>
            <w:pPr>
              <w:pStyle w:val="57"/>
              <w:ind w:firstLine="0" w:firstLineChars="0"/>
              <w:jc w:val="center"/>
              <w:rPr>
                <w:sz w:val="18"/>
                <w:highlight w:val="none"/>
              </w:rPr>
            </w:pPr>
            <w:r>
              <w:rPr>
                <w:sz w:val="18"/>
                <w:highlight w:val="none"/>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continue"/>
            <w:shd w:val="clear" w:color="auto" w:fill="auto"/>
            <w:vAlign w:val="center"/>
          </w:tcPr>
          <w:p>
            <w:pPr>
              <w:pStyle w:val="57"/>
              <w:ind w:firstLine="0" w:firstLineChars="0"/>
              <w:jc w:val="center"/>
              <w:rPr>
                <w:sz w:val="18"/>
                <w:highlight w:val="none"/>
              </w:rPr>
            </w:pPr>
          </w:p>
        </w:tc>
        <w:tc>
          <w:tcPr>
            <w:tcW w:w="1254" w:type="dxa"/>
            <w:vMerge w:val="continue"/>
            <w:shd w:val="clear" w:color="auto" w:fill="auto"/>
            <w:vAlign w:val="center"/>
          </w:tcPr>
          <w:p>
            <w:pPr>
              <w:pStyle w:val="57"/>
              <w:ind w:firstLine="0" w:firstLineChars="0"/>
              <w:jc w:val="center"/>
              <w:rPr>
                <w:sz w:val="18"/>
                <w:highlight w:val="none"/>
              </w:rPr>
            </w:pPr>
          </w:p>
        </w:tc>
        <w:tc>
          <w:tcPr>
            <w:tcW w:w="1567" w:type="dxa"/>
            <w:vMerge w:val="continue"/>
            <w:shd w:val="clear" w:color="auto" w:fill="auto"/>
            <w:vAlign w:val="center"/>
          </w:tcPr>
          <w:p>
            <w:pPr>
              <w:pStyle w:val="57"/>
              <w:ind w:firstLine="0" w:firstLineChars="0"/>
              <w:jc w:val="center"/>
              <w:rPr>
                <w:sz w:val="18"/>
                <w:highlight w:val="none"/>
              </w:rPr>
            </w:pPr>
          </w:p>
        </w:tc>
        <w:tc>
          <w:tcPr>
            <w:tcW w:w="5268"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DLG线划数据。</w:t>
            </w:r>
          </w:p>
        </w:tc>
        <w:tc>
          <w:tcPr>
            <w:tcW w:w="841" w:type="dxa"/>
            <w:shd w:val="clear" w:color="auto" w:fill="auto"/>
            <w:vAlign w:val="center"/>
          </w:tcPr>
          <w:p>
            <w:pPr>
              <w:pStyle w:val="57"/>
              <w:ind w:firstLine="0" w:firstLineChars="0"/>
              <w:jc w:val="center"/>
              <w:rPr>
                <w:sz w:val="18"/>
                <w:highlight w:val="none"/>
              </w:rPr>
            </w:pPr>
            <w:r>
              <w:rPr>
                <w:rFonts w:hint="eastAsia"/>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restart"/>
            <w:shd w:val="clear" w:color="auto" w:fill="auto"/>
            <w:vAlign w:val="center"/>
          </w:tcPr>
          <w:p>
            <w:pPr>
              <w:pStyle w:val="57"/>
              <w:ind w:firstLine="0" w:firstLineChars="0"/>
              <w:jc w:val="center"/>
              <w:rPr>
                <w:sz w:val="18"/>
                <w:highlight w:val="none"/>
              </w:rPr>
            </w:pPr>
            <w:r>
              <w:rPr>
                <w:rFonts w:hint="eastAsia"/>
                <w:sz w:val="18"/>
                <w:highlight w:val="none"/>
              </w:rPr>
              <w:t>2</w:t>
            </w:r>
          </w:p>
        </w:tc>
        <w:tc>
          <w:tcPr>
            <w:tcW w:w="1254" w:type="dxa"/>
            <w:vMerge w:val="restart"/>
            <w:shd w:val="clear" w:color="auto" w:fill="auto"/>
            <w:vAlign w:val="center"/>
          </w:tcPr>
          <w:p>
            <w:pPr>
              <w:pStyle w:val="57"/>
              <w:ind w:firstLine="0" w:firstLineChars="0"/>
              <w:jc w:val="center"/>
              <w:rPr>
                <w:sz w:val="18"/>
                <w:highlight w:val="none"/>
              </w:rPr>
            </w:pPr>
            <w:r>
              <w:rPr>
                <w:rFonts w:hint="eastAsia"/>
                <w:sz w:val="18"/>
                <w:highlight w:val="none"/>
              </w:rPr>
              <w:t>水利工程</w:t>
            </w:r>
          </w:p>
        </w:tc>
        <w:tc>
          <w:tcPr>
            <w:tcW w:w="1567" w:type="dxa"/>
            <w:vMerge w:val="restart"/>
            <w:shd w:val="clear" w:color="auto" w:fill="auto"/>
            <w:vAlign w:val="center"/>
          </w:tcPr>
          <w:p>
            <w:pPr>
              <w:pStyle w:val="57"/>
              <w:ind w:firstLine="0" w:firstLineChars="0"/>
              <w:jc w:val="center"/>
              <w:rPr>
                <w:sz w:val="18"/>
                <w:highlight w:val="none"/>
              </w:rPr>
            </w:pPr>
            <w:r>
              <w:rPr>
                <w:rFonts w:hint="eastAsia"/>
                <w:sz w:val="18"/>
                <w:highlight w:val="none"/>
              </w:rPr>
              <w:t>水库</w:t>
            </w:r>
          </w:p>
        </w:tc>
        <w:tc>
          <w:tcPr>
            <w:tcW w:w="5268"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1</w:t>
            </w:r>
            <w:r>
              <w:rPr>
                <w:sz w:val="18"/>
                <w:highlight w:val="none"/>
              </w:rPr>
              <w:t>.</w:t>
            </w:r>
            <w:r>
              <w:rPr>
                <w:rFonts w:hint="eastAsia"/>
                <w:sz w:val="18"/>
                <w:highlight w:val="none"/>
              </w:rPr>
              <w:t>水库基本信息</w:t>
            </w:r>
          </w:p>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名称、代码、注册登记号、中心点经纬度、位置、类型、工程等别、工程规模、坝址控制流域面积（集水面积）、水位（设计洪水位、正常蓄水位、校核洪水位、防洪限制水位、死水位）、水面面积（正常蓄水位）、总库容、死库容、工程建设情况、运行状况、供水范围、坝址多年平均径流量。</w:t>
            </w:r>
          </w:p>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2.水库大坝信息</w:t>
            </w:r>
          </w:p>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名称、代码、中心点经纬度、位置、是否主坝、工程等别、大坝级别、工程建设情况、其他挡水建筑物类型、其他挡水建筑物材料类型、其他挡水建筑物结构类型、其他挡水坝长宽、其他挡水坝顶高程。</w:t>
            </w:r>
          </w:p>
        </w:tc>
        <w:tc>
          <w:tcPr>
            <w:tcW w:w="841" w:type="dxa"/>
            <w:shd w:val="clear" w:color="auto" w:fill="auto"/>
            <w:vAlign w:val="center"/>
          </w:tcPr>
          <w:p>
            <w:pPr>
              <w:pStyle w:val="57"/>
              <w:ind w:firstLine="0" w:firstLineChars="0"/>
              <w:jc w:val="center"/>
              <w:rPr>
                <w:sz w:val="18"/>
                <w:highlight w:val="none"/>
              </w:rPr>
            </w:pPr>
            <w:r>
              <w:rPr>
                <w:rFonts w:hint="eastAsia"/>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continue"/>
            <w:shd w:val="clear" w:color="auto" w:fill="auto"/>
            <w:vAlign w:val="center"/>
          </w:tcPr>
          <w:p>
            <w:pPr>
              <w:pStyle w:val="57"/>
              <w:ind w:firstLine="0" w:firstLineChars="0"/>
              <w:jc w:val="center"/>
              <w:rPr>
                <w:sz w:val="18"/>
                <w:highlight w:val="none"/>
              </w:rPr>
            </w:pPr>
          </w:p>
        </w:tc>
        <w:tc>
          <w:tcPr>
            <w:tcW w:w="1254" w:type="dxa"/>
            <w:vMerge w:val="continue"/>
            <w:shd w:val="clear" w:color="auto" w:fill="auto"/>
            <w:vAlign w:val="center"/>
          </w:tcPr>
          <w:p>
            <w:pPr>
              <w:pStyle w:val="57"/>
              <w:ind w:firstLine="0" w:firstLineChars="0"/>
              <w:jc w:val="center"/>
              <w:rPr>
                <w:sz w:val="18"/>
                <w:highlight w:val="none"/>
              </w:rPr>
            </w:pPr>
          </w:p>
        </w:tc>
        <w:tc>
          <w:tcPr>
            <w:tcW w:w="1567" w:type="dxa"/>
            <w:vMerge w:val="continue"/>
            <w:shd w:val="clear" w:color="auto" w:fill="auto"/>
            <w:vAlign w:val="center"/>
          </w:tcPr>
          <w:p>
            <w:pPr>
              <w:pStyle w:val="57"/>
              <w:ind w:firstLine="0" w:firstLineChars="0"/>
              <w:jc w:val="center"/>
              <w:rPr>
                <w:sz w:val="18"/>
                <w:highlight w:val="none"/>
              </w:rPr>
            </w:pPr>
          </w:p>
        </w:tc>
        <w:tc>
          <w:tcPr>
            <w:tcW w:w="5268"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1.水库特征信息</w:t>
            </w:r>
          </w:p>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调洪库容、防洪库容、兴利库容、水库调节方式、最小下泄流量、发电引水口至尾水口河道长度。</w:t>
            </w:r>
          </w:p>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2</w:t>
            </w:r>
            <w:r>
              <w:rPr>
                <w:sz w:val="18"/>
                <w:highlight w:val="none"/>
              </w:rPr>
              <w:t>.</w:t>
            </w:r>
            <w:r>
              <w:rPr>
                <w:rFonts w:hint="eastAsia"/>
                <w:sz w:val="18"/>
                <w:highlight w:val="none"/>
              </w:rPr>
              <w:t>大坝工程信息</w:t>
            </w:r>
          </w:p>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主要挡水建筑物类型、挡水主坝材料类型、挡水主坝结构类型、主要泄洪建筑物型式、主坝高、主坝长、主坝宽、坝顶高程。</w:t>
            </w:r>
          </w:p>
        </w:tc>
        <w:tc>
          <w:tcPr>
            <w:tcW w:w="841" w:type="dxa"/>
            <w:shd w:val="clear" w:color="auto" w:fill="auto"/>
            <w:vAlign w:val="center"/>
          </w:tcPr>
          <w:p>
            <w:pPr>
              <w:pStyle w:val="57"/>
              <w:ind w:firstLine="0" w:firstLineChars="0"/>
              <w:jc w:val="center"/>
              <w:rPr>
                <w:sz w:val="18"/>
                <w:highlight w:val="none"/>
              </w:rPr>
            </w:pPr>
            <w:r>
              <w:rPr>
                <w:rFonts w:hint="eastAsia"/>
                <w:sz w:val="18"/>
                <w:highlight w:val="none"/>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continue"/>
            <w:shd w:val="clear" w:color="auto" w:fill="auto"/>
            <w:vAlign w:val="center"/>
          </w:tcPr>
          <w:p>
            <w:pPr>
              <w:pStyle w:val="57"/>
              <w:ind w:firstLine="0" w:firstLineChars="0"/>
              <w:jc w:val="center"/>
              <w:rPr>
                <w:sz w:val="18"/>
                <w:highlight w:val="none"/>
              </w:rPr>
            </w:pPr>
          </w:p>
        </w:tc>
        <w:tc>
          <w:tcPr>
            <w:tcW w:w="1254" w:type="dxa"/>
            <w:vMerge w:val="continue"/>
            <w:shd w:val="clear" w:color="auto" w:fill="auto"/>
            <w:vAlign w:val="center"/>
          </w:tcPr>
          <w:p>
            <w:pPr>
              <w:pStyle w:val="57"/>
              <w:ind w:firstLine="0" w:firstLineChars="0"/>
              <w:jc w:val="center"/>
              <w:rPr>
                <w:sz w:val="18"/>
                <w:highlight w:val="none"/>
              </w:rPr>
            </w:pPr>
          </w:p>
        </w:tc>
        <w:tc>
          <w:tcPr>
            <w:tcW w:w="1567" w:type="dxa"/>
            <w:vMerge w:val="continue"/>
            <w:shd w:val="clear" w:color="auto" w:fill="auto"/>
            <w:vAlign w:val="center"/>
          </w:tcPr>
          <w:p>
            <w:pPr>
              <w:pStyle w:val="57"/>
              <w:ind w:firstLine="0" w:firstLineChars="0"/>
              <w:jc w:val="center"/>
              <w:rPr>
                <w:sz w:val="18"/>
                <w:highlight w:val="none"/>
              </w:rPr>
            </w:pPr>
          </w:p>
        </w:tc>
        <w:tc>
          <w:tcPr>
            <w:tcW w:w="5268"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DLG线划数据。</w:t>
            </w:r>
          </w:p>
        </w:tc>
        <w:tc>
          <w:tcPr>
            <w:tcW w:w="841" w:type="dxa"/>
            <w:shd w:val="clear" w:color="auto" w:fill="auto"/>
            <w:vAlign w:val="center"/>
          </w:tcPr>
          <w:p>
            <w:pPr>
              <w:pStyle w:val="57"/>
              <w:ind w:firstLine="0" w:firstLineChars="0"/>
              <w:jc w:val="center"/>
              <w:rPr>
                <w:sz w:val="18"/>
                <w:highlight w:val="none"/>
              </w:rPr>
            </w:pPr>
            <w:r>
              <w:rPr>
                <w:rFonts w:hint="eastAsia"/>
                <w:sz w:val="18"/>
                <w:highlight w:val="none"/>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continue"/>
            <w:shd w:val="clear" w:color="auto" w:fill="auto"/>
            <w:vAlign w:val="center"/>
          </w:tcPr>
          <w:p>
            <w:pPr>
              <w:pStyle w:val="57"/>
              <w:ind w:firstLine="0" w:firstLineChars="0"/>
              <w:jc w:val="center"/>
              <w:rPr>
                <w:sz w:val="18"/>
                <w:highlight w:val="none"/>
              </w:rPr>
            </w:pPr>
          </w:p>
        </w:tc>
        <w:tc>
          <w:tcPr>
            <w:tcW w:w="1254" w:type="dxa"/>
            <w:vMerge w:val="continue"/>
            <w:shd w:val="clear" w:color="auto" w:fill="auto"/>
            <w:vAlign w:val="center"/>
          </w:tcPr>
          <w:p>
            <w:pPr>
              <w:pStyle w:val="57"/>
              <w:ind w:firstLine="0" w:firstLineChars="0"/>
              <w:jc w:val="center"/>
              <w:rPr>
                <w:sz w:val="18"/>
                <w:highlight w:val="none"/>
              </w:rPr>
            </w:pPr>
          </w:p>
        </w:tc>
        <w:tc>
          <w:tcPr>
            <w:tcW w:w="1567" w:type="dxa"/>
            <w:vMerge w:val="restart"/>
            <w:shd w:val="clear" w:color="auto" w:fill="auto"/>
            <w:vAlign w:val="center"/>
          </w:tcPr>
          <w:p>
            <w:pPr>
              <w:pStyle w:val="57"/>
              <w:ind w:firstLine="0" w:firstLineChars="0"/>
              <w:jc w:val="center"/>
              <w:rPr>
                <w:sz w:val="18"/>
                <w:highlight w:val="none"/>
              </w:rPr>
            </w:pPr>
            <w:r>
              <w:rPr>
                <w:rFonts w:hint="eastAsia"/>
                <w:sz w:val="18"/>
                <w:highlight w:val="none"/>
              </w:rPr>
              <w:t>水库输水建筑物</w:t>
            </w:r>
          </w:p>
        </w:tc>
        <w:tc>
          <w:tcPr>
            <w:tcW w:w="5268"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名称、中心点经纬度、设计流量、输水道型式、断面尺寸、输水道长度。</w:t>
            </w:r>
          </w:p>
        </w:tc>
        <w:tc>
          <w:tcPr>
            <w:tcW w:w="841" w:type="dxa"/>
            <w:shd w:val="clear" w:color="auto" w:fill="auto"/>
            <w:vAlign w:val="center"/>
          </w:tcPr>
          <w:p>
            <w:pPr>
              <w:pStyle w:val="57"/>
              <w:ind w:firstLine="0" w:firstLineChars="0"/>
              <w:jc w:val="center"/>
              <w:rPr>
                <w:sz w:val="18"/>
                <w:highlight w:val="none"/>
              </w:rPr>
            </w:pPr>
            <w:r>
              <w:rPr>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continue"/>
            <w:shd w:val="clear" w:color="auto" w:fill="auto"/>
            <w:vAlign w:val="center"/>
          </w:tcPr>
          <w:p>
            <w:pPr>
              <w:pStyle w:val="57"/>
              <w:ind w:firstLine="0" w:firstLineChars="0"/>
              <w:jc w:val="center"/>
              <w:rPr>
                <w:sz w:val="18"/>
                <w:highlight w:val="none"/>
              </w:rPr>
            </w:pPr>
          </w:p>
        </w:tc>
        <w:tc>
          <w:tcPr>
            <w:tcW w:w="1254" w:type="dxa"/>
            <w:vMerge w:val="continue"/>
            <w:shd w:val="clear" w:color="auto" w:fill="auto"/>
            <w:vAlign w:val="center"/>
          </w:tcPr>
          <w:p>
            <w:pPr>
              <w:pStyle w:val="57"/>
              <w:ind w:firstLine="0" w:firstLineChars="0"/>
              <w:jc w:val="center"/>
              <w:rPr>
                <w:sz w:val="18"/>
                <w:highlight w:val="none"/>
              </w:rPr>
            </w:pPr>
          </w:p>
        </w:tc>
        <w:tc>
          <w:tcPr>
            <w:tcW w:w="1567" w:type="dxa"/>
            <w:vMerge w:val="continue"/>
            <w:shd w:val="clear" w:color="auto" w:fill="auto"/>
            <w:vAlign w:val="center"/>
          </w:tcPr>
          <w:p>
            <w:pPr>
              <w:pStyle w:val="57"/>
              <w:ind w:firstLine="0" w:firstLineChars="0"/>
              <w:jc w:val="center"/>
              <w:rPr>
                <w:sz w:val="18"/>
                <w:highlight w:val="none"/>
              </w:rPr>
            </w:pPr>
          </w:p>
        </w:tc>
        <w:tc>
          <w:tcPr>
            <w:tcW w:w="5268"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DLG线划数据。</w:t>
            </w:r>
          </w:p>
        </w:tc>
        <w:tc>
          <w:tcPr>
            <w:tcW w:w="841" w:type="dxa"/>
            <w:shd w:val="clear" w:color="auto" w:fill="auto"/>
            <w:vAlign w:val="center"/>
          </w:tcPr>
          <w:p>
            <w:pPr>
              <w:pStyle w:val="57"/>
              <w:ind w:firstLine="0" w:firstLineChars="0"/>
              <w:jc w:val="center"/>
              <w:rPr>
                <w:sz w:val="18"/>
                <w:highlight w:val="none"/>
              </w:rPr>
            </w:pPr>
            <w:r>
              <w:rPr>
                <w:rFonts w:hint="eastAsia"/>
                <w:sz w:val="18"/>
                <w:highlight w:val="none"/>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continue"/>
            <w:shd w:val="clear" w:color="auto" w:fill="auto"/>
            <w:vAlign w:val="center"/>
          </w:tcPr>
          <w:p>
            <w:pPr>
              <w:pStyle w:val="57"/>
              <w:ind w:firstLine="0" w:firstLineChars="0"/>
              <w:jc w:val="center"/>
              <w:rPr>
                <w:sz w:val="18"/>
                <w:highlight w:val="none"/>
              </w:rPr>
            </w:pPr>
          </w:p>
        </w:tc>
        <w:tc>
          <w:tcPr>
            <w:tcW w:w="1254" w:type="dxa"/>
            <w:vMerge w:val="continue"/>
            <w:shd w:val="clear" w:color="auto" w:fill="auto"/>
            <w:vAlign w:val="center"/>
          </w:tcPr>
          <w:p>
            <w:pPr>
              <w:pStyle w:val="57"/>
              <w:ind w:firstLine="0" w:firstLineChars="0"/>
              <w:jc w:val="center"/>
              <w:rPr>
                <w:sz w:val="18"/>
                <w:highlight w:val="none"/>
              </w:rPr>
            </w:pPr>
          </w:p>
        </w:tc>
        <w:tc>
          <w:tcPr>
            <w:tcW w:w="1567" w:type="dxa"/>
            <w:vMerge w:val="restart"/>
            <w:shd w:val="clear" w:color="auto" w:fill="auto"/>
            <w:vAlign w:val="center"/>
          </w:tcPr>
          <w:p>
            <w:pPr>
              <w:pStyle w:val="57"/>
              <w:ind w:firstLine="0" w:firstLineChars="0"/>
              <w:jc w:val="center"/>
              <w:rPr>
                <w:sz w:val="18"/>
                <w:highlight w:val="none"/>
              </w:rPr>
            </w:pPr>
            <w:r>
              <w:rPr>
                <w:rFonts w:hint="eastAsia"/>
                <w:sz w:val="18"/>
                <w:highlight w:val="none"/>
              </w:rPr>
              <w:t>水库泄水建筑物</w:t>
            </w:r>
          </w:p>
        </w:tc>
        <w:tc>
          <w:tcPr>
            <w:tcW w:w="5268"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名称、中心点经纬度、类型、结构形式、投入运行时间、主体结构尺寸、设计参数、泄流能力曲线、消能方式及参数、流速与压力、建筑材料、闸门类型、数量、材质、重量、启闭机情况、启闭方式、运行行程。</w:t>
            </w:r>
          </w:p>
        </w:tc>
        <w:tc>
          <w:tcPr>
            <w:tcW w:w="841" w:type="dxa"/>
            <w:shd w:val="clear" w:color="auto" w:fill="auto"/>
            <w:vAlign w:val="center"/>
          </w:tcPr>
          <w:p>
            <w:pPr>
              <w:pStyle w:val="57"/>
              <w:ind w:firstLine="0" w:firstLineChars="0"/>
              <w:jc w:val="center"/>
              <w:rPr>
                <w:sz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continue"/>
            <w:shd w:val="clear" w:color="auto" w:fill="auto"/>
            <w:vAlign w:val="center"/>
          </w:tcPr>
          <w:p>
            <w:pPr>
              <w:pStyle w:val="57"/>
              <w:ind w:firstLine="0" w:firstLineChars="0"/>
              <w:jc w:val="center"/>
              <w:rPr>
                <w:sz w:val="18"/>
                <w:highlight w:val="none"/>
              </w:rPr>
            </w:pPr>
          </w:p>
        </w:tc>
        <w:tc>
          <w:tcPr>
            <w:tcW w:w="1254" w:type="dxa"/>
            <w:vMerge w:val="continue"/>
            <w:shd w:val="clear" w:color="auto" w:fill="auto"/>
            <w:vAlign w:val="center"/>
          </w:tcPr>
          <w:p>
            <w:pPr>
              <w:pStyle w:val="57"/>
              <w:ind w:firstLine="0" w:firstLineChars="0"/>
              <w:jc w:val="center"/>
              <w:rPr>
                <w:sz w:val="18"/>
                <w:highlight w:val="none"/>
              </w:rPr>
            </w:pPr>
          </w:p>
        </w:tc>
        <w:tc>
          <w:tcPr>
            <w:tcW w:w="1567" w:type="dxa"/>
            <w:vMerge w:val="continue"/>
            <w:shd w:val="clear" w:color="auto" w:fill="auto"/>
            <w:vAlign w:val="center"/>
          </w:tcPr>
          <w:p>
            <w:pPr>
              <w:pStyle w:val="57"/>
              <w:ind w:firstLine="0" w:firstLineChars="0"/>
              <w:jc w:val="center"/>
              <w:rPr>
                <w:sz w:val="18"/>
                <w:highlight w:val="none"/>
              </w:rPr>
            </w:pPr>
          </w:p>
        </w:tc>
        <w:tc>
          <w:tcPr>
            <w:tcW w:w="5268"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DLG线划数据。</w:t>
            </w:r>
          </w:p>
        </w:tc>
        <w:tc>
          <w:tcPr>
            <w:tcW w:w="841" w:type="dxa"/>
            <w:shd w:val="clear" w:color="auto" w:fill="auto"/>
            <w:vAlign w:val="center"/>
          </w:tcPr>
          <w:p>
            <w:pPr>
              <w:pStyle w:val="57"/>
              <w:ind w:firstLine="0" w:firstLineChars="0"/>
              <w:jc w:val="center"/>
              <w:rPr>
                <w:sz w:val="18"/>
                <w:highlight w:val="none"/>
              </w:rPr>
            </w:pPr>
          </w:p>
        </w:tc>
      </w:tr>
    </w:tbl>
    <w:p>
      <w:pPr>
        <w:pStyle w:val="57"/>
        <w:pageBreakBefore/>
        <w:spacing w:before="156" w:beforeLines="50" w:after="156" w:afterLines="50"/>
        <w:ind w:firstLine="0" w:firstLineChars="0"/>
        <w:jc w:val="center"/>
        <w:rPr>
          <w:rFonts w:ascii="黑体" w:hAnsi="黑体" w:eastAsia="黑体"/>
          <w:highlight w:val="none"/>
        </w:rPr>
      </w:pPr>
      <w:r>
        <w:rPr>
          <w:rFonts w:hint="eastAsia" w:ascii="黑体" w:hAnsi="黑体" w:eastAsia="黑体"/>
          <w:highlight w:val="none"/>
        </w:rPr>
        <w:t>表A.1  基础数据分类分级</w:t>
      </w:r>
      <w:r>
        <w:rPr>
          <w:rFonts w:hint="eastAsia" w:hAnsi="宋体"/>
          <w:highlight w:val="none"/>
        </w:rPr>
        <w:t>（续）</w:t>
      </w:r>
    </w:p>
    <w:tbl>
      <w:tblPr>
        <w:tblStyle w:val="34"/>
        <w:tblW w:w="9374"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44"/>
        <w:gridCol w:w="1254"/>
        <w:gridCol w:w="1567"/>
        <w:gridCol w:w="5268"/>
        <w:gridCol w:w="84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tcBorders>
              <w:top w:val="single" w:color="auto" w:sz="8" w:space="0"/>
              <w:bottom w:val="single" w:color="auto" w:sz="8" w:space="0"/>
            </w:tcBorders>
            <w:shd w:val="clear" w:color="auto" w:fill="auto"/>
            <w:vAlign w:val="center"/>
          </w:tcPr>
          <w:p>
            <w:pPr>
              <w:pStyle w:val="57"/>
              <w:ind w:firstLine="0" w:firstLineChars="0"/>
              <w:jc w:val="center"/>
              <w:rPr>
                <w:sz w:val="18"/>
                <w:highlight w:val="none"/>
              </w:rPr>
            </w:pPr>
            <w:r>
              <w:rPr>
                <w:rFonts w:hint="eastAsia"/>
                <w:b/>
                <w:bCs/>
                <w:sz w:val="18"/>
                <w:highlight w:val="none"/>
              </w:rPr>
              <w:t>序号</w:t>
            </w:r>
          </w:p>
        </w:tc>
        <w:tc>
          <w:tcPr>
            <w:tcW w:w="1254" w:type="dxa"/>
            <w:tcBorders>
              <w:top w:val="single" w:color="auto" w:sz="8" w:space="0"/>
              <w:bottom w:val="single" w:color="auto" w:sz="8" w:space="0"/>
            </w:tcBorders>
            <w:shd w:val="clear" w:color="auto" w:fill="auto"/>
            <w:vAlign w:val="center"/>
          </w:tcPr>
          <w:p>
            <w:pPr>
              <w:pStyle w:val="57"/>
              <w:ind w:firstLine="0" w:firstLineChars="0"/>
              <w:jc w:val="center"/>
              <w:rPr>
                <w:sz w:val="18"/>
                <w:highlight w:val="none"/>
              </w:rPr>
            </w:pPr>
            <w:r>
              <w:rPr>
                <w:rFonts w:hint="eastAsia"/>
                <w:b/>
                <w:bCs/>
                <w:sz w:val="18"/>
                <w:highlight w:val="none"/>
              </w:rPr>
              <w:t>一级数据类别</w:t>
            </w:r>
          </w:p>
        </w:tc>
        <w:tc>
          <w:tcPr>
            <w:tcW w:w="1567" w:type="dxa"/>
            <w:tcBorders>
              <w:top w:val="single" w:color="auto" w:sz="8" w:space="0"/>
              <w:bottom w:val="single" w:color="auto" w:sz="8" w:space="0"/>
            </w:tcBorders>
            <w:shd w:val="clear" w:color="auto" w:fill="auto"/>
            <w:vAlign w:val="center"/>
          </w:tcPr>
          <w:p>
            <w:pPr>
              <w:pStyle w:val="57"/>
              <w:ind w:firstLine="0" w:firstLineChars="0"/>
              <w:jc w:val="center"/>
              <w:rPr>
                <w:sz w:val="18"/>
                <w:highlight w:val="none"/>
              </w:rPr>
            </w:pPr>
            <w:r>
              <w:rPr>
                <w:rFonts w:hint="eastAsia"/>
                <w:b/>
                <w:bCs/>
                <w:sz w:val="18"/>
                <w:highlight w:val="none"/>
              </w:rPr>
              <w:t>二级数据类别</w:t>
            </w:r>
          </w:p>
        </w:tc>
        <w:tc>
          <w:tcPr>
            <w:tcW w:w="5268" w:type="dxa"/>
            <w:tcBorders>
              <w:top w:val="single" w:color="auto" w:sz="8" w:space="0"/>
              <w:bottom w:val="single" w:color="auto" w:sz="8" w:space="0"/>
            </w:tcBorders>
            <w:shd w:val="clear" w:color="auto" w:fill="auto"/>
            <w:vAlign w:val="center"/>
          </w:tcPr>
          <w:p>
            <w:pPr>
              <w:pStyle w:val="57"/>
              <w:ind w:left="105" w:leftChars="50" w:right="105" w:rightChars="50" w:firstLine="180" w:firstLineChars="100"/>
              <w:jc w:val="center"/>
              <w:rPr>
                <w:sz w:val="18"/>
                <w:highlight w:val="none"/>
              </w:rPr>
            </w:pPr>
            <w:r>
              <w:rPr>
                <w:rFonts w:hint="eastAsia"/>
                <w:b/>
                <w:bCs/>
                <w:sz w:val="18"/>
                <w:highlight w:val="none"/>
              </w:rPr>
              <w:t>数据示例</w:t>
            </w:r>
          </w:p>
        </w:tc>
        <w:tc>
          <w:tcPr>
            <w:tcW w:w="841" w:type="dxa"/>
            <w:tcBorders>
              <w:top w:val="single" w:color="auto" w:sz="8" w:space="0"/>
              <w:bottom w:val="single" w:color="auto" w:sz="8" w:space="0"/>
            </w:tcBorders>
            <w:shd w:val="clear" w:color="auto" w:fill="auto"/>
            <w:vAlign w:val="center"/>
          </w:tcPr>
          <w:p>
            <w:pPr>
              <w:pStyle w:val="57"/>
              <w:ind w:firstLine="0" w:firstLineChars="0"/>
              <w:jc w:val="center"/>
              <w:rPr>
                <w:sz w:val="18"/>
                <w:highlight w:val="none"/>
              </w:rPr>
            </w:pPr>
            <w:r>
              <w:rPr>
                <w:rFonts w:hint="eastAsia"/>
                <w:b/>
                <w:bCs/>
                <w:sz w:val="18"/>
                <w:highlight w:val="none"/>
              </w:rPr>
              <w:t>数据级别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restart"/>
            <w:shd w:val="clear" w:color="auto" w:fill="auto"/>
            <w:vAlign w:val="center"/>
          </w:tcPr>
          <w:p>
            <w:pPr>
              <w:pStyle w:val="57"/>
              <w:ind w:firstLine="0" w:firstLineChars="0"/>
              <w:jc w:val="center"/>
              <w:rPr>
                <w:sz w:val="18"/>
                <w:highlight w:val="none"/>
              </w:rPr>
            </w:pPr>
            <w:r>
              <w:rPr>
                <w:rFonts w:hint="eastAsia"/>
                <w:sz w:val="18"/>
                <w:highlight w:val="none"/>
              </w:rPr>
              <w:t>2</w:t>
            </w:r>
          </w:p>
        </w:tc>
        <w:tc>
          <w:tcPr>
            <w:tcW w:w="1254" w:type="dxa"/>
            <w:vMerge w:val="restart"/>
            <w:shd w:val="clear" w:color="auto" w:fill="auto"/>
            <w:vAlign w:val="center"/>
          </w:tcPr>
          <w:p>
            <w:pPr>
              <w:pStyle w:val="57"/>
              <w:ind w:firstLine="0" w:firstLineChars="0"/>
              <w:jc w:val="center"/>
              <w:rPr>
                <w:sz w:val="18"/>
                <w:highlight w:val="none"/>
              </w:rPr>
            </w:pPr>
            <w:r>
              <w:rPr>
                <w:rFonts w:hint="eastAsia"/>
                <w:sz w:val="18"/>
                <w:highlight w:val="none"/>
              </w:rPr>
              <w:t>水利工程</w:t>
            </w:r>
          </w:p>
        </w:tc>
        <w:tc>
          <w:tcPr>
            <w:tcW w:w="1567" w:type="dxa"/>
            <w:vMerge w:val="restart"/>
            <w:shd w:val="clear" w:color="auto" w:fill="auto"/>
            <w:vAlign w:val="center"/>
          </w:tcPr>
          <w:p>
            <w:pPr>
              <w:pStyle w:val="57"/>
              <w:ind w:firstLine="0" w:firstLineChars="0"/>
              <w:jc w:val="center"/>
              <w:rPr>
                <w:sz w:val="18"/>
                <w:highlight w:val="none"/>
              </w:rPr>
            </w:pPr>
            <w:r>
              <w:rPr>
                <w:rFonts w:hint="eastAsia"/>
                <w:sz w:val="18"/>
                <w:highlight w:val="none"/>
              </w:rPr>
              <w:t>水电站</w:t>
            </w:r>
          </w:p>
        </w:tc>
        <w:tc>
          <w:tcPr>
            <w:tcW w:w="5268"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0" w:leftChars="0" w:right="105" w:rightChars="50" w:firstLine="180" w:firstLineChars="100"/>
              <w:textAlignment w:val="auto"/>
              <w:rPr>
                <w:sz w:val="18"/>
                <w:highlight w:val="none"/>
              </w:rPr>
            </w:pPr>
            <w:r>
              <w:rPr>
                <w:rFonts w:hint="eastAsia"/>
                <w:sz w:val="18"/>
                <w:highlight w:val="none"/>
              </w:rPr>
              <w:t>名称、代码、中心点经纬度、位置、类型、总装机容量、保证出力、额定水头、工程等别、工程规模、主要建筑物级别、工程建设情况。</w:t>
            </w:r>
          </w:p>
        </w:tc>
        <w:tc>
          <w:tcPr>
            <w:tcW w:w="841" w:type="dxa"/>
            <w:shd w:val="clear" w:color="auto" w:fill="auto"/>
            <w:vAlign w:val="center"/>
          </w:tcPr>
          <w:p>
            <w:pPr>
              <w:pStyle w:val="57"/>
              <w:ind w:firstLine="0" w:firstLineChars="0"/>
              <w:jc w:val="center"/>
              <w:rPr>
                <w:sz w:val="18"/>
                <w:highlight w:val="none"/>
              </w:rPr>
            </w:pPr>
            <w:r>
              <w:rPr>
                <w:rFonts w:hint="eastAsia"/>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continue"/>
            <w:shd w:val="clear" w:color="auto" w:fill="auto"/>
            <w:vAlign w:val="center"/>
          </w:tcPr>
          <w:p>
            <w:pPr>
              <w:pStyle w:val="57"/>
              <w:ind w:firstLine="0" w:firstLineChars="0"/>
              <w:jc w:val="center"/>
              <w:rPr>
                <w:sz w:val="18"/>
                <w:highlight w:val="none"/>
              </w:rPr>
            </w:pPr>
          </w:p>
        </w:tc>
        <w:tc>
          <w:tcPr>
            <w:tcW w:w="1254" w:type="dxa"/>
            <w:vMerge w:val="continue"/>
            <w:shd w:val="clear" w:color="auto" w:fill="auto"/>
            <w:vAlign w:val="center"/>
          </w:tcPr>
          <w:p>
            <w:pPr>
              <w:pStyle w:val="57"/>
              <w:ind w:firstLine="0" w:firstLineChars="0"/>
              <w:jc w:val="center"/>
              <w:rPr>
                <w:sz w:val="18"/>
                <w:highlight w:val="none"/>
              </w:rPr>
            </w:pPr>
          </w:p>
        </w:tc>
        <w:tc>
          <w:tcPr>
            <w:tcW w:w="1567" w:type="dxa"/>
            <w:vMerge w:val="continue"/>
            <w:shd w:val="clear" w:color="auto" w:fill="auto"/>
            <w:vAlign w:val="center"/>
          </w:tcPr>
          <w:p>
            <w:pPr>
              <w:pStyle w:val="57"/>
              <w:ind w:firstLine="0" w:firstLineChars="0"/>
              <w:jc w:val="center"/>
              <w:rPr>
                <w:sz w:val="18"/>
                <w:highlight w:val="none"/>
              </w:rPr>
            </w:pPr>
          </w:p>
        </w:tc>
        <w:tc>
          <w:tcPr>
            <w:tcW w:w="5268"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0" w:leftChars="0" w:right="105" w:rightChars="50" w:firstLine="180" w:firstLineChars="100"/>
              <w:textAlignment w:val="auto"/>
              <w:rPr>
                <w:sz w:val="18"/>
                <w:highlight w:val="none"/>
              </w:rPr>
            </w:pPr>
            <w:r>
              <w:rPr>
                <w:rFonts w:hint="eastAsia"/>
                <w:sz w:val="18"/>
                <w:highlight w:val="none"/>
              </w:rPr>
              <w:t>主坝尺寸坝高、坝长、坝顶高程、挡水主坝材料类型、主要挡水建筑物类型、大坝结构类型、主要泄洪建筑物类型。</w:t>
            </w:r>
          </w:p>
        </w:tc>
        <w:tc>
          <w:tcPr>
            <w:tcW w:w="841" w:type="dxa"/>
            <w:shd w:val="clear" w:color="auto" w:fill="auto"/>
            <w:vAlign w:val="center"/>
          </w:tcPr>
          <w:p>
            <w:pPr>
              <w:pStyle w:val="57"/>
              <w:ind w:firstLine="0" w:firstLineChars="0"/>
              <w:jc w:val="center"/>
              <w:rPr>
                <w:sz w:val="18"/>
                <w:highlight w:val="none"/>
              </w:rPr>
            </w:pPr>
            <w:r>
              <w:rPr>
                <w:rFonts w:hint="eastAsia"/>
                <w:sz w:val="18"/>
                <w:highlight w:val="none"/>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continue"/>
            <w:shd w:val="clear" w:color="auto" w:fill="auto"/>
            <w:vAlign w:val="center"/>
          </w:tcPr>
          <w:p>
            <w:pPr>
              <w:pStyle w:val="57"/>
              <w:ind w:firstLine="0" w:firstLineChars="0"/>
              <w:jc w:val="center"/>
              <w:rPr>
                <w:sz w:val="18"/>
                <w:highlight w:val="none"/>
              </w:rPr>
            </w:pPr>
          </w:p>
        </w:tc>
        <w:tc>
          <w:tcPr>
            <w:tcW w:w="1254" w:type="dxa"/>
            <w:vMerge w:val="continue"/>
            <w:shd w:val="clear" w:color="auto" w:fill="auto"/>
            <w:vAlign w:val="center"/>
          </w:tcPr>
          <w:p>
            <w:pPr>
              <w:pStyle w:val="57"/>
              <w:ind w:firstLine="0" w:firstLineChars="0"/>
              <w:jc w:val="center"/>
              <w:rPr>
                <w:sz w:val="18"/>
                <w:highlight w:val="none"/>
              </w:rPr>
            </w:pPr>
          </w:p>
        </w:tc>
        <w:tc>
          <w:tcPr>
            <w:tcW w:w="1567" w:type="dxa"/>
            <w:vMerge w:val="continue"/>
            <w:shd w:val="clear" w:color="auto" w:fill="auto"/>
            <w:vAlign w:val="center"/>
          </w:tcPr>
          <w:p>
            <w:pPr>
              <w:pStyle w:val="57"/>
              <w:ind w:firstLine="0" w:firstLineChars="0"/>
              <w:jc w:val="center"/>
              <w:rPr>
                <w:sz w:val="18"/>
                <w:highlight w:val="none"/>
              </w:rPr>
            </w:pPr>
          </w:p>
        </w:tc>
        <w:tc>
          <w:tcPr>
            <w:tcW w:w="5268"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0" w:leftChars="0" w:right="105" w:rightChars="50" w:firstLine="180" w:firstLineChars="100"/>
              <w:textAlignment w:val="auto"/>
              <w:rPr>
                <w:sz w:val="18"/>
                <w:highlight w:val="none"/>
              </w:rPr>
            </w:pPr>
            <w:r>
              <w:rPr>
                <w:rFonts w:hint="eastAsia"/>
                <w:sz w:val="18"/>
                <w:highlight w:val="none"/>
              </w:rPr>
              <w:t>DLG线划数据。</w:t>
            </w:r>
          </w:p>
        </w:tc>
        <w:tc>
          <w:tcPr>
            <w:tcW w:w="841" w:type="dxa"/>
            <w:shd w:val="clear" w:color="auto" w:fill="auto"/>
            <w:vAlign w:val="center"/>
          </w:tcPr>
          <w:p>
            <w:pPr>
              <w:pStyle w:val="57"/>
              <w:ind w:firstLine="0" w:firstLineChars="0"/>
              <w:jc w:val="center"/>
              <w:rPr>
                <w:sz w:val="18"/>
                <w:highlight w:val="none"/>
              </w:rPr>
            </w:pPr>
            <w:r>
              <w:rPr>
                <w:rFonts w:hint="eastAsia"/>
                <w:sz w:val="18"/>
                <w:highlight w:val="none"/>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continue"/>
            <w:shd w:val="clear" w:color="auto" w:fill="auto"/>
            <w:vAlign w:val="center"/>
          </w:tcPr>
          <w:p>
            <w:pPr>
              <w:pStyle w:val="57"/>
              <w:ind w:firstLine="0" w:firstLineChars="0"/>
              <w:jc w:val="center"/>
              <w:rPr>
                <w:sz w:val="18"/>
                <w:highlight w:val="none"/>
              </w:rPr>
            </w:pPr>
          </w:p>
        </w:tc>
        <w:tc>
          <w:tcPr>
            <w:tcW w:w="1254" w:type="dxa"/>
            <w:vMerge w:val="continue"/>
            <w:shd w:val="clear" w:color="auto" w:fill="auto"/>
            <w:vAlign w:val="center"/>
          </w:tcPr>
          <w:p>
            <w:pPr>
              <w:pStyle w:val="57"/>
              <w:ind w:firstLine="0" w:firstLineChars="0"/>
              <w:jc w:val="center"/>
              <w:rPr>
                <w:sz w:val="18"/>
                <w:highlight w:val="none"/>
              </w:rPr>
            </w:pPr>
          </w:p>
        </w:tc>
        <w:tc>
          <w:tcPr>
            <w:tcW w:w="1567" w:type="dxa"/>
            <w:shd w:val="clear" w:color="auto" w:fill="auto"/>
            <w:vAlign w:val="center"/>
          </w:tcPr>
          <w:p>
            <w:pPr>
              <w:pStyle w:val="57"/>
              <w:ind w:firstLine="0" w:firstLineChars="0"/>
              <w:jc w:val="center"/>
              <w:rPr>
                <w:sz w:val="18"/>
                <w:highlight w:val="none"/>
              </w:rPr>
            </w:pPr>
            <w:r>
              <w:rPr>
                <w:rFonts w:hint="eastAsia"/>
                <w:sz w:val="18"/>
                <w:highlight w:val="none"/>
              </w:rPr>
              <w:t>灌区</w:t>
            </w:r>
          </w:p>
        </w:tc>
        <w:tc>
          <w:tcPr>
            <w:tcW w:w="5268"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0" w:leftChars="0" w:right="105" w:rightChars="50" w:firstLine="180" w:firstLineChars="100"/>
              <w:textAlignment w:val="auto"/>
              <w:rPr>
                <w:sz w:val="18"/>
                <w:highlight w:val="none"/>
              </w:rPr>
            </w:pPr>
            <w:r>
              <w:rPr>
                <w:rFonts w:hint="eastAsia"/>
                <w:sz w:val="18"/>
                <w:highlight w:val="none"/>
              </w:rPr>
              <w:t>名称、代码、经纬度、跨界类型、范围、水源工程类型、工程规模、设计灌溉面积。</w:t>
            </w:r>
          </w:p>
        </w:tc>
        <w:tc>
          <w:tcPr>
            <w:tcW w:w="841" w:type="dxa"/>
            <w:shd w:val="clear" w:color="auto" w:fill="auto"/>
            <w:vAlign w:val="center"/>
          </w:tcPr>
          <w:p>
            <w:pPr>
              <w:pStyle w:val="57"/>
              <w:ind w:firstLine="0" w:firstLineChars="0"/>
              <w:jc w:val="center"/>
              <w:rPr>
                <w:sz w:val="18"/>
                <w:highlight w:val="none"/>
              </w:rPr>
            </w:pPr>
            <w:r>
              <w:rPr>
                <w:rFonts w:hint="eastAsia"/>
                <w:sz w:val="18"/>
                <w:highlight w:val="none"/>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continue"/>
            <w:shd w:val="clear" w:color="auto" w:fill="auto"/>
            <w:vAlign w:val="center"/>
          </w:tcPr>
          <w:p>
            <w:pPr>
              <w:pStyle w:val="57"/>
              <w:ind w:firstLine="0" w:firstLineChars="0"/>
              <w:jc w:val="center"/>
              <w:rPr>
                <w:sz w:val="18"/>
                <w:highlight w:val="none"/>
              </w:rPr>
            </w:pPr>
          </w:p>
        </w:tc>
        <w:tc>
          <w:tcPr>
            <w:tcW w:w="1254" w:type="dxa"/>
            <w:vMerge w:val="continue"/>
            <w:shd w:val="clear" w:color="auto" w:fill="auto"/>
            <w:vAlign w:val="center"/>
          </w:tcPr>
          <w:p>
            <w:pPr>
              <w:pStyle w:val="57"/>
              <w:ind w:firstLine="0" w:firstLineChars="0"/>
              <w:jc w:val="center"/>
              <w:rPr>
                <w:sz w:val="18"/>
                <w:highlight w:val="none"/>
              </w:rPr>
            </w:pPr>
          </w:p>
        </w:tc>
        <w:tc>
          <w:tcPr>
            <w:tcW w:w="1567" w:type="dxa"/>
            <w:vMerge w:val="restart"/>
            <w:shd w:val="clear" w:color="auto" w:fill="auto"/>
            <w:vAlign w:val="center"/>
          </w:tcPr>
          <w:p>
            <w:pPr>
              <w:pStyle w:val="57"/>
              <w:ind w:firstLine="0" w:firstLineChars="0"/>
              <w:jc w:val="center"/>
              <w:rPr>
                <w:sz w:val="18"/>
                <w:highlight w:val="none"/>
              </w:rPr>
            </w:pPr>
            <w:r>
              <w:rPr>
                <w:rFonts w:hint="eastAsia"/>
                <w:sz w:val="18"/>
                <w:highlight w:val="none"/>
              </w:rPr>
              <w:t>渠（沟）道</w:t>
            </w:r>
          </w:p>
        </w:tc>
        <w:tc>
          <w:tcPr>
            <w:tcW w:w="5268" w:type="dxa"/>
            <w:tcBorders>
              <w:bottom w:val="single" w:color="auto" w:sz="4" w:space="0"/>
            </w:tcBorders>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0" w:leftChars="0" w:right="105" w:rightChars="50" w:firstLine="180" w:firstLineChars="100"/>
              <w:textAlignment w:val="auto"/>
              <w:rPr>
                <w:sz w:val="18"/>
                <w:highlight w:val="none"/>
              </w:rPr>
            </w:pPr>
            <w:r>
              <w:rPr>
                <w:rFonts w:hint="eastAsia"/>
                <w:sz w:val="18"/>
                <w:highlight w:val="none"/>
              </w:rPr>
              <w:t>名称、代码、经纬度、位置、类别、长度设计流量。</w:t>
            </w:r>
          </w:p>
        </w:tc>
        <w:tc>
          <w:tcPr>
            <w:tcW w:w="841" w:type="dxa"/>
            <w:tcBorders>
              <w:bottom w:val="single" w:color="auto" w:sz="4" w:space="0"/>
            </w:tcBorders>
            <w:shd w:val="clear" w:color="auto" w:fill="auto"/>
            <w:vAlign w:val="center"/>
          </w:tcPr>
          <w:p>
            <w:pPr>
              <w:pStyle w:val="57"/>
              <w:ind w:firstLine="0" w:firstLineChars="0"/>
              <w:jc w:val="center"/>
              <w:rPr>
                <w:sz w:val="18"/>
                <w:highlight w:val="none"/>
              </w:rPr>
            </w:pPr>
            <w:r>
              <w:rPr>
                <w:rFonts w:hint="eastAsia"/>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continue"/>
            <w:shd w:val="clear" w:color="auto" w:fill="auto"/>
            <w:vAlign w:val="center"/>
          </w:tcPr>
          <w:p>
            <w:pPr>
              <w:pStyle w:val="57"/>
              <w:ind w:firstLine="0" w:firstLineChars="0"/>
              <w:jc w:val="center"/>
              <w:rPr>
                <w:sz w:val="18"/>
                <w:highlight w:val="none"/>
              </w:rPr>
            </w:pPr>
          </w:p>
        </w:tc>
        <w:tc>
          <w:tcPr>
            <w:tcW w:w="1254" w:type="dxa"/>
            <w:vMerge w:val="continue"/>
            <w:shd w:val="clear" w:color="auto" w:fill="auto"/>
            <w:vAlign w:val="center"/>
          </w:tcPr>
          <w:p>
            <w:pPr>
              <w:pStyle w:val="57"/>
              <w:ind w:firstLine="0" w:firstLineChars="0"/>
              <w:jc w:val="center"/>
              <w:rPr>
                <w:sz w:val="18"/>
                <w:highlight w:val="none"/>
              </w:rPr>
            </w:pPr>
          </w:p>
        </w:tc>
        <w:tc>
          <w:tcPr>
            <w:tcW w:w="1567" w:type="dxa"/>
            <w:vMerge w:val="continue"/>
            <w:tcBorders>
              <w:bottom w:val="single" w:color="auto" w:sz="4" w:space="0"/>
            </w:tcBorders>
            <w:shd w:val="clear" w:color="auto" w:fill="auto"/>
            <w:vAlign w:val="center"/>
          </w:tcPr>
          <w:p>
            <w:pPr>
              <w:pStyle w:val="57"/>
              <w:ind w:firstLine="0" w:firstLineChars="0"/>
              <w:jc w:val="center"/>
              <w:rPr>
                <w:sz w:val="18"/>
                <w:highlight w:val="none"/>
              </w:rPr>
            </w:pPr>
          </w:p>
        </w:tc>
        <w:tc>
          <w:tcPr>
            <w:tcW w:w="5268" w:type="dxa"/>
            <w:tcBorders>
              <w:top w:val="single" w:color="auto" w:sz="4" w:space="0"/>
              <w:bottom w:val="single" w:color="auto" w:sz="4" w:space="0"/>
            </w:tcBorders>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0" w:leftChars="0" w:right="105" w:rightChars="50" w:firstLine="180" w:firstLineChars="100"/>
              <w:textAlignment w:val="auto"/>
              <w:rPr>
                <w:sz w:val="18"/>
                <w:highlight w:val="none"/>
              </w:rPr>
            </w:pPr>
            <w:r>
              <w:rPr>
                <w:rFonts w:hint="eastAsia"/>
                <w:sz w:val="18"/>
                <w:highlight w:val="none"/>
              </w:rPr>
              <w:t>DLG线划数据。</w:t>
            </w:r>
          </w:p>
        </w:tc>
        <w:tc>
          <w:tcPr>
            <w:tcW w:w="841" w:type="dxa"/>
            <w:tcBorders>
              <w:top w:val="single" w:color="auto" w:sz="4" w:space="0"/>
              <w:bottom w:val="single" w:color="auto" w:sz="4" w:space="0"/>
            </w:tcBorders>
            <w:shd w:val="clear" w:color="auto" w:fill="auto"/>
            <w:vAlign w:val="center"/>
          </w:tcPr>
          <w:p>
            <w:pPr>
              <w:pStyle w:val="57"/>
              <w:ind w:firstLine="0" w:firstLineChars="0"/>
              <w:jc w:val="center"/>
              <w:rPr>
                <w:sz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continue"/>
            <w:shd w:val="clear" w:color="auto" w:fill="auto"/>
            <w:vAlign w:val="center"/>
          </w:tcPr>
          <w:p>
            <w:pPr>
              <w:pStyle w:val="57"/>
              <w:ind w:firstLine="0" w:firstLineChars="0"/>
              <w:jc w:val="center"/>
              <w:rPr>
                <w:sz w:val="18"/>
                <w:highlight w:val="none"/>
              </w:rPr>
            </w:pPr>
          </w:p>
        </w:tc>
        <w:tc>
          <w:tcPr>
            <w:tcW w:w="1254" w:type="dxa"/>
            <w:vMerge w:val="continue"/>
            <w:shd w:val="clear" w:color="auto" w:fill="auto"/>
            <w:vAlign w:val="center"/>
          </w:tcPr>
          <w:p>
            <w:pPr>
              <w:pStyle w:val="57"/>
              <w:ind w:firstLine="0" w:firstLineChars="0"/>
              <w:jc w:val="center"/>
              <w:rPr>
                <w:sz w:val="18"/>
                <w:highlight w:val="none"/>
              </w:rPr>
            </w:pPr>
          </w:p>
        </w:tc>
        <w:tc>
          <w:tcPr>
            <w:tcW w:w="1567" w:type="dxa"/>
            <w:tcBorders>
              <w:top w:val="single" w:color="auto" w:sz="4" w:space="0"/>
            </w:tcBorders>
            <w:shd w:val="clear" w:color="auto" w:fill="auto"/>
            <w:vAlign w:val="center"/>
          </w:tcPr>
          <w:p>
            <w:pPr>
              <w:pStyle w:val="57"/>
              <w:ind w:firstLine="0" w:firstLineChars="0"/>
              <w:jc w:val="center"/>
              <w:rPr>
                <w:sz w:val="18"/>
                <w:highlight w:val="none"/>
              </w:rPr>
            </w:pPr>
            <w:r>
              <w:rPr>
                <w:rFonts w:hint="eastAsia"/>
                <w:sz w:val="18"/>
                <w:highlight w:val="none"/>
              </w:rPr>
              <w:t>取水井</w:t>
            </w:r>
          </w:p>
        </w:tc>
        <w:tc>
          <w:tcPr>
            <w:tcW w:w="5268" w:type="dxa"/>
            <w:tcBorders>
              <w:top w:val="single" w:color="auto" w:sz="4" w:space="0"/>
            </w:tcBorders>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0" w:leftChars="0" w:right="105" w:rightChars="50" w:firstLine="180" w:firstLineChars="100"/>
              <w:textAlignment w:val="auto"/>
              <w:rPr>
                <w:sz w:val="18"/>
                <w:highlight w:val="none"/>
              </w:rPr>
            </w:pPr>
            <w:r>
              <w:rPr>
                <w:rFonts w:hint="eastAsia"/>
                <w:sz w:val="18"/>
                <w:highlight w:val="none"/>
              </w:rPr>
              <w:t>名称、代码、经纬度、位置、井深、井口井管内径、井壁管材料、成井年份、水源类型。</w:t>
            </w:r>
          </w:p>
        </w:tc>
        <w:tc>
          <w:tcPr>
            <w:tcW w:w="841" w:type="dxa"/>
            <w:tcBorders>
              <w:top w:val="single" w:color="auto" w:sz="4" w:space="0"/>
            </w:tcBorders>
            <w:shd w:val="clear" w:color="auto" w:fill="auto"/>
            <w:vAlign w:val="center"/>
          </w:tcPr>
          <w:p>
            <w:pPr>
              <w:pStyle w:val="57"/>
              <w:ind w:firstLine="0" w:firstLineChars="0"/>
              <w:jc w:val="center"/>
              <w:rPr>
                <w:sz w:val="18"/>
                <w:highlight w:val="none"/>
              </w:rPr>
            </w:pPr>
            <w:r>
              <w:rPr>
                <w:rFonts w:hint="eastAsia"/>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continue"/>
            <w:shd w:val="clear" w:color="auto" w:fill="auto"/>
            <w:vAlign w:val="center"/>
          </w:tcPr>
          <w:p>
            <w:pPr>
              <w:pStyle w:val="57"/>
              <w:ind w:firstLine="0" w:firstLineChars="0"/>
              <w:jc w:val="center"/>
              <w:rPr>
                <w:sz w:val="18"/>
                <w:highlight w:val="none"/>
              </w:rPr>
            </w:pPr>
          </w:p>
        </w:tc>
        <w:tc>
          <w:tcPr>
            <w:tcW w:w="1254" w:type="dxa"/>
            <w:vMerge w:val="continue"/>
            <w:shd w:val="clear" w:color="auto" w:fill="auto"/>
            <w:vAlign w:val="center"/>
          </w:tcPr>
          <w:p>
            <w:pPr>
              <w:pStyle w:val="57"/>
              <w:ind w:firstLine="0" w:firstLineChars="0"/>
              <w:jc w:val="center"/>
              <w:rPr>
                <w:sz w:val="18"/>
                <w:highlight w:val="none"/>
              </w:rPr>
            </w:pPr>
          </w:p>
        </w:tc>
        <w:tc>
          <w:tcPr>
            <w:tcW w:w="1567" w:type="dxa"/>
            <w:vMerge w:val="restart"/>
            <w:shd w:val="clear" w:color="auto" w:fill="auto"/>
            <w:vAlign w:val="center"/>
          </w:tcPr>
          <w:p>
            <w:pPr>
              <w:pStyle w:val="57"/>
              <w:ind w:firstLine="0" w:firstLineChars="0"/>
              <w:jc w:val="center"/>
              <w:rPr>
                <w:sz w:val="18"/>
                <w:highlight w:val="none"/>
              </w:rPr>
            </w:pPr>
            <w:r>
              <w:rPr>
                <w:rFonts w:hint="eastAsia"/>
                <w:sz w:val="18"/>
                <w:highlight w:val="none"/>
              </w:rPr>
              <w:t>水闸</w:t>
            </w:r>
          </w:p>
        </w:tc>
        <w:tc>
          <w:tcPr>
            <w:tcW w:w="5268"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0" w:leftChars="0" w:right="105" w:rightChars="50" w:firstLine="180" w:firstLineChars="100"/>
              <w:textAlignment w:val="auto"/>
              <w:rPr>
                <w:sz w:val="18"/>
                <w:highlight w:val="none"/>
              </w:rPr>
            </w:pPr>
            <w:r>
              <w:rPr>
                <w:rFonts w:hint="eastAsia"/>
                <w:sz w:val="18"/>
                <w:highlight w:val="none"/>
              </w:rPr>
              <w:t>名称、代码、中心点经纬度、位置、类型、用途、工程等别、工程规模、主要建筑物级别、设计最大过闸流量、闸孔数量、闸孔总净宽、工程建设情况。</w:t>
            </w:r>
          </w:p>
        </w:tc>
        <w:tc>
          <w:tcPr>
            <w:tcW w:w="841" w:type="dxa"/>
            <w:shd w:val="clear" w:color="auto" w:fill="auto"/>
            <w:vAlign w:val="center"/>
          </w:tcPr>
          <w:p>
            <w:pPr>
              <w:pStyle w:val="57"/>
              <w:ind w:firstLine="0" w:firstLineChars="0"/>
              <w:jc w:val="center"/>
              <w:rPr>
                <w:sz w:val="18"/>
                <w:highlight w:val="none"/>
              </w:rPr>
            </w:pPr>
            <w:r>
              <w:rPr>
                <w:rFonts w:hint="eastAsia"/>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continue"/>
            <w:shd w:val="clear" w:color="auto" w:fill="auto"/>
            <w:vAlign w:val="center"/>
          </w:tcPr>
          <w:p>
            <w:pPr>
              <w:pStyle w:val="57"/>
              <w:ind w:firstLine="0" w:firstLineChars="0"/>
              <w:jc w:val="center"/>
              <w:rPr>
                <w:sz w:val="18"/>
                <w:highlight w:val="none"/>
              </w:rPr>
            </w:pPr>
          </w:p>
        </w:tc>
        <w:tc>
          <w:tcPr>
            <w:tcW w:w="1254" w:type="dxa"/>
            <w:vMerge w:val="continue"/>
            <w:shd w:val="clear" w:color="auto" w:fill="auto"/>
            <w:vAlign w:val="center"/>
          </w:tcPr>
          <w:p>
            <w:pPr>
              <w:pStyle w:val="57"/>
              <w:ind w:firstLine="0" w:firstLineChars="0"/>
              <w:jc w:val="center"/>
              <w:rPr>
                <w:sz w:val="18"/>
                <w:highlight w:val="none"/>
              </w:rPr>
            </w:pPr>
          </w:p>
        </w:tc>
        <w:tc>
          <w:tcPr>
            <w:tcW w:w="1567" w:type="dxa"/>
            <w:vMerge w:val="continue"/>
            <w:shd w:val="clear" w:color="auto" w:fill="auto"/>
            <w:vAlign w:val="center"/>
          </w:tcPr>
          <w:p>
            <w:pPr>
              <w:pStyle w:val="57"/>
              <w:ind w:firstLine="0" w:firstLineChars="0"/>
              <w:jc w:val="center"/>
              <w:rPr>
                <w:sz w:val="18"/>
                <w:highlight w:val="none"/>
              </w:rPr>
            </w:pPr>
          </w:p>
        </w:tc>
        <w:tc>
          <w:tcPr>
            <w:tcW w:w="5268"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0" w:leftChars="0" w:right="105" w:rightChars="50" w:firstLine="180" w:firstLineChars="100"/>
              <w:textAlignment w:val="auto"/>
              <w:rPr>
                <w:sz w:val="18"/>
                <w:highlight w:val="none"/>
              </w:rPr>
            </w:pPr>
            <w:r>
              <w:rPr>
                <w:rFonts w:hint="eastAsia"/>
                <w:sz w:val="18"/>
                <w:highlight w:val="none"/>
              </w:rPr>
              <w:t>DLG线划数据。</w:t>
            </w:r>
          </w:p>
        </w:tc>
        <w:tc>
          <w:tcPr>
            <w:tcW w:w="841" w:type="dxa"/>
            <w:shd w:val="clear" w:color="auto" w:fill="auto"/>
            <w:vAlign w:val="center"/>
          </w:tcPr>
          <w:p>
            <w:pPr>
              <w:pStyle w:val="57"/>
              <w:ind w:firstLine="0" w:firstLineChars="0"/>
              <w:jc w:val="center"/>
              <w:rPr>
                <w:sz w:val="18"/>
                <w:highlight w:val="none"/>
              </w:rPr>
            </w:pPr>
            <w:r>
              <w:rPr>
                <w:rFonts w:hint="eastAsia"/>
                <w:sz w:val="18"/>
                <w:highlight w:val="none"/>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continue"/>
            <w:shd w:val="clear" w:color="auto" w:fill="auto"/>
            <w:vAlign w:val="center"/>
          </w:tcPr>
          <w:p>
            <w:pPr>
              <w:pStyle w:val="57"/>
              <w:ind w:firstLine="0" w:firstLineChars="0"/>
              <w:jc w:val="center"/>
              <w:rPr>
                <w:sz w:val="18"/>
                <w:highlight w:val="none"/>
              </w:rPr>
            </w:pPr>
          </w:p>
        </w:tc>
        <w:tc>
          <w:tcPr>
            <w:tcW w:w="1254" w:type="dxa"/>
            <w:vMerge w:val="continue"/>
            <w:shd w:val="clear" w:color="auto" w:fill="auto"/>
            <w:vAlign w:val="center"/>
          </w:tcPr>
          <w:p>
            <w:pPr>
              <w:pStyle w:val="57"/>
              <w:ind w:firstLine="0" w:firstLineChars="0"/>
              <w:jc w:val="center"/>
              <w:rPr>
                <w:sz w:val="18"/>
                <w:highlight w:val="none"/>
              </w:rPr>
            </w:pPr>
          </w:p>
        </w:tc>
        <w:tc>
          <w:tcPr>
            <w:tcW w:w="1567" w:type="dxa"/>
            <w:vMerge w:val="restart"/>
            <w:shd w:val="clear" w:color="auto" w:fill="auto"/>
            <w:vAlign w:val="center"/>
          </w:tcPr>
          <w:p>
            <w:pPr>
              <w:pStyle w:val="57"/>
              <w:ind w:firstLine="0" w:firstLineChars="0"/>
              <w:jc w:val="center"/>
              <w:rPr>
                <w:sz w:val="18"/>
                <w:highlight w:val="none"/>
              </w:rPr>
            </w:pPr>
            <w:r>
              <w:rPr>
                <w:rFonts w:hint="eastAsia"/>
                <w:sz w:val="18"/>
                <w:highlight w:val="none"/>
              </w:rPr>
              <w:t>渡槽</w:t>
            </w:r>
          </w:p>
        </w:tc>
        <w:tc>
          <w:tcPr>
            <w:tcW w:w="5268"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0" w:leftChars="0" w:right="105" w:rightChars="50" w:firstLine="180" w:firstLineChars="100"/>
              <w:textAlignment w:val="auto"/>
              <w:rPr>
                <w:sz w:val="18"/>
                <w:highlight w:val="none"/>
              </w:rPr>
            </w:pPr>
            <w:r>
              <w:rPr>
                <w:rFonts w:hint="eastAsia"/>
                <w:sz w:val="18"/>
                <w:highlight w:val="none"/>
              </w:rPr>
              <w:t>名称、代码、中心点经纬度、位置、过水能力、形式、跨河长度、支承形式及孔数、工程建设情况。</w:t>
            </w:r>
          </w:p>
        </w:tc>
        <w:tc>
          <w:tcPr>
            <w:tcW w:w="841" w:type="dxa"/>
            <w:shd w:val="clear" w:color="auto" w:fill="auto"/>
            <w:vAlign w:val="center"/>
          </w:tcPr>
          <w:p>
            <w:pPr>
              <w:pStyle w:val="57"/>
              <w:ind w:firstLine="0" w:firstLineChars="0"/>
              <w:jc w:val="center"/>
              <w:rPr>
                <w:sz w:val="18"/>
                <w:highlight w:val="none"/>
              </w:rPr>
            </w:pPr>
            <w:r>
              <w:rPr>
                <w:rFonts w:hint="eastAsia"/>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continue"/>
            <w:shd w:val="clear" w:color="auto" w:fill="auto"/>
            <w:vAlign w:val="center"/>
          </w:tcPr>
          <w:p>
            <w:pPr>
              <w:pStyle w:val="57"/>
              <w:ind w:firstLine="0" w:firstLineChars="0"/>
              <w:jc w:val="center"/>
              <w:rPr>
                <w:sz w:val="18"/>
                <w:highlight w:val="none"/>
              </w:rPr>
            </w:pPr>
          </w:p>
        </w:tc>
        <w:tc>
          <w:tcPr>
            <w:tcW w:w="1254" w:type="dxa"/>
            <w:vMerge w:val="continue"/>
            <w:shd w:val="clear" w:color="auto" w:fill="auto"/>
            <w:vAlign w:val="center"/>
          </w:tcPr>
          <w:p>
            <w:pPr>
              <w:pStyle w:val="57"/>
              <w:ind w:firstLine="0" w:firstLineChars="0"/>
              <w:jc w:val="center"/>
              <w:rPr>
                <w:sz w:val="18"/>
                <w:highlight w:val="none"/>
              </w:rPr>
            </w:pPr>
          </w:p>
        </w:tc>
        <w:tc>
          <w:tcPr>
            <w:tcW w:w="1567" w:type="dxa"/>
            <w:vMerge w:val="continue"/>
            <w:shd w:val="clear" w:color="auto" w:fill="auto"/>
            <w:vAlign w:val="center"/>
          </w:tcPr>
          <w:p>
            <w:pPr>
              <w:pStyle w:val="57"/>
              <w:ind w:firstLine="0" w:firstLineChars="0"/>
              <w:jc w:val="center"/>
              <w:rPr>
                <w:sz w:val="18"/>
                <w:highlight w:val="none"/>
              </w:rPr>
            </w:pPr>
          </w:p>
        </w:tc>
        <w:tc>
          <w:tcPr>
            <w:tcW w:w="5268"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0" w:leftChars="0" w:right="105" w:rightChars="50" w:firstLine="180" w:firstLineChars="100"/>
              <w:textAlignment w:val="auto"/>
              <w:rPr>
                <w:sz w:val="18"/>
                <w:highlight w:val="none"/>
              </w:rPr>
            </w:pPr>
            <w:r>
              <w:rPr>
                <w:rFonts w:hint="eastAsia"/>
                <w:sz w:val="18"/>
                <w:highlight w:val="none"/>
              </w:rPr>
              <w:t>DLG线划数据。</w:t>
            </w:r>
          </w:p>
        </w:tc>
        <w:tc>
          <w:tcPr>
            <w:tcW w:w="841" w:type="dxa"/>
            <w:shd w:val="clear" w:color="auto" w:fill="auto"/>
            <w:vAlign w:val="center"/>
          </w:tcPr>
          <w:p>
            <w:pPr>
              <w:pStyle w:val="57"/>
              <w:ind w:firstLine="0" w:firstLineChars="0"/>
              <w:jc w:val="center"/>
              <w:rPr>
                <w:sz w:val="18"/>
                <w:highlight w:val="none"/>
              </w:rPr>
            </w:pPr>
            <w:r>
              <w:rPr>
                <w:rFonts w:hint="eastAsia"/>
                <w:sz w:val="18"/>
                <w:highlight w:val="none"/>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continue"/>
            <w:shd w:val="clear" w:color="auto" w:fill="auto"/>
            <w:vAlign w:val="center"/>
          </w:tcPr>
          <w:p>
            <w:pPr>
              <w:pStyle w:val="57"/>
              <w:ind w:firstLine="0" w:firstLineChars="0"/>
              <w:jc w:val="center"/>
              <w:rPr>
                <w:sz w:val="18"/>
                <w:highlight w:val="none"/>
              </w:rPr>
            </w:pPr>
          </w:p>
        </w:tc>
        <w:tc>
          <w:tcPr>
            <w:tcW w:w="1254" w:type="dxa"/>
            <w:vMerge w:val="continue"/>
            <w:shd w:val="clear" w:color="auto" w:fill="auto"/>
            <w:vAlign w:val="center"/>
          </w:tcPr>
          <w:p>
            <w:pPr>
              <w:pStyle w:val="57"/>
              <w:ind w:firstLine="0" w:firstLineChars="0"/>
              <w:jc w:val="center"/>
              <w:rPr>
                <w:sz w:val="18"/>
                <w:highlight w:val="none"/>
              </w:rPr>
            </w:pPr>
          </w:p>
        </w:tc>
        <w:tc>
          <w:tcPr>
            <w:tcW w:w="1567" w:type="dxa"/>
            <w:shd w:val="clear" w:color="auto" w:fill="auto"/>
            <w:vAlign w:val="center"/>
          </w:tcPr>
          <w:p>
            <w:pPr>
              <w:pStyle w:val="57"/>
              <w:ind w:firstLine="0" w:firstLineChars="0"/>
              <w:jc w:val="center"/>
              <w:rPr>
                <w:sz w:val="18"/>
                <w:highlight w:val="none"/>
              </w:rPr>
            </w:pPr>
            <w:r>
              <w:rPr>
                <w:rFonts w:hint="eastAsia"/>
                <w:sz w:val="18"/>
                <w:highlight w:val="none"/>
              </w:rPr>
              <w:t>倒虹吸</w:t>
            </w:r>
          </w:p>
        </w:tc>
        <w:tc>
          <w:tcPr>
            <w:tcW w:w="5268"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0" w:leftChars="0" w:right="105" w:rightChars="50" w:firstLine="180" w:firstLineChars="100"/>
              <w:textAlignment w:val="auto"/>
              <w:rPr>
                <w:sz w:val="18"/>
                <w:highlight w:val="none"/>
              </w:rPr>
            </w:pPr>
            <w:r>
              <w:rPr>
                <w:rFonts w:hint="eastAsia"/>
                <w:sz w:val="18"/>
                <w:highlight w:val="none"/>
              </w:rPr>
              <w:t>名称、代码、经纬度、位置、类型、管道宽高及孔数、过水能力、基础结构型式、工程建设情况。</w:t>
            </w:r>
          </w:p>
        </w:tc>
        <w:tc>
          <w:tcPr>
            <w:tcW w:w="841" w:type="dxa"/>
            <w:shd w:val="clear" w:color="auto" w:fill="auto"/>
            <w:vAlign w:val="center"/>
          </w:tcPr>
          <w:p>
            <w:pPr>
              <w:pStyle w:val="57"/>
              <w:ind w:firstLine="0" w:firstLineChars="0"/>
              <w:jc w:val="center"/>
              <w:rPr>
                <w:sz w:val="18"/>
                <w:highlight w:val="none"/>
              </w:rPr>
            </w:pPr>
            <w:r>
              <w:rPr>
                <w:rFonts w:hint="eastAsia"/>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continue"/>
            <w:shd w:val="clear" w:color="auto" w:fill="auto"/>
            <w:vAlign w:val="center"/>
          </w:tcPr>
          <w:p>
            <w:pPr>
              <w:pStyle w:val="57"/>
              <w:ind w:firstLine="0" w:firstLineChars="0"/>
              <w:jc w:val="center"/>
              <w:rPr>
                <w:sz w:val="18"/>
                <w:highlight w:val="none"/>
              </w:rPr>
            </w:pPr>
          </w:p>
        </w:tc>
        <w:tc>
          <w:tcPr>
            <w:tcW w:w="1254" w:type="dxa"/>
            <w:vMerge w:val="continue"/>
            <w:shd w:val="clear" w:color="auto" w:fill="auto"/>
            <w:vAlign w:val="center"/>
          </w:tcPr>
          <w:p>
            <w:pPr>
              <w:pStyle w:val="57"/>
              <w:ind w:firstLine="0" w:firstLineChars="0"/>
              <w:jc w:val="center"/>
              <w:rPr>
                <w:sz w:val="18"/>
                <w:highlight w:val="none"/>
              </w:rPr>
            </w:pPr>
          </w:p>
        </w:tc>
        <w:tc>
          <w:tcPr>
            <w:tcW w:w="1567" w:type="dxa"/>
            <w:vMerge w:val="restart"/>
            <w:shd w:val="clear" w:color="auto" w:fill="auto"/>
            <w:vAlign w:val="center"/>
          </w:tcPr>
          <w:p>
            <w:pPr>
              <w:pStyle w:val="57"/>
              <w:ind w:firstLine="0" w:firstLineChars="0"/>
              <w:jc w:val="center"/>
              <w:rPr>
                <w:sz w:val="18"/>
                <w:highlight w:val="none"/>
              </w:rPr>
            </w:pPr>
            <w:r>
              <w:rPr>
                <w:rFonts w:hint="eastAsia"/>
                <w:sz w:val="18"/>
                <w:highlight w:val="none"/>
              </w:rPr>
              <w:t>泵站</w:t>
            </w:r>
          </w:p>
        </w:tc>
        <w:tc>
          <w:tcPr>
            <w:tcW w:w="5268"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0" w:leftChars="0" w:right="105" w:rightChars="50" w:firstLine="180" w:firstLineChars="100"/>
              <w:textAlignment w:val="auto"/>
              <w:rPr>
                <w:sz w:val="18"/>
                <w:highlight w:val="none"/>
              </w:rPr>
            </w:pPr>
            <w:r>
              <w:rPr>
                <w:rFonts w:hint="eastAsia"/>
                <w:sz w:val="18"/>
                <w:highlight w:val="none"/>
              </w:rPr>
              <w:t>泵站名称、代码、中心点经纬度、位置、类型、流量、功率扬程，工程任务、等别、规模、开工及建成时间。</w:t>
            </w:r>
          </w:p>
        </w:tc>
        <w:tc>
          <w:tcPr>
            <w:tcW w:w="841" w:type="dxa"/>
            <w:shd w:val="clear" w:color="auto" w:fill="auto"/>
            <w:vAlign w:val="center"/>
          </w:tcPr>
          <w:p>
            <w:pPr>
              <w:pStyle w:val="57"/>
              <w:ind w:firstLine="0" w:firstLineChars="0"/>
              <w:jc w:val="center"/>
              <w:rPr>
                <w:sz w:val="18"/>
                <w:highlight w:val="none"/>
              </w:rPr>
            </w:pPr>
            <w:r>
              <w:rPr>
                <w:rFonts w:hint="eastAsia"/>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continue"/>
            <w:shd w:val="clear" w:color="auto" w:fill="auto"/>
            <w:vAlign w:val="center"/>
          </w:tcPr>
          <w:p>
            <w:pPr>
              <w:pStyle w:val="57"/>
              <w:ind w:firstLine="0" w:firstLineChars="0"/>
              <w:jc w:val="center"/>
              <w:rPr>
                <w:sz w:val="18"/>
                <w:highlight w:val="none"/>
              </w:rPr>
            </w:pPr>
          </w:p>
        </w:tc>
        <w:tc>
          <w:tcPr>
            <w:tcW w:w="1254" w:type="dxa"/>
            <w:vMerge w:val="continue"/>
            <w:shd w:val="clear" w:color="auto" w:fill="auto"/>
            <w:vAlign w:val="center"/>
          </w:tcPr>
          <w:p>
            <w:pPr>
              <w:pStyle w:val="57"/>
              <w:ind w:firstLine="0" w:firstLineChars="0"/>
              <w:jc w:val="center"/>
              <w:rPr>
                <w:sz w:val="18"/>
                <w:highlight w:val="none"/>
              </w:rPr>
            </w:pPr>
          </w:p>
        </w:tc>
        <w:tc>
          <w:tcPr>
            <w:tcW w:w="1567" w:type="dxa"/>
            <w:vMerge w:val="continue"/>
            <w:shd w:val="clear" w:color="auto" w:fill="auto"/>
            <w:vAlign w:val="center"/>
          </w:tcPr>
          <w:p>
            <w:pPr>
              <w:pStyle w:val="57"/>
              <w:ind w:firstLine="0" w:firstLineChars="0"/>
              <w:jc w:val="center"/>
              <w:rPr>
                <w:sz w:val="18"/>
                <w:highlight w:val="none"/>
              </w:rPr>
            </w:pPr>
          </w:p>
        </w:tc>
        <w:tc>
          <w:tcPr>
            <w:tcW w:w="5268"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0" w:leftChars="0" w:right="105" w:rightChars="50" w:firstLine="180" w:firstLineChars="100"/>
              <w:textAlignment w:val="auto"/>
              <w:rPr>
                <w:sz w:val="18"/>
                <w:highlight w:val="none"/>
              </w:rPr>
            </w:pPr>
            <w:r>
              <w:rPr>
                <w:rFonts w:hint="eastAsia"/>
                <w:sz w:val="18"/>
                <w:highlight w:val="none"/>
              </w:rPr>
              <w:t>DLG线划数据。</w:t>
            </w:r>
          </w:p>
        </w:tc>
        <w:tc>
          <w:tcPr>
            <w:tcW w:w="841" w:type="dxa"/>
            <w:shd w:val="clear" w:color="auto" w:fill="auto"/>
            <w:vAlign w:val="center"/>
          </w:tcPr>
          <w:p>
            <w:pPr>
              <w:pStyle w:val="57"/>
              <w:ind w:firstLine="0" w:firstLineChars="0"/>
              <w:jc w:val="center"/>
              <w:rPr>
                <w:sz w:val="18"/>
                <w:highlight w:val="none"/>
              </w:rPr>
            </w:pPr>
            <w:r>
              <w:rPr>
                <w:rFonts w:hint="eastAsia"/>
                <w:sz w:val="18"/>
                <w:highlight w:val="none"/>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continue"/>
            <w:shd w:val="clear" w:color="auto" w:fill="auto"/>
            <w:vAlign w:val="center"/>
          </w:tcPr>
          <w:p>
            <w:pPr>
              <w:pStyle w:val="57"/>
              <w:ind w:firstLine="0" w:firstLineChars="0"/>
              <w:jc w:val="center"/>
              <w:rPr>
                <w:sz w:val="18"/>
                <w:highlight w:val="none"/>
              </w:rPr>
            </w:pPr>
          </w:p>
        </w:tc>
        <w:tc>
          <w:tcPr>
            <w:tcW w:w="1254" w:type="dxa"/>
            <w:vMerge w:val="continue"/>
            <w:shd w:val="clear" w:color="auto" w:fill="auto"/>
            <w:vAlign w:val="center"/>
          </w:tcPr>
          <w:p>
            <w:pPr>
              <w:pStyle w:val="57"/>
              <w:ind w:firstLine="0" w:firstLineChars="0"/>
              <w:jc w:val="center"/>
              <w:rPr>
                <w:sz w:val="18"/>
                <w:highlight w:val="none"/>
              </w:rPr>
            </w:pPr>
          </w:p>
        </w:tc>
        <w:tc>
          <w:tcPr>
            <w:tcW w:w="1567" w:type="dxa"/>
            <w:shd w:val="clear" w:color="auto" w:fill="auto"/>
            <w:vAlign w:val="center"/>
          </w:tcPr>
          <w:p>
            <w:pPr>
              <w:pStyle w:val="57"/>
              <w:ind w:firstLine="0" w:firstLineChars="0"/>
              <w:jc w:val="center"/>
              <w:rPr>
                <w:sz w:val="18"/>
                <w:highlight w:val="none"/>
              </w:rPr>
            </w:pPr>
            <w:r>
              <w:rPr>
                <w:rFonts w:hint="eastAsia"/>
                <w:sz w:val="18"/>
                <w:highlight w:val="none"/>
              </w:rPr>
              <w:t>涵洞</w:t>
            </w:r>
          </w:p>
        </w:tc>
        <w:tc>
          <w:tcPr>
            <w:tcW w:w="5268"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0" w:leftChars="0" w:right="105" w:rightChars="50" w:firstLine="180" w:firstLineChars="100"/>
              <w:textAlignment w:val="auto"/>
              <w:rPr>
                <w:sz w:val="18"/>
                <w:highlight w:val="none"/>
              </w:rPr>
            </w:pPr>
            <w:r>
              <w:rPr>
                <w:rFonts w:hint="eastAsia"/>
                <w:sz w:val="18"/>
                <w:highlight w:val="none"/>
              </w:rPr>
              <w:t>名称、代码、经纬度、位置、管道断面形状、内径、孔数、涵洞过水能力、工程建设情况。</w:t>
            </w:r>
          </w:p>
        </w:tc>
        <w:tc>
          <w:tcPr>
            <w:tcW w:w="841" w:type="dxa"/>
            <w:shd w:val="clear" w:color="auto" w:fill="auto"/>
            <w:vAlign w:val="center"/>
          </w:tcPr>
          <w:p>
            <w:pPr>
              <w:pStyle w:val="57"/>
              <w:ind w:firstLine="0" w:firstLineChars="0"/>
              <w:jc w:val="center"/>
              <w:rPr>
                <w:sz w:val="18"/>
                <w:highlight w:val="none"/>
              </w:rPr>
            </w:pPr>
            <w:r>
              <w:rPr>
                <w:rFonts w:hint="eastAsia"/>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continue"/>
            <w:shd w:val="clear" w:color="auto" w:fill="auto"/>
            <w:vAlign w:val="center"/>
          </w:tcPr>
          <w:p>
            <w:pPr>
              <w:pStyle w:val="57"/>
              <w:ind w:firstLine="0" w:firstLineChars="0"/>
              <w:jc w:val="center"/>
              <w:rPr>
                <w:sz w:val="18"/>
                <w:highlight w:val="none"/>
              </w:rPr>
            </w:pPr>
          </w:p>
        </w:tc>
        <w:tc>
          <w:tcPr>
            <w:tcW w:w="1254" w:type="dxa"/>
            <w:vMerge w:val="continue"/>
            <w:shd w:val="clear" w:color="auto" w:fill="auto"/>
            <w:vAlign w:val="center"/>
          </w:tcPr>
          <w:p>
            <w:pPr>
              <w:pStyle w:val="57"/>
              <w:ind w:firstLine="0" w:firstLineChars="0"/>
              <w:jc w:val="center"/>
              <w:rPr>
                <w:sz w:val="18"/>
                <w:highlight w:val="none"/>
              </w:rPr>
            </w:pPr>
          </w:p>
        </w:tc>
        <w:tc>
          <w:tcPr>
            <w:tcW w:w="1567" w:type="dxa"/>
            <w:shd w:val="clear" w:color="auto" w:fill="auto"/>
            <w:vAlign w:val="center"/>
          </w:tcPr>
          <w:p>
            <w:pPr>
              <w:pStyle w:val="57"/>
              <w:ind w:firstLine="0" w:firstLineChars="0"/>
              <w:jc w:val="center"/>
              <w:rPr>
                <w:sz w:val="18"/>
                <w:highlight w:val="none"/>
              </w:rPr>
            </w:pPr>
            <w:r>
              <w:rPr>
                <w:rFonts w:hint="eastAsia"/>
                <w:sz w:val="18"/>
                <w:highlight w:val="none"/>
              </w:rPr>
              <w:t>涝区</w:t>
            </w:r>
          </w:p>
        </w:tc>
        <w:tc>
          <w:tcPr>
            <w:tcW w:w="5268"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0" w:leftChars="0" w:right="105" w:rightChars="50" w:firstLine="180" w:firstLineChars="100"/>
              <w:textAlignment w:val="auto"/>
              <w:rPr>
                <w:sz w:val="18"/>
                <w:highlight w:val="none"/>
              </w:rPr>
            </w:pPr>
            <w:r>
              <w:rPr>
                <w:rFonts w:hint="eastAsia"/>
                <w:sz w:val="18"/>
                <w:highlight w:val="none"/>
              </w:rPr>
              <w:t>名称、代码、涝区规模、管理情况。</w:t>
            </w:r>
          </w:p>
        </w:tc>
        <w:tc>
          <w:tcPr>
            <w:tcW w:w="841" w:type="dxa"/>
            <w:shd w:val="clear" w:color="auto" w:fill="auto"/>
            <w:vAlign w:val="center"/>
          </w:tcPr>
          <w:p>
            <w:pPr>
              <w:pStyle w:val="57"/>
              <w:ind w:firstLine="0" w:firstLineChars="0"/>
              <w:jc w:val="center"/>
              <w:rPr>
                <w:sz w:val="18"/>
                <w:highlight w:val="none"/>
              </w:rPr>
            </w:pPr>
            <w:r>
              <w:rPr>
                <w:rFonts w:hint="eastAsia"/>
                <w:sz w:val="18"/>
                <w:highlight w:val="none"/>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continue"/>
            <w:shd w:val="clear" w:color="auto" w:fill="auto"/>
            <w:vAlign w:val="center"/>
          </w:tcPr>
          <w:p>
            <w:pPr>
              <w:pStyle w:val="57"/>
              <w:ind w:firstLine="0" w:firstLineChars="0"/>
              <w:jc w:val="center"/>
              <w:rPr>
                <w:sz w:val="18"/>
                <w:highlight w:val="none"/>
              </w:rPr>
            </w:pPr>
          </w:p>
        </w:tc>
        <w:tc>
          <w:tcPr>
            <w:tcW w:w="1254" w:type="dxa"/>
            <w:vMerge w:val="continue"/>
            <w:shd w:val="clear" w:color="auto" w:fill="auto"/>
            <w:vAlign w:val="center"/>
          </w:tcPr>
          <w:p>
            <w:pPr>
              <w:pStyle w:val="57"/>
              <w:ind w:firstLine="0" w:firstLineChars="0"/>
              <w:jc w:val="center"/>
              <w:rPr>
                <w:sz w:val="18"/>
                <w:highlight w:val="none"/>
              </w:rPr>
            </w:pPr>
          </w:p>
        </w:tc>
        <w:tc>
          <w:tcPr>
            <w:tcW w:w="1567" w:type="dxa"/>
            <w:vMerge w:val="restart"/>
            <w:shd w:val="clear" w:color="auto" w:fill="auto"/>
            <w:vAlign w:val="center"/>
          </w:tcPr>
          <w:p>
            <w:pPr>
              <w:pStyle w:val="57"/>
              <w:ind w:firstLine="0" w:firstLineChars="0"/>
              <w:jc w:val="center"/>
              <w:rPr>
                <w:sz w:val="18"/>
                <w:highlight w:val="none"/>
              </w:rPr>
            </w:pPr>
            <w:r>
              <w:rPr>
                <w:rFonts w:hint="eastAsia"/>
                <w:sz w:val="18"/>
                <w:highlight w:val="none"/>
              </w:rPr>
              <w:t>涝区工程</w:t>
            </w:r>
          </w:p>
        </w:tc>
        <w:tc>
          <w:tcPr>
            <w:tcW w:w="5268"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0" w:leftChars="0" w:right="105" w:rightChars="50" w:firstLine="180" w:firstLineChars="100"/>
              <w:textAlignment w:val="auto"/>
              <w:rPr>
                <w:sz w:val="18"/>
                <w:highlight w:val="none"/>
              </w:rPr>
            </w:pPr>
            <w:r>
              <w:rPr>
                <w:rFonts w:hint="eastAsia"/>
                <w:sz w:val="18"/>
                <w:highlight w:val="none"/>
              </w:rPr>
              <w:t>名称、代码、工程分类。工程分类包括骨干沟道、截流沟、回水堤、桥、涵、闸、泵站和其他。</w:t>
            </w:r>
          </w:p>
        </w:tc>
        <w:tc>
          <w:tcPr>
            <w:tcW w:w="841" w:type="dxa"/>
            <w:shd w:val="clear" w:color="auto" w:fill="auto"/>
            <w:vAlign w:val="center"/>
          </w:tcPr>
          <w:p>
            <w:pPr>
              <w:pStyle w:val="57"/>
              <w:ind w:firstLine="0" w:firstLineChars="0"/>
              <w:jc w:val="center"/>
              <w:rPr>
                <w:sz w:val="18"/>
                <w:highlight w:val="none"/>
              </w:rPr>
            </w:pPr>
            <w:r>
              <w:rPr>
                <w:rFonts w:hint="eastAsia"/>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continue"/>
            <w:shd w:val="clear" w:color="auto" w:fill="auto"/>
            <w:vAlign w:val="center"/>
          </w:tcPr>
          <w:p>
            <w:pPr>
              <w:pStyle w:val="57"/>
              <w:ind w:firstLine="0" w:firstLineChars="0"/>
              <w:jc w:val="center"/>
              <w:rPr>
                <w:sz w:val="18"/>
                <w:highlight w:val="none"/>
              </w:rPr>
            </w:pPr>
          </w:p>
        </w:tc>
        <w:tc>
          <w:tcPr>
            <w:tcW w:w="1254" w:type="dxa"/>
            <w:vMerge w:val="continue"/>
            <w:shd w:val="clear" w:color="auto" w:fill="auto"/>
            <w:vAlign w:val="center"/>
          </w:tcPr>
          <w:p>
            <w:pPr>
              <w:pStyle w:val="57"/>
              <w:ind w:firstLine="0" w:firstLineChars="0"/>
              <w:jc w:val="center"/>
              <w:rPr>
                <w:sz w:val="18"/>
                <w:highlight w:val="none"/>
              </w:rPr>
            </w:pPr>
          </w:p>
        </w:tc>
        <w:tc>
          <w:tcPr>
            <w:tcW w:w="1567" w:type="dxa"/>
            <w:vMerge w:val="continue"/>
            <w:shd w:val="clear" w:color="auto" w:fill="auto"/>
            <w:vAlign w:val="center"/>
          </w:tcPr>
          <w:p>
            <w:pPr>
              <w:pStyle w:val="57"/>
              <w:ind w:firstLine="0" w:firstLineChars="0"/>
              <w:jc w:val="center"/>
              <w:rPr>
                <w:sz w:val="18"/>
                <w:highlight w:val="none"/>
              </w:rPr>
            </w:pPr>
          </w:p>
        </w:tc>
        <w:tc>
          <w:tcPr>
            <w:tcW w:w="5268"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0" w:leftChars="0" w:right="105" w:rightChars="50" w:firstLine="180" w:firstLineChars="100"/>
              <w:textAlignment w:val="auto"/>
              <w:rPr>
                <w:sz w:val="18"/>
                <w:highlight w:val="none"/>
              </w:rPr>
            </w:pPr>
            <w:r>
              <w:rPr>
                <w:rFonts w:hint="eastAsia"/>
                <w:sz w:val="18"/>
                <w:highlight w:val="none"/>
              </w:rPr>
              <w:t>DLG线划数据。</w:t>
            </w:r>
          </w:p>
        </w:tc>
        <w:tc>
          <w:tcPr>
            <w:tcW w:w="841" w:type="dxa"/>
            <w:shd w:val="clear" w:color="auto" w:fill="auto"/>
            <w:vAlign w:val="center"/>
          </w:tcPr>
          <w:p>
            <w:pPr>
              <w:pStyle w:val="57"/>
              <w:ind w:firstLine="0" w:firstLineChars="0"/>
              <w:jc w:val="center"/>
              <w:rPr>
                <w:sz w:val="18"/>
                <w:highlight w:val="none"/>
              </w:rPr>
            </w:pPr>
            <w:r>
              <w:rPr>
                <w:rFonts w:hint="eastAsia"/>
                <w:sz w:val="18"/>
                <w:highlight w:val="none"/>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continue"/>
            <w:shd w:val="clear" w:color="auto" w:fill="auto"/>
            <w:vAlign w:val="center"/>
          </w:tcPr>
          <w:p>
            <w:pPr>
              <w:pStyle w:val="57"/>
              <w:ind w:firstLine="0" w:firstLineChars="0"/>
              <w:jc w:val="center"/>
              <w:rPr>
                <w:sz w:val="18"/>
                <w:highlight w:val="none"/>
              </w:rPr>
            </w:pPr>
          </w:p>
        </w:tc>
        <w:tc>
          <w:tcPr>
            <w:tcW w:w="1254" w:type="dxa"/>
            <w:vMerge w:val="continue"/>
            <w:shd w:val="clear" w:color="auto" w:fill="auto"/>
            <w:vAlign w:val="center"/>
          </w:tcPr>
          <w:p>
            <w:pPr>
              <w:pStyle w:val="57"/>
              <w:ind w:firstLine="0" w:firstLineChars="0"/>
              <w:jc w:val="center"/>
              <w:rPr>
                <w:sz w:val="18"/>
                <w:highlight w:val="none"/>
              </w:rPr>
            </w:pPr>
          </w:p>
        </w:tc>
        <w:tc>
          <w:tcPr>
            <w:tcW w:w="1567" w:type="dxa"/>
            <w:vMerge w:val="restart"/>
            <w:shd w:val="clear" w:color="auto" w:fill="auto"/>
            <w:vAlign w:val="center"/>
          </w:tcPr>
          <w:p>
            <w:pPr>
              <w:pStyle w:val="57"/>
              <w:ind w:firstLine="0" w:firstLineChars="0"/>
              <w:jc w:val="center"/>
              <w:rPr>
                <w:sz w:val="18"/>
                <w:highlight w:val="none"/>
              </w:rPr>
            </w:pPr>
            <w:r>
              <w:rPr>
                <w:rFonts w:hint="eastAsia"/>
                <w:sz w:val="18"/>
                <w:highlight w:val="none"/>
              </w:rPr>
              <w:t>引调水工程</w:t>
            </w:r>
          </w:p>
        </w:tc>
        <w:tc>
          <w:tcPr>
            <w:tcW w:w="5268"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0" w:leftChars="0" w:right="105" w:rightChars="50" w:firstLine="180" w:firstLineChars="100"/>
              <w:textAlignment w:val="auto"/>
              <w:rPr>
                <w:sz w:val="18"/>
                <w:highlight w:val="none"/>
              </w:rPr>
            </w:pPr>
            <w:r>
              <w:rPr>
                <w:rFonts w:hint="eastAsia"/>
                <w:sz w:val="18"/>
                <w:highlight w:val="none"/>
              </w:rPr>
              <w:t>名称、代码、中心点经纬度、位置、工程等别、工程规模、工程任务、工程范围输水线路区、工程范围受水区、输水干线总长度、输水支线总长度、设计年引水量、引调水方式、工程建设情况。</w:t>
            </w:r>
          </w:p>
        </w:tc>
        <w:tc>
          <w:tcPr>
            <w:tcW w:w="841" w:type="dxa"/>
            <w:shd w:val="clear" w:color="auto" w:fill="auto"/>
            <w:vAlign w:val="center"/>
          </w:tcPr>
          <w:p>
            <w:pPr>
              <w:pStyle w:val="57"/>
              <w:ind w:firstLine="0" w:firstLineChars="0"/>
              <w:jc w:val="center"/>
              <w:rPr>
                <w:sz w:val="18"/>
                <w:highlight w:val="none"/>
              </w:rPr>
            </w:pPr>
            <w:r>
              <w:rPr>
                <w:rFonts w:hint="eastAsia"/>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continue"/>
            <w:shd w:val="clear" w:color="auto" w:fill="auto"/>
            <w:vAlign w:val="center"/>
          </w:tcPr>
          <w:p>
            <w:pPr>
              <w:pStyle w:val="57"/>
              <w:ind w:firstLine="0" w:firstLineChars="0"/>
              <w:jc w:val="center"/>
              <w:rPr>
                <w:sz w:val="18"/>
                <w:highlight w:val="none"/>
              </w:rPr>
            </w:pPr>
          </w:p>
        </w:tc>
        <w:tc>
          <w:tcPr>
            <w:tcW w:w="1254" w:type="dxa"/>
            <w:vMerge w:val="continue"/>
            <w:shd w:val="clear" w:color="auto" w:fill="auto"/>
            <w:vAlign w:val="center"/>
          </w:tcPr>
          <w:p>
            <w:pPr>
              <w:pStyle w:val="57"/>
              <w:ind w:firstLine="0" w:firstLineChars="0"/>
              <w:jc w:val="center"/>
              <w:rPr>
                <w:sz w:val="18"/>
                <w:highlight w:val="none"/>
              </w:rPr>
            </w:pPr>
          </w:p>
        </w:tc>
        <w:tc>
          <w:tcPr>
            <w:tcW w:w="1567" w:type="dxa"/>
            <w:vMerge w:val="continue"/>
            <w:shd w:val="clear" w:color="auto" w:fill="auto"/>
            <w:vAlign w:val="center"/>
          </w:tcPr>
          <w:p>
            <w:pPr>
              <w:pStyle w:val="57"/>
              <w:ind w:firstLine="0" w:firstLineChars="0"/>
              <w:jc w:val="center"/>
              <w:rPr>
                <w:sz w:val="18"/>
                <w:highlight w:val="none"/>
              </w:rPr>
            </w:pPr>
          </w:p>
        </w:tc>
        <w:tc>
          <w:tcPr>
            <w:tcW w:w="5268"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0" w:leftChars="0" w:right="105" w:rightChars="50" w:firstLine="180" w:firstLineChars="100"/>
              <w:textAlignment w:val="auto"/>
              <w:rPr>
                <w:sz w:val="18"/>
                <w:highlight w:val="none"/>
              </w:rPr>
            </w:pPr>
            <w:r>
              <w:rPr>
                <w:rFonts w:hint="eastAsia"/>
                <w:sz w:val="18"/>
                <w:highlight w:val="none"/>
              </w:rPr>
              <w:t>DLG线划数据。</w:t>
            </w:r>
          </w:p>
        </w:tc>
        <w:tc>
          <w:tcPr>
            <w:tcW w:w="841" w:type="dxa"/>
            <w:shd w:val="clear" w:color="auto" w:fill="auto"/>
            <w:vAlign w:val="center"/>
          </w:tcPr>
          <w:p>
            <w:pPr>
              <w:pStyle w:val="57"/>
              <w:ind w:firstLine="0" w:firstLineChars="0"/>
              <w:jc w:val="center"/>
              <w:rPr>
                <w:sz w:val="18"/>
                <w:highlight w:val="none"/>
              </w:rPr>
            </w:pPr>
            <w:r>
              <w:rPr>
                <w:rFonts w:hint="eastAsia"/>
                <w:sz w:val="18"/>
                <w:highlight w:val="none"/>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continue"/>
            <w:shd w:val="clear" w:color="auto" w:fill="auto"/>
            <w:vAlign w:val="center"/>
          </w:tcPr>
          <w:p>
            <w:pPr>
              <w:pStyle w:val="57"/>
              <w:ind w:firstLine="0" w:firstLineChars="0"/>
              <w:jc w:val="center"/>
              <w:rPr>
                <w:sz w:val="18"/>
                <w:highlight w:val="none"/>
              </w:rPr>
            </w:pPr>
          </w:p>
        </w:tc>
        <w:tc>
          <w:tcPr>
            <w:tcW w:w="1254" w:type="dxa"/>
            <w:vMerge w:val="continue"/>
            <w:shd w:val="clear" w:color="auto" w:fill="auto"/>
            <w:vAlign w:val="center"/>
          </w:tcPr>
          <w:p>
            <w:pPr>
              <w:pStyle w:val="57"/>
              <w:ind w:firstLine="0" w:firstLineChars="0"/>
              <w:jc w:val="center"/>
              <w:rPr>
                <w:sz w:val="18"/>
                <w:highlight w:val="none"/>
              </w:rPr>
            </w:pPr>
          </w:p>
        </w:tc>
        <w:tc>
          <w:tcPr>
            <w:tcW w:w="1567" w:type="dxa"/>
            <w:vMerge w:val="restart"/>
            <w:shd w:val="clear" w:color="auto" w:fill="auto"/>
            <w:vAlign w:val="center"/>
          </w:tcPr>
          <w:p>
            <w:pPr>
              <w:pStyle w:val="57"/>
              <w:ind w:firstLine="0" w:firstLineChars="0"/>
              <w:jc w:val="center"/>
              <w:rPr>
                <w:sz w:val="18"/>
                <w:highlight w:val="none"/>
              </w:rPr>
            </w:pPr>
            <w:r>
              <w:rPr>
                <w:rFonts w:hint="eastAsia"/>
                <w:sz w:val="18"/>
                <w:highlight w:val="none"/>
              </w:rPr>
              <w:t>农村供水工程</w:t>
            </w:r>
          </w:p>
        </w:tc>
        <w:tc>
          <w:tcPr>
            <w:tcW w:w="5268"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0" w:leftChars="0" w:right="105" w:rightChars="50" w:firstLine="180" w:firstLineChars="100"/>
              <w:textAlignment w:val="auto"/>
              <w:rPr>
                <w:sz w:val="18"/>
                <w:highlight w:val="none"/>
              </w:rPr>
            </w:pPr>
            <w:r>
              <w:rPr>
                <w:rFonts w:hint="eastAsia"/>
                <w:sz w:val="18"/>
                <w:highlight w:val="none"/>
              </w:rPr>
              <w:t>名称、代码、经纬度、中心点经纬度、位置、工程类型供水方式、供水范围、设计供水规模、设计供水人口工程建设情况。</w:t>
            </w:r>
          </w:p>
        </w:tc>
        <w:tc>
          <w:tcPr>
            <w:tcW w:w="841" w:type="dxa"/>
            <w:shd w:val="clear" w:color="auto" w:fill="auto"/>
            <w:vAlign w:val="center"/>
          </w:tcPr>
          <w:p>
            <w:pPr>
              <w:pStyle w:val="57"/>
              <w:ind w:firstLine="0" w:firstLineChars="0"/>
              <w:jc w:val="center"/>
              <w:rPr>
                <w:sz w:val="18"/>
                <w:highlight w:val="none"/>
              </w:rPr>
            </w:pPr>
            <w:r>
              <w:rPr>
                <w:rFonts w:hint="eastAsia"/>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continue"/>
            <w:shd w:val="clear" w:color="auto" w:fill="auto"/>
            <w:vAlign w:val="center"/>
          </w:tcPr>
          <w:p>
            <w:pPr>
              <w:pStyle w:val="57"/>
              <w:ind w:firstLine="0" w:firstLineChars="0"/>
              <w:jc w:val="center"/>
              <w:rPr>
                <w:sz w:val="18"/>
                <w:highlight w:val="none"/>
              </w:rPr>
            </w:pPr>
          </w:p>
        </w:tc>
        <w:tc>
          <w:tcPr>
            <w:tcW w:w="1254" w:type="dxa"/>
            <w:vMerge w:val="continue"/>
            <w:shd w:val="clear" w:color="auto" w:fill="auto"/>
            <w:vAlign w:val="center"/>
          </w:tcPr>
          <w:p>
            <w:pPr>
              <w:pStyle w:val="57"/>
              <w:ind w:firstLine="0" w:firstLineChars="0"/>
              <w:jc w:val="center"/>
              <w:rPr>
                <w:sz w:val="18"/>
                <w:highlight w:val="none"/>
              </w:rPr>
            </w:pPr>
          </w:p>
        </w:tc>
        <w:tc>
          <w:tcPr>
            <w:tcW w:w="1567" w:type="dxa"/>
            <w:vMerge w:val="continue"/>
            <w:shd w:val="clear" w:color="auto" w:fill="auto"/>
            <w:vAlign w:val="center"/>
          </w:tcPr>
          <w:p>
            <w:pPr>
              <w:pStyle w:val="57"/>
              <w:ind w:firstLine="0" w:firstLineChars="0"/>
              <w:jc w:val="center"/>
              <w:rPr>
                <w:sz w:val="18"/>
                <w:highlight w:val="none"/>
              </w:rPr>
            </w:pPr>
          </w:p>
        </w:tc>
        <w:tc>
          <w:tcPr>
            <w:tcW w:w="5268"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0" w:leftChars="0" w:right="105" w:rightChars="50" w:firstLine="180" w:firstLineChars="100"/>
              <w:textAlignment w:val="auto"/>
              <w:rPr>
                <w:sz w:val="18"/>
                <w:highlight w:val="none"/>
              </w:rPr>
            </w:pPr>
            <w:r>
              <w:rPr>
                <w:rFonts w:hint="eastAsia"/>
                <w:sz w:val="18"/>
                <w:highlight w:val="none"/>
              </w:rPr>
              <w:t>DLG线划数据。</w:t>
            </w:r>
          </w:p>
        </w:tc>
        <w:tc>
          <w:tcPr>
            <w:tcW w:w="841" w:type="dxa"/>
            <w:shd w:val="clear" w:color="auto" w:fill="auto"/>
            <w:vAlign w:val="center"/>
          </w:tcPr>
          <w:p>
            <w:pPr>
              <w:pStyle w:val="57"/>
              <w:ind w:firstLine="0" w:firstLineChars="0"/>
              <w:jc w:val="center"/>
              <w:rPr>
                <w:sz w:val="18"/>
                <w:highlight w:val="none"/>
              </w:rPr>
            </w:pPr>
            <w:r>
              <w:rPr>
                <w:rFonts w:hint="eastAsia"/>
                <w:sz w:val="18"/>
                <w:highlight w:val="none"/>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continue"/>
            <w:shd w:val="clear" w:color="auto" w:fill="auto"/>
            <w:vAlign w:val="center"/>
          </w:tcPr>
          <w:p>
            <w:pPr>
              <w:pStyle w:val="57"/>
              <w:ind w:firstLine="0" w:firstLineChars="0"/>
              <w:jc w:val="center"/>
              <w:rPr>
                <w:sz w:val="18"/>
                <w:highlight w:val="none"/>
              </w:rPr>
            </w:pPr>
          </w:p>
        </w:tc>
        <w:tc>
          <w:tcPr>
            <w:tcW w:w="1254" w:type="dxa"/>
            <w:vMerge w:val="continue"/>
            <w:shd w:val="clear" w:color="auto" w:fill="auto"/>
            <w:vAlign w:val="center"/>
          </w:tcPr>
          <w:p>
            <w:pPr>
              <w:pStyle w:val="57"/>
              <w:ind w:firstLine="0" w:firstLineChars="0"/>
              <w:jc w:val="center"/>
              <w:rPr>
                <w:sz w:val="18"/>
                <w:highlight w:val="none"/>
              </w:rPr>
            </w:pPr>
          </w:p>
        </w:tc>
        <w:tc>
          <w:tcPr>
            <w:tcW w:w="1567" w:type="dxa"/>
            <w:shd w:val="clear" w:color="auto" w:fill="auto"/>
            <w:vAlign w:val="center"/>
          </w:tcPr>
          <w:p>
            <w:pPr>
              <w:pStyle w:val="57"/>
              <w:ind w:firstLine="0" w:firstLineChars="0"/>
              <w:jc w:val="center"/>
              <w:rPr>
                <w:sz w:val="18"/>
                <w:highlight w:val="none"/>
              </w:rPr>
            </w:pPr>
            <w:r>
              <w:rPr>
                <w:rFonts w:hint="eastAsia"/>
                <w:sz w:val="18"/>
                <w:highlight w:val="none"/>
              </w:rPr>
              <w:t>窖池</w:t>
            </w:r>
          </w:p>
        </w:tc>
        <w:tc>
          <w:tcPr>
            <w:tcW w:w="5268"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0" w:leftChars="0" w:right="105" w:rightChars="50" w:firstLine="180" w:firstLineChars="100"/>
              <w:textAlignment w:val="auto"/>
              <w:rPr>
                <w:sz w:val="18"/>
                <w:highlight w:val="none"/>
              </w:rPr>
            </w:pPr>
            <w:r>
              <w:rPr>
                <w:rFonts w:hint="eastAsia"/>
                <w:sz w:val="18"/>
                <w:highlight w:val="none"/>
              </w:rPr>
              <w:t>名称、代码、经纬度、位置、工程规模、总容积、工程建设情况。</w:t>
            </w:r>
          </w:p>
        </w:tc>
        <w:tc>
          <w:tcPr>
            <w:tcW w:w="841" w:type="dxa"/>
            <w:shd w:val="clear" w:color="auto" w:fill="auto"/>
            <w:vAlign w:val="center"/>
          </w:tcPr>
          <w:p>
            <w:pPr>
              <w:pStyle w:val="57"/>
              <w:ind w:firstLine="0" w:firstLineChars="0"/>
              <w:jc w:val="center"/>
              <w:rPr>
                <w:sz w:val="18"/>
                <w:highlight w:val="none"/>
              </w:rPr>
            </w:pPr>
            <w:r>
              <w:rPr>
                <w:rFonts w:hint="eastAsia"/>
                <w:sz w:val="18"/>
                <w:highlight w:val="none"/>
              </w:rPr>
              <w:t>2</w:t>
            </w:r>
          </w:p>
        </w:tc>
      </w:tr>
    </w:tbl>
    <w:p>
      <w:pPr>
        <w:pStyle w:val="57"/>
        <w:pageBreakBefore/>
        <w:spacing w:before="156" w:beforeLines="50" w:after="156" w:afterLines="50"/>
        <w:ind w:firstLine="0" w:firstLineChars="0"/>
        <w:jc w:val="center"/>
        <w:rPr>
          <w:rFonts w:ascii="黑体" w:hAnsi="黑体" w:eastAsia="黑体"/>
          <w:highlight w:val="none"/>
        </w:rPr>
      </w:pPr>
      <w:r>
        <w:rPr>
          <w:rFonts w:hint="eastAsia" w:ascii="黑体" w:hAnsi="黑体" w:eastAsia="黑体"/>
          <w:highlight w:val="none"/>
        </w:rPr>
        <w:t>表A.1  基础数据分类分级</w:t>
      </w:r>
      <w:r>
        <w:rPr>
          <w:rFonts w:hint="eastAsia" w:hAnsi="宋体"/>
          <w:highlight w:val="none"/>
        </w:rPr>
        <w:t>（续）</w:t>
      </w:r>
    </w:p>
    <w:tbl>
      <w:tblPr>
        <w:tblStyle w:val="34"/>
        <w:tblW w:w="9374"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44"/>
        <w:gridCol w:w="1254"/>
        <w:gridCol w:w="1567"/>
        <w:gridCol w:w="5268"/>
        <w:gridCol w:w="84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tcBorders>
              <w:top w:val="single" w:color="auto" w:sz="8" w:space="0"/>
              <w:bottom w:val="single" w:color="auto" w:sz="8" w:space="0"/>
            </w:tcBorders>
            <w:shd w:val="clear" w:color="auto" w:fill="auto"/>
            <w:vAlign w:val="center"/>
          </w:tcPr>
          <w:p>
            <w:pPr>
              <w:pStyle w:val="57"/>
              <w:ind w:firstLine="0" w:firstLineChars="0"/>
              <w:jc w:val="center"/>
              <w:rPr>
                <w:sz w:val="18"/>
                <w:highlight w:val="none"/>
              </w:rPr>
            </w:pPr>
            <w:r>
              <w:rPr>
                <w:rFonts w:hint="eastAsia"/>
                <w:b/>
                <w:bCs/>
                <w:sz w:val="18"/>
                <w:highlight w:val="none"/>
              </w:rPr>
              <w:t>序号</w:t>
            </w:r>
          </w:p>
        </w:tc>
        <w:tc>
          <w:tcPr>
            <w:tcW w:w="1254" w:type="dxa"/>
            <w:tcBorders>
              <w:top w:val="single" w:color="auto" w:sz="8" w:space="0"/>
              <w:bottom w:val="single" w:color="auto" w:sz="8" w:space="0"/>
            </w:tcBorders>
            <w:shd w:val="clear" w:color="auto" w:fill="auto"/>
            <w:vAlign w:val="center"/>
          </w:tcPr>
          <w:p>
            <w:pPr>
              <w:pStyle w:val="57"/>
              <w:ind w:firstLine="0" w:firstLineChars="0"/>
              <w:jc w:val="center"/>
              <w:rPr>
                <w:sz w:val="18"/>
                <w:highlight w:val="none"/>
              </w:rPr>
            </w:pPr>
            <w:r>
              <w:rPr>
                <w:rFonts w:hint="eastAsia"/>
                <w:b/>
                <w:bCs/>
                <w:sz w:val="18"/>
                <w:highlight w:val="none"/>
              </w:rPr>
              <w:t>一级数据类别</w:t>
            </w:r>
          </w:p>
        </w:tc>
        <w:tc>
          <w:tcPr>
            <w:tcW w:w="1567" w:type="dxa"/>
            <w:tcBorders>
              <w:top w:val="single" w:color="auto" w:sz="8" w:space="0"/>
              <w:bottom w:val="single" w:color="auto" w:sz="8" w:space="0"/>
            </w:tcBorders>
            <w:shd w:val="clear" w:color="auto" w:fill="auto"/>
            <w:vAlign w:val="center"/>
          </w:tcPr>
          <w:p>
            <w:pPr>
              <w:pStyle w:val="57"/>
              <w:ind w:firstLine="0" w:firstLineChars="0"/>
              <w:jc w:val="center"/>
              <w:rPr>
                <w:sz w:val="18"/>
                <w:highlight w:val="none"/>
              </w:rPr>
            </w:pPr>
            <w:r>
              <w:rPr>
                <w:rFonts w:hint="eastAsia"/>
                <w:b/>
                <w:bCs/>
                <w:sz w:val="18"/>
                <w:highlight w:val="none"/>
              </w:rPr>
              <w:t>二级数据类别</w:t>
            </w:r>
          </w:p>
        </w:tc>
        <w:tc>
          <w:tcPr>
            <w:tcW w:w="5268" w:type="dxa"/>
            <w:tcBorders>
              <w:top w:val="single" w:color="auto" w:sz="8" w:space="0"/>
              <w:bottom w:val="single" w:color="auto" w:sz="8" w:space="0"/>
            </w:tcBorders>
            <w:shd w:val="clear" w:color="auto" w:fill="auto"/>
            <w:vAlign w:val="center"/>
          </w:tcPr>
          <w:p>
            <w:pPr>
              <w:pStyle w:val="57"/>
              <w:ind w:left="105" w:leftChars="50" w:right="105" w:rightChars="50" w:firstLine="180" w:firstLineChars="100"/>
              <w:jc w:val="center"/>
              <w:rPr>
                <w:sz w:val="18"/>
                <w:highlight w:val="none"/>
              </w:rPr>
            </w:pPr>
            <w:r>
              <w:rPr>
                <w:rFonts w:hint="eastAsia"/>
                <w:b/>
                <w:bCs/>
                <w:sz w:val="18"/>
                <w:highlight w:val="none"/>
              </w:rPr>
              <w:t>数据示例</w:t>
            </w:r>
          </w:p>
        </w:tc>
        <w:tc>
          <w:tcPr>
            <w:tcW w:w="841" w:type="dxa"/>
            <w:tcBorders>
              <w:top w:val="single" w:color="auto" w:sz="8" w:space="0"/>
              <w:bottom w:val="single" w:color="auto" w:sz="8" w:space="0"/>
            </w:tcBorders>
            <w:shd w:val="clear" w:color="auto" w:fill="auto"/>
            <w:vAlign w:val="center"/>
          </w:tcPr>
          <w:p>
            <w:pPr>
              <w:pStyle w:val="57"/>
              <w:ind w:firstLine="0" w:firstLineChars="0"/>
              <w:jc w:val="center"/>
              <w:rPr>
                <w:sz w:val="18"/>
                <w:highlight w:val="none"/>
              </w:rPr>
            </w:pPr>
            <w:r>
              <w:rPr>
                <w:rFonts w:hint="eastAsia"/>
                <w:b/>
                <w:bCs/>
                <w:sz w:val="18"/>
                <w:highlight w:val="none"/>
              </w:rPr>
              <w:t>数据级别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restart"/>
            <w:tcBorders>
              <w:top w:val="single" w:color="auto" w:sz="8" w:space="0"/>
            </w:tcBorders>
            <w:shd w:val="clear" w:color="auto" w:fill="auto"/>
            <w:vAlign w:val="center"/>
          </w:tcPr>
          <w:p>
            <w:pPr>
              <w:pStyle w:val="57"/>
              <w:ind w:firstLine="0" w:firstLineChars="0"/>
              <w:jc w:val="center"/>
              <w:rPr>
                <w:sz w:val="18"/>
                <w:highlight w:val="none"/>
              </w:rPr>
            </w:pPr>
            <w:r>
              <w:rPr>
                <w:rFonts w:hint="eastAsia"/>
                <w:sz w:val="18"/>
                <w:highlight w:val="none"/>
              </w:rPr>
              <w:t>2</w:t>
            </w:r>
          </w:p>
        </w:tc>
        <w:tc>
          <w:tcPr>
            <w:tcW w:w="1254" w:type="dxa"/>
            <w:vMerge w:val="restart"/>
            <w:tcBorders>
              <w:top w:val="single" w:color="auto" w:sz="8" w:space="0"/>
            </w:tcBorders>
            <w:shd w:val="clear" w:color="auto" w:fill="auto"/>
            <w:vAlign w:val="center"/>
          </w:tcPr>
          <w:p>
            <w:pPr>
              <w:pStyle w:val="57"/>
              <w:ind w:firstLine="0" w:firstLineChars="0"/>
              <w:jc w:val="center"/>
              <w:rPr>
                <w:sz w:val="18"/>
                <w:highlight w:val="none"/>
              </w:rPr>
            </w:pPr>
            <w:r>
              <w:rPr>
                <w:rFonts w:hint="eastAsia"/>
                <w:sz w:val="18"/>
                <w:highlight w:val="none"/>
              </w:rPr>
              <w:t>水利工程</w:t>
            </w:r>
          </w:p>
        </w:tc>
        <w:tc>
          <w:tcPr>
            <w:tcW w:w="1567" w:type="dxa"/>
            <w:tcBorders>
              <w:top w:val="single" w:color="auto" w:sz="8" w:space="0"/>
            </w:tcBorders>
            <w:shd w:val="clear" w:color="auto" w:fill="auto"/>
            <w:vAlign w:val="center"/>
          </w:tcPr>
          <w:p>
            <w:pPr>
              <w:pStyle w:val="57"/>
              <w:ind w:firstLine="0" w:firstLineChars="0"/>
              <w:jc w:val="center"/>
              <w:rPr>
                <w:sz w:val="18"/>
                <w:highlight w:val="none"/>
              </w:rPr>
            </w:pPr>
            <w:r>
              <w:rPr>
                <w:rFonts w:hint="eastAsia"/>
                <w:sz w:val="18"/>
                <w:highlight w:val="none"/>
              </w:rPr>
              <w:t>塘坝</w:t>
            </w:r>
          </w:p>
        </w:tc>
        <w:tc>
          <w:tcPr>
            <w:tcW w:w="5268" w:type="dxa"/>
            <w:tcBorders>
              <w:top w:val="single" w:color="auto" w:sz="8" w:space="0"/>
            </w:tcBorders>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名称、代码、经纬度、位置、工程规模、坝址控制流域面积、正常蓄水位、总容积、工程建设情况。</w:t>
            </w:r>
          </w:p>
        </w:tc>
        <w:tc>
          <w:tcPr>
            <w:tcW w:w="841" w:type="dxa"/>
            <w:tcBorders>
              <w:top w:val="single" w:color="auto" w:sz="8" w:space="0"/>
            </w:tcBorders>
            <w:shd w:val="clear" w:color="auto" w:fill="auto"/>
            <w:vAlign w:val="center"/>
          </w:tcPr>
          <w:p>
            <w:pPr>
              <w:pStyle w:val="57"/>
              <w:ind w:firstLine="0" w:firstLineChars="0"/>
              <w:jc w:val="center"/>
              <w:rPr>
                <w:sz w:val="18"/>
                <w:highlight w:val="none"/>
              </w:rPr>
            </w:pPr>
            <w:r>
              <w:rPr>
                <w:rFonts w:hint="eastAsia"/>
                <w:sz w:val="18"/>
                <w:highlight w:val="none"/>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continue"/>
            <w:shd w:val="clear" w:color="auto" w:fill="auto"/>
            <w:vAlign w:val="center"/>
          </w:tcPr>
          <w:p>
            <w:pPr>
              <w:pStyle w:val="57"/>
              <w:ind w:firstLine="0" w:firstLineChars="0"/>
              <w:jc w:val="center"/>
              <w:rPr>
                <w:sz w:val="18"/>
                <w:highlight w:val="none"/>
              </w:rPr>
            </w:pPr>
          </w:p>
        </w:tc>
        <w:tc>
          <w:tcPr>
            <w:tcW w:w="1254" w:type="dxa"/>
            <w:vMerge w:val="continue"/>
            <w:shd w:val="clear" w:color="auto" w:fill="auto"/>
            <w:vAlign w:val="center"/>
          </w:tcPr>
          <w:p>
            <w:pPr>
              <w:pStyle w:val="57"/>
              <w:ind w:firstLine="0" w:firstLineChars="0"/>
              <w:jc w:val="center"/>
              <w:rPr>
                <w:sz w:val="18"/>
                <w:highlight w:val="none"/>
              </w:rPr>
            </w:pPr>
          </w:p>
        </w:tc>
        <w:tc>
          <w:tcPr>
            <w:tcW w:w="1567" w:type="dxa"/>
            <w:vMerge w:val="restart"/>
            <w:shd w:val="clear" w:color="auto" w:fill="auto"/>
            <w:vAlign w:val="center"/>
          </w:tcPr>
          <w:p>
            <w:pPr>
              <w:pStyle w:val="57"/>
              <w:ind w:firstLine="0" w:firstLineChars="0"/>
              <w:jc w:val="center"/>
              <w:rPr>
                <w:sz w:val="18"/>
                <w:highlight w:val="none"/>
              </w:rPr>
            </w:pPr>
            <w:r>
              <w:rPr>
                <w:rFonts w:hint="eastAsia"/>
                <w:sz w:val="18"/>
                <w:highlight w:val="none"/>
              </w:rPr>
              <w:t>堤防</w:t>
            </w:r>
          </w:p>
        </w:tc>
        <w:tc>
          <w:tcPr>
            <w:tcW w:w="5268"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名称、代码、中心点经纬度、位置、级别、类型、长度、桩号、宽度、工程任务、建设情况。</w:t>
            </w:r>
          </w:p>
        </w:tc>
        <w:tc>
          <w:tcPr>
            <w:tcW w:w="841" w:type="dxa"/>
            <w:shd w:val="clear" w:color="auto" w:fill="auto"/>
            <w:vAlign w:val="center"/>
          </w:tcPr>
          <w:p>
            <w:pPr>
              <w:pStyle w:val="57"/>
              <w:ind w:firstLine="0" w:firstLineChars="0"/>
              <w:jc w:val="center"/>
              <w:rPr>
                <w:sz w:val="18"/>
                <w:highlight w:val="none"/>
              </w:rPr>
            </w:pPr>
            <w:r>
              <w:rPr>
                <w:rFonts w:hint="eastAsia"/>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continue"/>
            <w:shd w:val="clear" w:color="auto" w:fill="auto"/>
            <w:vAlign w:val="center"/>
          </w:tcPr>
          <w:p>
            <w:pPr>
              <w:pStyle w:val="57"/>
              <w:ind w:firstLine="0" w:firstLineChars="0"/>
              <w:jc w:val="center"/>
              <w:rPr>
                <w:sz w:val="18"/>
                <w:highlight w:val="none"/>
              </w:rPr>
            </w:pPr>
          </w:p>
        </w:tc>
        <w:tc>
          <w:tcPr>
            <w:tcW w:w="1254" w:type="dxa"/>
            <w:vMerge w:val="continue"/>
            <w:shd w:val="clear" w:color="auto" w:fill="auto"/>
            <w:vAlign w:val="center"/>
          </w:tcPr>
          <w:p>
            <w:pPr>
              <w:pStyle w:val="57"/>
              <w:ind w:firstLine="0" w:firstLineChars="0"/>
              <w:jc w:val="center"/>
              <w:rPr>
                <w:sz w:val="18"/>
                <w:highlight w:val="none"/>
              </w:rPr>
            </w:pPr>
          </w:p>
        </w:tc>
        <w:tc>
          <w:tcPr>
            <w:tcW w:w="1567" w:type="dxa"/>
            <w:vMerge w:val="continue"/>
            <w:shd w:val="clear" w:color="auto" w:fill="auto"/>
            <w:vAlign w:val="center"/>
          </w:tcPr>
          <w:p>
            <w:pPr>
              <w:pStyle w:val="57"/>
              <w:ind w:firstLine="0" w:firstLineChars="0"/>
              <w:jc w:val="center"/>
              <w:rPr>
                <w:sz w:val="18"/>
                <w:highlight w:val="none"/>
              </w:rPr>
            </w:pPr>
          </w:p>
        </w:tc>
        <w:tc>
          <w:tcPr>
            <w:tcW w:w="5268"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型式、规划防洪（潮）标准[重现期</w:t>
            </w:r>
            <w:r>
              <w:rPr>
                <w:sz w:val="18"/>
                <w:highlight w:val="none"/>
              </w:rPr>
              <w:t>]</w:t>
            </w:r>
            <w:r>
              <w:rPr>
                <w:rFonts w:hint="eastAsia"/>
                <w:sz w:val="18"/>
                <w:highlight w:val="none"/>
              </w:rPr>
              <w:t>、高度（最小值、最大值）、堤顶高程（起点、终点）。</w:t>
            </w:r>
          </w:p>
        </w:tc>
        <w:tc>
          <w:tcPr>
            <w:tcW w:w="841" w:type="dxa"/>
            <w:shd w:val="clear" w:color="auto" w:fill="auto"/>
            <w:vAlign w:val="center"/>
          </w:tcPr>
          <w:p>
            <w:pPr>
              <w:pStyle w:val="57"/>
              <w:ind w:firstLine="0" w:firstLineChars="0"/>
              <w:jc w:val="center"/>
              <w:rPr>
                <w:sz w:val="18"/>
                <w:highlight w:val="none"/>
              </w:rPr>
            </w:pPr>
            <w:r>
              <w:rPr>
                <w:rFonts w:hint="eastAsia"/>
                <w:sz w:val="18"/>
                <w:highlight w:val="none"/>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continue"/>
            <w:shd w:val="clear" w:color="auto" w:fill="auto"/>
            <w:vAlign w:val="center"/>
          </w:tcPr>
          <w:p>
            <w:pPr>
              <w:pStyle w:val="57"/>
              <w:ind w:firstLine="0" w:firstLineChars="0"/>
              <w:jc w:val="center"/>
              <w:rPr>
                <w:sz w:val="18"/>
                <w:highlight w:val="none"/>
              </w:rPr>
            </w:pPr>
          </w:p>
        </w:tc>
        <w:tc>
          <w:tcPr>
            <w:tcW w:w="1254" w:type="dxa"/>
            <w:vMerge w:val="continue"/>
            <w:shd w:val="clear" w:color="auto" w:fill="auto"/>
            <w:vAlign w:val="center"/>
          </w:tcPr>
          <w:p>
            <w:pPr>
              <w:pStyle w:val="57"/>
              <w:ind w:firstLine="0" w:firstLineChars="0"/>
              <w:jc w:val="center"/>
              <w:rPr>
                <w:sz w:val="18"/>
                <w:highlight w:val="none"/>
              </w:rPr>
            </w:pPr>
          </w:p>
        </w:tc>
        <w:tc>
          <w:tcPr>
            <w:tcW w:w="1567" w:type="dxa"/>
            <w:vMerge w:val="continue"/>
            <w:shd w:val="clear" w:color="auto" w:fill="auto"/>
            <w:vAlign w:val="center"/>
          </w:tcPr>
          <w:p>
            <w:pPr>
              <w:pStyle w:val="57"/>
              <w:ind w:firstLine="0" w:firstLineChars="0"/>
              <w:jc w:val="center"/>
              <w:rPr>
                <w:sz w:val="18"/>
                <w:highlight w:val="none"/>
              </w:rPr>
            </w:pPr>
          </w:p>
        </w:tc>
        <w:tc>
          <w:tcPr>
            <w:tcW w:w="5268"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DLG线划数据。</w:t>
            </w:r>
          </w:p>
        </w:tc>
        <w:tc>
          <w:tcPr>
            <w:tcW w:w="841" w:type="dxa"/>
            <w:shd w:val="clear" w:color="auto" w:fill="auto"/>
            <w:vAlign w:val="center"/>
          </w:tcPr>
          <w:p>
            <w:pPr>
              <w:pStyle w:val="57"/>
              <w:ind w:firstLine="0" w:firstLineChars="0"/>
              <w:jc w:val="center"/>
              <w:rPr>
                <w:sz w:val="18"/>
                <w:highlight w:val="none"/>
              </w:rPr>
            </w:pPr>
            <w:r>
              <w:rPr>
                <w:sz w:val="18"/>
                <w:highlight w:val="none"/>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continue"/>
            <w:shd w:val="clear" w:color="auto" w:fill="auto"/>
            <w:vAlign w:val="center"/>
          </w:tcPr>
          <w:p>
            <w:pPr>
              <w:pStyle w:val="57"/>
              <w:ind w:firstLine="0" w:firstLineChars="0"/>
              <w:jc w:val="center"/>
              <w:rPr>
                <w:sz w:val="18"/>
                <w:highlight w:val="none"/>
              </w:rPr>
            </w:pPr>
          </w:p>
        </w:tc>
        <w:tc>
          <w:tcPr>
            <w:tcW w:w="1254" w:type="dxa"/>
            <w:vMerge w:val="continue"/>
            <w:shd w:val="clear" w:color="auto" w:fill="auto"/>
            <w:vAlign w:val="center"/>
          </w:tcPr>
          <w:p>
            <w:pPr>
              <w:pStyle w:val="57"/>
              <w:ind w:firstLine="0" w:firstLineChars="0"/>
              <w:jc w:val="center"/>
              <w:rPr>
                <w:sz w:val="18"/>
                <w:highlight w:val="none"/>
              </w:rPr>
            </w:pPr>
          </w:p>
        </w:tc>
        <w:tc>
          <w:tcPr>
            <w:tcW w:w="1567" w:type="dxa"/>
            <w:vMerge w:val="restart"/>
            <w:shd w:val="clear" w:color="auto" w:fill="auto"/>
            <w:vAlign w:val="center"/>
          </w:tcPr>
          <w:p>
            <w:pPr>
              <w:pStyle w:val="57"/>
              <w:ind w:firstLine="0" w:firstLineChars="0"/>
              <w:jc w:val="center"/>
              <w:rPr>
                <w:sz w:val="18"/>
                <w:highlight w:val="none"/>
              </w:rPr>
            </w:pPr>
            <w:r>
              <w:rPr>
                <w:rFonts w:hint="eastAsia"/>
                <w:sz w:val="18"/>
                <w:highlight w:val="none"/>
              </w:rPr>
              <w:t>治河工程</w:t>
            </w:r>
          </w:p>
        </w:tc>
        <w:tc>
          <w:tcPr>
            <w:tcW w:w="5268"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名称、代码、中心点经纬度、位置、工程数量、工程总长度、被整治河段长度、岸别。</w:t>
            </w:r>
          </w:p>
        </w:tc>
        <w:tc>
          <w:tcPr>
            <w:tcW w:w="841" w:type="dxa"/>
            <w:shd w:val="clear" w:color="auto" w:fill="auto"/>
            <w:vAlign w:val="center"/>
          </w:tcPr>
          <w:p>
            <w:pPr>
              <w:pStyle w:val="57"/>
              <w:ind w:firstLine="0" w:firstLineChars="0"/>
              <w:jc w:val="center"/>
              <w:rPr>
                <w:sz w:val="18"/>
                <w:highlight w:val="none"/>
              </w:rPr>
            </w:pPr>
            <w:r>
              <w:rPr>
                <w:rFonts w:hint="eastAsia"/>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continue"/>
            <w:shd w:val="clear" w:color="auto" w:fill="auto"/>
            <w:vAlign w:val="center"/>
          </w:tcPr>
          <w:p>
            <w:pPr>
              <w:pStyle w:val="57"/>
              <w:ind w:firstLine="0" w:firstLineChars="0"/>
              <w:jc w:val="center"/>
              <w:rPr>
                <w:sz w:val="18"/>
                <w:highlight w:val="none"/>
              </w:rPr>
            </w:pPr>
          </w:p>
        </w:tc>
        <w:tc>
          <w:tcPr>
            <w:tcW w:w="1254" w:type="dxa"/>
            <w:vMerge w:val="continue"/>
            <w:shd w:val="clear" w:color="auto" w:fill="auto"/>
            <w:vAlign w:val="center"/>
          </w:tcPr>
          <w:p>
            <w:pPr>
              <w:pStyle w:val="57"/>
              <w:ind w:firstLine="0" w:firstLineChars="0"/>
              <w:jc w:val="center"/>
              <w:rPr>
                <w:sz w:val="18"/>
                <w:highlight w:val="none"/>
              </w:rPr>
            </w:pPr>
          </w:p>
        </w:tc>
        <w:tc>
          <w:tcPr>
            <w:tcW w:w="1567" w:type="dxa"/>
            <w:vMerge w:val="continue"/>
            <w:shd w:val="clear" w:color="auto" w:fill="auto"/>
            <w:vAlign w:val="center"/>
          </w:tcPr>
          <w:p>
            <w:pPr>
              <w:pStyle w:val="57"/>
              <w:ind w:firstLine="0" w:firstLineChars="0"/>
              <w:jc w:val="center"/>
              <w:rPr>
                <w:sz w:val="18"/>
                <w:highlight w:val="none"/>
              </w:rPr>
            </w:pPr>
          </w:p>
        </w:tc>
        <w:tc>
          <w:tcPr>
            <w:tcW w:w="5268"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DLG线划数据。</w:t>
            </w:r>
          </w:p>
        </w:tc>
        <w:tc>
          <w:tcPr>
            <w:tcW w:w="841" w:type="dxa"/>
            <w:shd w:val="clear" w:color="auto" w:fill="auto"/>
            <w:vAlign w:val="center"/>
          </w:tcPr>
          <w:p>
            <w:pPr>
              <w:pStyle w:val="57"/>
              <w:ind w:firstLine="0" w:firstLineChars="0"/>
              <w:jc w:val="center"/>
              <w:rPr>
                <w:sz w:val="18"/>
                <w:highlight w:val="none"/>
              </w:rPr>
            </w:pPr>
            <w:r>
              <w:rPr>
                <w:sz w:val="18"/>
                <w:highlight w:val="none"/>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continue"/>
            <w:shd w:val="clear" w:color="auto" w:fill="auto"/>
            <w:vAlign w:val="center"/>
          </w:tcPr>
          <w:p>
            <w:pPr>
              <w:pStyle w:val="57"/>
              <w:ind w:firstLine="0" w:firstLineChars="0"/>
              <w:jc w:val="center"/>
              <w:rPr>
                <w:sz w:val="18"/>
                <w:highlight w:val="none"/>
              </w:rPr>
            </w:pPr>
          </w:p>
        </w:tc>
        <w:tc>
          <w:tcPr>
            <w:tcW w:w="1254" w:type="dxa"/>
            <w:vMerge w:val="continue"/>
            <w:shd w:val="clear" w:color="auto" w:fill="auto"/>
            <w:vAlign w:val="center"/>
          </w:tcPr>
          <w:p>
            <w:pPr>
              <w:pStyle w:val="57"/>
              <w:ind w:firstLine="0" w:firstLineChars="0"/>
              <w:jc w:val="center"/>
              <w:rPr>
                <w:sz w:val="18"/>
                <w:highlight w:val="none"/>
              </w:rPr>
            </w:pPr>
          </w:p>
        </w:tc>
        <w:tc>
          <w:tcPr>
            <w:tcW w:w="1567" w:type="dxa"/>
            <w:vMerge w:val="restart"/>
            <w:shd w:val="clear" w:color="auto" w:fill="auto"/>
            <w:vAlign w:val="center"/>
          </w:tcPr>
          <w:p>
            <w:pPr>
              <w:pStyle w:val="57"/>
              <w:ind w:firstLine="0" w:firstLineChars="0"/>
              <w:jc w:val="center"/>
              <w:rPr>
                <w:sz w:val="18"/>
                <w:highlight w:val="none"/>
              </w:rPr>
            </w:pPr>
            <w:r>
              <w:rPr>
                <w:rFonts w:hint="eastAsia"/>
                <w:sz w:val="18"/>
                <w:highlight w:val="none"/>
              </w:rPr>
              <w:t>淤地坝</w:t>
            </w:r>
          </w:p>
        </w:tc>
        <w:tc>
          <w:tcPr>
            <w:tcW w:w="5268"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名称、代码、中心点经纬度、位置、控制汇流面积、总库容、坝顶长度、坝高。</w:t>
            </w:r>
          </w:p>
        </w:tc>
        <w:tc>
          <w:tcPr>
            <w:tcW w:w="841" w:type="dxa"/>
            <w:shd w:val="clear" w:color="auto" w:fill="auto"/>
            <w:vAlign w:val="center"/>
          </w:tcPr>
          <w:p>
            <w:pPr>
              <w:pStyle w:val="57"/>
              <w:ind w:firstLine="0" w:firstLineChars="0"/>
              <w:jc w:val="center"/>
              <w:rPr>
                <w:sz w:val="18"/>
                <w:highlight w:val="none"/>
              </w:rPr>
            </w:pPr>
            <w:r>
              <w:rPr>
                <w:rFonts w:hint="eastAsia"/>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continue"/>
            <w:shd w:val="clear" w:color="auto" w:fill="auto"/>
            <w:vAlign w:val="center"/>
          </w:tcPr>
          <w:p>
            <w:pPr>
              <w:pStyle w:val="57"/>
              <w:ind w:firstLine="0" w:firstLineChars="0"/>
              <w:jc w:val="center"/>
              <w:rPr>
                <w:sz w:val="18"/>
                <w:highlight w:val="none"/>
              </w:rPr>
            </w:pPr>
          </w:p>
        </w:tc>
        <w:tc>
          <w:tcPr>
            <w:tcW w:w="1254" w:type="dxa"/>
            <w:vMerge w:val="continue"/>
            <w:shd w:val="clear" w:color="auto" w:fill="auto"/>
            <w:vAlign w:val="center"/>
          </w:tcPr>
          <w:p>
            <w:pPr>
              <w:pStyle w:val="57"/>
              <w:ind w:firstLine="0" w:firstLineChars="0"/>
              <w:jc w:val="center"/>
              <w:rPr>
                <w:sz w:val="18"/>
                <w:highlight w:val="none"/>
              </w:rPr>
            </w:pPr>
          </w:p>
        </w:tc>
        <w:tc>
          <w:tcPr>
            <w:tcW w:w="1567" w:type="dxa"/>
            <w:vMerge w:val="continue"/>
            <w:shd w:val="clear" w:color="auto" w:fill="auto"/>
            <w:vAlign w:val="center"/>
          </w:tcPr>
          <w:p>
            <w:pPr>
              <w:pStyle w:val="57"/>
              <w:ind w:firstLine="0" w:firstLineChars="0"/>
              <w:jc w:val="center"/>
              <w:rPr>
                <w:sz w:val="18"/>
                <w:highlight w:val="none"/>
              </w:rPr>
            </w:pPr>
          </w:p>
        </w:tc>
        <w:tc>
          <w:tcPr>
            <w:tcW w:w="5268"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DLG线划数据。</w:t>
            </w:r>
          </w:p>
        </w:tc>
        <w:tc>
          <w:tcPr>
            <w:tcW w:w="841" w:type="dxa"/>
            <w:shd w:val="clear" w:color="auto" w:fill="auto"/>
            <w:vAlign w:val="center"/>
          </w:tcPr>
          <w:p>
            <w:pPr>
              <w:pStyle w:val="57"/>
              <w:ind w:firstLine="0" w:firstLineChars="0"/>
              <w:jc w:val="center"/>
              <w:rPr>
                <w:sz w:val="18"/>
                <w:highlight w:val="none"/>
              </w:rPr>
            </w:pPr>
            <w:r>
              <w:rPr>
                <w:sz w:val="18"/>
                <w:highlight w:val="none"/>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continue"/>
            <w:shd w:val="clear" w:color="auto" w:fill="auto"/>
            <w:vAlign w:val="center"/>
          </w:tcPr>
          <w:p>
            <w:pPr>
              <w:pStyle w:val="57"/>
              <w:ind w:firstLine="0" w:firstLineChars="0"/>
              <w:jc w:val="center"/>
              <w:rPr>
                <w:sz w:val="18"/>
                <w:highlight w:val="none"/>
              </w:rPr>
            </w:pPr>
          </w:p>
        </w:tc>
        <w:tc>
          <w:tcPr>
            <w:tcW w:w="1254" w:type="dxa"/>
            <w:vMerge w:val="continue"/>
            <w:shd w:val="clear" w:color="auto" w:fill="auto"/>
            <w:vAlign w:val="center"/>
          </w:tcPr>
          <w:p>
            <w:pPr>
              <w:pStyle w:val="57"/>
              <w:ind w:firstLine="0" w:firstLineChars="0"/>
              <w:jc w:val="center"/>
              <w:rPr>
                <w:sz w:val="18"/>
                <w:highlight w:val="none"/>
              </w:rPr>
            </w:pPr>
          </w:p>
        </w:tc>
        <w:tc>
          <w:tcPr>
            <w:tcW w:w="1567" w:type="dxa"/>
            <w:vMerge w:val="restart"/>
            <w:shd w:val="clear" w:color="auto" w:fill="auto"/>
            <w:vAlign w:val="center"/>
          </w:tcPr>
          <w:p>
            <w:pPr>
              <w:pStyle w:val="57"/>
              <w:ind w:firstLine="0" w:firstLineChars="0"/>
              <w:jc w:val="center"/>
              <w:rPr>
                <w:sz w:val="18"/>
                <w:highlight w:val="none"/>
              </w:rPr>
            </w:pPr>
            <w:r>
              <w:rPr>
                <w:rFonts w:hint="eastAsia"/>
                <w:sz w:val="18"/>
                <w:highlight w:val="none"/>
              </w:rPr>
              <w:t>橡胶坝</w:t>
            </w:r>
          </w:p>
        </w:tc>
        <w:tc>
          <w:tcPr>
            <w:tcW w:w="5268"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名称、代码、中心点经纬度、位置、坝高坝长、高程系统、坝顶高程、工程等别、主要建筑物级别、挡水方式、冲排方式、冲胀介质、工程建设情况。</w:t>
            </w:r>
          </w:p>
        </w:tc>
        <w:tc>
          <w:tcPr>
            <w:tcW w:w="841" w:type="dxa"/>
            <w:shd w:val="clear" w:color="auto" w:fill="auto"/>
            <w:vAlign w:val="center"/>
          </w:tcPr>
          <w:p>
            <w:pPr>
              <w:pStyle w:val="57"/>
              <w:ind w:firstLine="0" w:firstLineChars="0"/>
              <w:jc w:val="center"/>
              <w:rPr>
                <w:sz w:val="18"/>
                <w:highlight w:val="none"/>
              </w:rPr>
            </w:pPr>
            <w:r>
              <w:rPr>
                <w:rFonts w:hint="eastAsia"/>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continue"/>
            <w:shd w:val="clear" w:color="auto" w:fill="auto"/>
            <w:vAlign w:val="center"/>
          </w:tcPr>
          <w:p>
            <w:pPr>
              <w:pStyle w:val="57"/>
              <w:ind w:firstLine="0" w:firstLineChars="0"/>
              <w:jc w:val="center"/>
              <w:rPr>
                <w:sz w:val="18"/>
                <w:highlight w:val="none"/>
              </w:rPr>
            </w:pPr>
          </w:p>
        </w:tc>
        <w:tc>
          <w:tcPr>
            <w:tcW w:w="1254" w:type="dxa"/>
            <w:vMerge w:val="continue"/>
            <w:shd w:val="clear" w:color="auto" w:fill="auto"/>
            <w:vAlign w:val="center"/>
          </w:tcPr>
          <w:p>
            <w:pPr>
              <w:pStyle w:val="57"/>
              <w:ind w:firstLine="0" w:firstLineChars="0"/>
              <w:jc w:val="center"/>
              <w:rPr>
                <w:sz w:val="18"/>
                <w:highlight w:val="none"/>
              </w:rPr>
            </w:pPr>
          </w:p>
        </w:tc>
        <w:tc>
          <w:tcPr>
            <w:tcW w:w="1567" w:type="dxa"/>
            <w:vMerge w:val="continue"/>
            <w:shd w:val="clear" w:color="auto" w:fill="auto"/>
            <w:vAlign w:val="center"/>
          </w:tcPr>
          <w:p>
            <w:pPr>
              <w:pStyle w:val="57"/>
              <w:ind w:firstLine="0" w:firstLineChars="0"/>
              <w:jc w:val="center"/>
              <w:rPr>
                <w:sz w:val="18"/>
                <w:highlight w:val="none"/>
              </w:rPr>
            </w:pPr>
          </w:p>
        </w:tc>
        <w:tc>
          <w:tcPr>
            <w:tcW w:w="5268"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DLG线划数据。</w:t>
            </w:r>
          </w:p>
        </w:tc>
        <w:tc>
          <w:tcPr>
            <w:tcW w:w="841" w:type="dxa"/>
            <w:shd w:val="clear" w:color="auto" w:fill="auto"/>
            <w:vAlign w:val="center"/>
          </w:tcPr>
          <w:p>
            <w:pPr>
              <w:pStyle w:val="57"/>
              <w:ind w:firstLine="0" w:firstLineChars="0"/>
              <w:jc w:val="center"/>
              <w:rPr>
                <w:sz w:val="18"/>
                <w:highlight w:val="none"/>
              </w:rPr>
            </w:pPr>
            <w:r>
              <w:rPr>
                <w:rFonts w:hint="eastAsia"/>
                <w:sz w:val="18"/>
                <w:highlight w:val="none"/>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restart"/>
            <w:shd w:val="clear" w:color="auto" w:fill="auto"/>
            <w:vAlign w:val="center"/>
          </w:tcPr>
          <w:p>
            <w:pPr>
              <w:pStyle w:val="57"/>
              <w:ind w:firstLine="0" w:firstLineChars="0"/>
              <w:jc w:val="center"/>
              <w:rPr>
                <w:sz w:val="18"/>
                <w:highlight w:val="none"/>
              </w:rPr>
            </w:pPr>
            <w:r>
              <w:rPr>
                <w:rFonts w:hint="eastAsia"/>
                <w:sz w:val="18"/>
                <w:highlight w:val="none"/>
              </w:rPr>
              <w:t>3</w:t>
            </w:r>
          </w:p>
        </w:tc>
        <w:tc>
          <w:tcPr>
            <w:tcW w:w="1254" w:type="dxa"/>
            <w:vMerge w:val="restart"/>
            <w:shd w:val="clear" w:color="auto" w:fill="auto"/>
            <w:vAlign w:val="center"/>
          </w:tcPr>
          <w:p>
            <w:pPr>
              <w:pStyle w:val="57"/>
              <w:ind w:firstLine="0" w:firstLineChars="0"/>
              <w:jc w:val="center"/>
              <w:rPr>
                <w:sz w:val="18"/>
                <w:highlight w:val="none"/>
              </w:rPr>
            </w:pPr>
            <w:r>
              <w:rPr>
                <w:rFonts w:hint="eastAsia"/>
                <w:sz w:val="18"/>
                <w:highlight w:val="none"/>
              </w:rPr>
              <w:t>监测站（点）</w:t>
            </w:r>
          </w:p>
        </w:tc>
        <w:tc>
          <w:tcPr>
            <w:tcW w:w="1567" w:type="dxa"/>
            <w:shd w:val="clear" w:color="auto" w:fill="auto"/>
            <w:vAlign w:val="center"/>
          </w:tcPr>
          <w:p>
            <w:pPr>
              <w:pStyle w:val="57"/>
              <w:ind w:firstLine="0" w:firstLineChars="0"/>
              <w:jc w:val="center"/>
              <w:rPr>
                <w:sz w:val="18"/>
                <w:highlight w:val="none"/>
              </w:rPr>
            </w:pPr>
            <w:r>
              <w:rPr>
                <w:rFonts w:hint="eastAsia"/>
                <w:sz w:val="18"/>
                <w:highlight w:val="none"/>
              </w:rPr>
              <w:t>水文监测站</w:t>
            </w:r>
          </w:p>
        </w:tc>
        <w:tc>
          <w:tcPr>
            <w:tcW w:w="5268"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名称、代码、类别、经纬度、站址、岸别方位、集水面积、监测项目、监测方式、基面高差、基面类型、修正基值、修正参数、至河口距离、设站年月、撤站年月、运行状况、是否启用、报汛等级、测站等级、所属卷册、用途分类、测洪标准、测站照片。</w:t>
            </w:r>
          </w:p>
        </w:tc>
        <w:tc>
          <w:tcPr>
            <w:tcW w:w="841" w:type="dxa"/>
            <w:shd w:val="clear" w:color="auto" w:fill="auto"/>
            <w:vAlign w:val="center"/>
          </w:tcPr>
          <w:p>
            <w:pPr>
              <w:pStyle w:val="57"/>
              <w:ind w:firstLine="0" w:firstLineChars="0"/>
              <w:jc w:val="center"/>
              <w:rPr>
                <w:sz w:val="18"/>
                <w:highlight w:val="none"/>
              </w:rPr>
            </w:pPr>
            <w:r>
              <w:rPr>
                <w:rFonts w:hint="eastAsia"/>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continue"/>
            <w:shd w:val="clear" w:color="auto" w:fill="auto"/>
            <w:vAlign w:val="center"/>
          </w:tcPr>
          <w:p>
            <w:pPr>
              <w:pStyle w:val="57"/>
              <w:ind w:firstLine="0" w:firstLineChars="0"/>
              <w:jc w:val="center"/>
              <w:rPr>
                <w:sz w:val="18"/>
                <w:highlight w:val="none"/>
              </w:rPr>
            </w:pPr>
          </w:p>
        </w:tc>
        <w:tc>
          <w:tcPr>
            <w:tcW w:w="1254" w:type="dxa"/>
            <w:vMerge w:val="continue"/>
            <w:shd w:val="clear" w:color="auto" w:fill="auto"/>
            <w:vAlign w:val="center"/>
          </w:tcPr>
          <w:p>
            <w:pPr>
              <w:pStyle w:val="57"/>
              <w:ind w:firstLine="0" w:firstLineChars="0"/>
              <w:jc w:val="center"/>
              <w:rPr>
                <w:sz w:val="18"/>
                <w:highlight w:val="none"/>
              </w:rPr>
            </w:pPr>
          </w:p>
        </w:tc>
        <w:tc>
          <w:tcPr>
            <w:tcW w:w="1567" w:type="dxa"/>
            <w:shd w:val="clear" w:color="auto" w:fill="auto"/>
            <w:vAlign w:val="center"/>
          </w:tcPr>
          <w:p>
            <w:pPr>
              <w:pStyle w:val="57"/>
              <w:ind w:firstLine="0" w:firstLineChars="0"/>
              <w:jc w:val="center"/>
              <w:rPr>
                <w:sz w:val="18"/>
                <w:highlight w:val="none"/>
              </w:rPr>
            </w:pPr>
            <w:r>
              <w:rPr>
                <w:rFonts w:hint="eastAsia"/>
                <w:sz w:val="18"/>
                <w:highlight w:val="none"/>
              </w:rPr>
              <w:t>降水站</w:t>
            </w:r>
          </w:p>
        </w:tc>
        <w:tc>
          <w:tcPr>
            <w:tcW w:w="5268"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设站情况、报汛等级、用途分类、经纬度、观测项目、所属卷册、测站类别、测站等级、站址、站网类别、测站名称、撤站月份、撤站年份、测站照片。</w:t>
            </w:r>
          </w:p>
        </w:tc>
        <w:tc>
          <w:tcPr>
            <w:tcW w:w="841" w:type="dxa"/>
            <w:shd w:val="clear" w:color="auto" w:fill="auto"/>
            <w:vAlign w:val="center"/>
          </w:tcPr>
          <w:p>
            <w:pPr>
              <w:pStyle w:val="57"/>
              <w:ind w:firstLine="0" w:firstLineChars="0"/>
              <w:jc w:val="center"/>
              <w:rPr>
                <w:sz w:val="18"/>
                <w:highlight w:val="none"/>
              </w:rPr>
            </w:pPr>
            <w:r>
              <w:rPr>
                <w:rFonts w:hint="eastAsia"/>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continue"/>
            <w:shd w:val="clear" w:color="auto" w:fill="auto"/>
            <w:vAlign w:val="center"/>
          </w:tcPr>
          <w:p>
            <w:pPr>
              <w:pStyle w:val="57"/>
              <w:ind w:firstLine="0" w:firstLineChars="0"/>
              <w:jc w:val="center"/>
              <w:rPr>
                <w:sz w:val="18"/>
                <w:highlight w:val="none"/>
              </w:rPr>
            </w:pPr>
          </w:p>
        </w:tc>
        <w:tc>
          <w:tcPr>
            <w:tcW w:w="1254" w:type="dxa"/>
            <w:vMerge w:val="continue"/>
            <w:shd w:val="clear" w:color="auto" w:fill="auto"/>
            <w:vAlign w:val="center"/>
          </w:tcPr>
          <w:p>
            <w:pPr>
              <w:pStyle w:val="57"/>
              <w:ind w:firstLine="0" w:firstLineChars="0"/>
              <w:jc w:val="center"/>
              <w:rPr>
                <w:sz w:val="18"/>
                <w:highlight w:val="none"/>
              </w:rPr>
            </w:pPr>
          </w:p>
        </w:tc>
        <w:tc>
          <w:tcPr>
            <w:tcW w:w="1567" w:type="dxa"/>
            <w:shd w:val="clear" w:color="auto" w:fill="auto"/>
            <w:vAlign w:val="center"/>
          </w:tcPr>
          <w:p>
            <w:pPr>
              <w:pStyle w:val="57"/>
              <w:ind w:firstLine="0" w:firstLineChars="0"/>
              <w:jc w:val="center"/>
              <w:rPr>
                <w:sz w:val="18"/>
                <w:highlight w:val="none"/>
              </w:rPr>
            </w:pPr>
            <w:r>
              <w:rPr>
                <w:rFonts w:hint="eastAsia"/>
                <w:sz w:val="18"/>
                <w:highlight w:val="none"/>
              </w:rPr>
              <w:t>蒸发站</w:t>
            </w:r>
          </w:p>
        </w:tc>
        <w:tc>
          <w:tcPr>
            <w:tcW w:w="5268"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设站情况、报汛等级、用途分类、经纬度、观测项目、所属卷册、测站类别、测站等级、站址、站网类别、测站名称、撤站月份、撤站年份、测站照片。</w:t>
            </w:r>
          </w:p>
        </w:tc>
        <w:tc>
          <w:tcPr>
            <w:tcW w:w="841" w:type="dxa"/>
            <w:shd w:val="clear" w:color="auto" w:fill="auto"/>
            <w:vAlign w:val="center"/>
          </w:tcPr>
          <w:p>
            <w:pPr>
              <w:pStyle w:val="57"/>
              <w:ind w:firstLine="0" w:firstLineChars="0"/>
              <w:jc w:val="center"/>
              <w:rPr>
                <w:sz w:val="18"/>
                <w:highlight w:val="none"/>
              </w:rPr>
            </w:pPr>
            <w:r>
              <w:rPr>
                <w:rFonts w:hint="eastAsia"/>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continue"/>
            <w:shd w:val="clear" w:color="auto" w:fill="auto"/>
            <w:vAlign w:val="center"/>
          </w:tcPr>
          <w:p>
            <w:pPr>
              <w:pStyle w:val="57"/>
              <w:ind w:firstLine="0" w:firstLineChars="0"/>
              <w:jc w:val="center"/>
              <w:rPr>
                <w:sz w:val="18"/>
                <w:highlight w:val="none"/>
              </w:rPr>
            </w:pPr>
          </w:p>
        </w:tc>
        <w:tc>
          <w:tcPr>
            <w:tcW w:w="1254" w:type="dxa"/>
            <w:vMerge w:val="continue"/>
            <w:shd w:val="clear" w:color="auto" w:fill="auto"/>
            <w:vAlign w:val="center"/>
          </w:tcPr>
          <w:p>
            <w:pPr>
              <w:pStyle w:val="57"/>
              <w:ind w:firstLine="0" w:firstLineChars="0"/>
              <w:jc w:val="center"/>
              <w:rPr>
                <w:sz w:val="18"/>
                <w:highlight w:val="none"/>
              </w:rPr>
            </w:pPr>
          </w:p>
        </w:tc>
        <w:tc>
          <w:tcPr>
            <w:tcW w:w="1567" w:type="dxa"/>
            <w:shd w:val="clear" w:color="auto" w:fill="auto"/>
            <w:vAlign w:val="center"/>
          </w:tcPr>
          <w:p>
            <w:pPr>
              <w:pStyle w:val="57"/>
              <w:ind w:firstLine="0" w:firstLineChars="0"/>
              <w:jc w:val="center"/>
              <w:rPr>
                <w:sz w:val="18"/>
                <w:highlight w:val="none"/>
              </w:rPr>
            </w:pPr>
            <w:r>
              <w:rPr>
                <w:rFonts w:hint="eastAsia"/>
                <w:sz w:val="18"/>
                <w:highlight w:val="none"/>
              </w:rPr>
              <w:t>水土保持监测站</w:t>
            </w:r>
          </w:p>
        </w:tc>
        <w:tc>
          <w:tcPr>
            <w:tcW w:w="5268"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名称、代码、类型、经纬度、站址、小流域名称、土壤侵蚀类型。</w:t>
            </w:r>
          </w:p>
        </w:tc>
        <w:tc>
          <w:tcPr>
            <w:tcW w:w="841" w:type="dxa"/>
            <w:shd w:val="clear" w:color="auto" w:fill="auto"/>
            <w:vAlign w:val="center"/>
          </w:tcPr>
          <w:p>
            <w:pPr>
              <w:pStyle w:val="57"/>
              <w:ind w:firstLine="0" w:firstLineChars="0"/>
              <w:jc w:val="center"/>
              <w:rPr>
                <w:sz w:val="18"/>
                <w:highlight w:val="none"/>
              </w:rPr>
            </w:pPr>
            <w:r>
              <w:rPr>
                <w:rFonts w:hint="eastAsia"/>
                <w:sz w:val="18"/>
                <w:highlight w:val="none"/>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continue"/>
            <w:shd w:val="clear" w:color="auto" w:fill="auto"/>
            <w:vAlign w:val="center"/>
          </w:tcPr>
          <w:p>
            <w:pPr>
              <w:pStyle w:val="57"/>
              <w:ind w:firstLine="0" w:firstLineChars="0"/>
              <w:jc w:val="center"/>
              <w:rPr>
                <w:sz w:val="18"/>
                <w:highlight w:val="none"/>
              </w:rPr>
            </w:pPr>
          </w:p>
        </w:tc>
        <w:tc>
          <w:tcPr>
            <w:tcW w:w="1254" w:type="dxa"/>
            <w:vMerge w:val="continue"/>
            <w:shd w:val="clear" w:color="auto" w:fill="auto"/>
            <w:vAlign w:val="center"/>
          </w:tcPr>
          <w:p>
            <w:pPr>
              <w:pStyle w:val="57"/>
              <w:ind w:firstLine="0" w:firstLineChars="0"/>
              <w:jc w:val="center"/>
              <w:rPr>
                <w:sz w:val="18"/>
                <w:highlight w:val="none"/>
              </w:rPr>
            </w:pPr>
          </w:p>
        </w:tc>
        <w:tc>
          <w:tcPr>
            <w:tcW w:w="1567" w:type="dxa"/>
            <w:shd w:val="clear" w:color="auto" w:fill="auto"/>
            <w:vAlign w:val="center"/>
          </w:tcPr>
          <w:p>
            <w:pPr>
              <w:pStyle w:val="57"/>
              <w:ind w:firstLine="0" w:firstLineChars="0"/>
              <w:jc w:val="center"/>
              <w:rPr>
                <w:sz w:val="18"/>
                <w:highlight w:val="none"/>
              </w:rPr>
            </w:pPr>
            <w:r>
              <w:rPr>
                <w:rFonts w:hint="eastAsia"/>
                <w:sz w:val="18"/>
                <w:highlight w:val="none"/>
              </w:rPr>
              <w:t>水工程安全监测站</w:t>
            </w:r>
          </w:p>
        </w:tc>
        <w:tc>
          <w:tcPr>
            <w:tcW w:w="5268"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名称、代码、类别、经纬度、基面类型、基面高程、监测方式、运行状况、断面。</w:t>
            </w:r>
          </w:p>
        </w:tc>
        <w:tc>
          <w:tcPr>
            <w:tcW w:w="841" w:type="dxa"/>
            <w:shd w:val="clear" w:color="auto" w:fill="auto"/>
            <w:vAlign w:val="center"/>
          </w:tcPr>
          <w:p>
            <w:pPr>
              <w:pStyle w:val="57"/>
              <w:ind w:firstLine="0" w:firstLineChars="0"/>
              <w:jc w:val="center"/>
              <w:rPr>
                <w:sz w:val="18"/>
                <w:highlight w:val="none"/>
              </w:rPr>
            </w:pPr>
            <w:r>
              <w:rPr>
                <w:rFonts w:hint="eastAsia"/>
                <w:sz w:val="18"/>
                <w:highlight w:val="none"/>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continue"/>
            <w:shd w:val="clear" w:color="auto" w:fill="auto"/>
            <w:vAlign w:val="center"/>
          </w:tcPr>
          <w:p>
            <w:pPr>
              <w:pStyle w:val="57"/>
              <w:ind w:firstLine="0" w:firstLineChars="0"/>
              <w:jc w:val="center"/>
              <w:rPr>
                <w:sz w:val="18"/>
                <w:highlight w:val="none"/>
              </w:rPr>
            </w:pPr>
          </w:p>
        </w:tc>
        <w:tc>
          <w:tcPr>
            <w:tcW w:w="1254" w:type="dxa"/>
            <w:vMerge w:val="continue"/>
            <w:shd w:val="clear" w:color="auto" w:fill="auto"/>
            <w:vAlign w:val="center"/>
          </w:tcPr>
          <w:p>
            <w:pPr>
              <w:pStyle w:val="57"/>
              <w:ind w:firstLine="0" w:firstLineChars="0"/>
              <w:jc w:val="center"/>
              <w:rPr>
                <w:sz w:val="18"/>
                <w:highlight w:val="none"/>
              </w:rPr>
            </w:pPr>
          </w:p>
        </w:tc>
        <w:tc>
          <w:tcPr>
            <w:tcW w:w="1567" w:type="dxa"/>
            <w:shd w:val="clear" w:color="auto" w:fill="auto"/>
            <w:vAlign w:val="center"/>
          </w:tcPr>
          <w:p>
            <w:pPr>
              <w:pStyle w:val="57"/>
              <w:ind w:firstLine="0" w:firstLineChars="0"/>
              <w:jc w:val="center"/>
              <w:rPr>
                <w:sz w:val="18"/>
                <w:highlight w:val="none"/>
              </w:rPr>
            </w:pPr>
            <w:r>
              <w:rPr>
                <w:rFonts w:hint="eastAsia"/>
                <w:sz w:val="18"/>
                <w:highlight w:val="none"/>
              </w:rPr>
              <w:t>供（取）水量监测站</w:t>
            </w:r>
          </w:p>
        </w:tc>
        <w:tc>
          <w:tcPr>
            <w:tcW w:w="5268"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名称、代码、类型、经纬度、站址、监测方式、水源类型、供（取）水特征类型、用途、监测项目、是否为直接监测、流量获取方式、是否为纯农业用水、是否参与统计、监控级别、监控比例、投入使用日期、日最大供（取）水能力、是否仅报送日水量、阈值（最大、最小）、年最大许可、建设类型、农业灌区开启、是否为渠首、是否参与计算、运行状态、灌溉时间（开始、结束）。</w:t>
            </w:r>
          </w:p>
        </w:tc>
        <w:tc>
          <w:tcPr>
            <w:tcW w:w="841" w:type="dxa"/>
            <w:shd w:val="clear" w:color="auto" w:fill="auto"/>
            <w:vAlign w:val="center"/>
          </w:tcPr>
          <w:p>
            <w:pPr>
              <w:pStyle w:val="57"/>
              <w:ind w:firstLine="0" w:firstLineChars="0"/>
              <w:jc w:val="center"/>
              <w:rPr>
                <w:sz w:val="18"/>
                <w:highlight w:val="none"/>
              </w:rPr>
            </w:pPr>
            <w:r>
              <w:rPr>
                <w:rFonts w:hint="eastAsia"/>
                <w:sz w:val="18"/>
                <w:highlight w:val="none"/>
              </w:rPr>
              <w:t>3</w:t>
            </w:r>
          </w:p>
        </w:tc>
      </w:tr>
    </w:tbl>
    <w:p>
      <w:pPr>
        <w:pStyle w:val="57"/>
        <w:pageBreakBefore/>
        <w:spacing w:before="156" w:beforeLines="50" w:after="156" w:afterLines="50"/>
        <w:ind w:firstLine="0" w:firstLineChars="0"/>
        <w:jc w:val="center"/>
        <w:rPr>
          <w:rFonts w:ascii="黑体" w:hAnsi="黑体" w:eastAsia="黑体"/>
          <w:highlight w:val="none"/>
        </w:rPr>
      </w:pPr>
      <w:r>
        <w:rPr>
          <w:rFonts w:hint="eastAsia" w:ascii="黑体" w:hAnsi="黑体" w:eastAsia="黑体"/>
          <w:highlight w:val="none"/>
        </w:rPr>
        <w:t>表A.1  基础数据分类分级</w:t>
      </w:r>
      <w:r>
        <w:rPr>
          <w:rFonts w:hint="eastAsia" w:hAnsi="宋体"/>
          <w:highlight w:val="none"/>
        </w:rPr>
        <w:t>（续）</w:t>
      </w:r>
    </w:p>
    <w:tbl>
      <w:tblPr>
        <w:tblStyle w:val="34"/>
        <w:tblW w:w="9374"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44"/>
        <w:gridCol w:w="1254"/>
        <w:gridCol w:w="1567"/>
        <w:gridCol w:w="5268"/>
        <w:gridCol w:w="84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tcBorders>
              <w:top w:val="single" w:color="auto" w:sz="8" w:space="0"/>
              <w:bottom w:val="single" w:color="auto" w:sz="8" w:space="0"/>
            </w:tcBorders>
            <w:shd w:val="clear" w:color="auto" w:fill="auto"/>
            <w:vAlign w:val="center"/>
          </w:tcPr>
          <w:p>
            <w:pPr>
              <w:pStyle w:val="57"/>
              <w:ind w:firstLine="0" w:firstLineChars="0"/>
              <w:jc w:val="center"/>
              <w:rPr>
                <w:sz w:val="18"/>
                <w:highlight w:val="none"/>
              </w:rPr>
            </w:pPr>
            <w:r>
              <w:rPr>
                <w:rFonts w:hint="eastAsia"/>
                <w:b/>
                <w:bCs/>
                <w:sz w:val="18"/>
                <w:highlight w:val="none"/>
              </w:rPr>
              <w:t>序号</w:t>
            </w:r>
          </w:p>
        </w:tc>
        <w:tc>
          <w:tcPr>
            <w:tcW w:w="1254" w:type="dxa"/>
            <w:tcBorders>
              <w:top w:val="single" w:color="auto" w:sz="8" w:space="0"/>
              <w:bottom w:val="single" w:color="auto" w:sz="8" w:space="0"/>
            </w:tcBorders>
            <w:shd w:val="clear" w:color="auto" w:fill="auto"/>
            <w:vAlign w:val="center"/>
          </w:tcPr>
          <w:p>
            <w:pPr>
              <w:pStyle w:val="57"/>
              <w:ind w:firstLine="0" w:firstLineChars="0"/>
              <w:jc w:val="center"/>
              <w:rPr>
                <w:sz w:val="18"/>
                <w:highlight w:val="none"/>
              </w:rPr>
            </w:pPr>
            <w:r>
              <w:rPr>
                <w:rFonts w:hint="eastAsia"/>
                <w:b/>
                <w:bCs/>
                <w:sz w:val="18"/>
                <w:highlight w:val="none"/>
              </w:rPr>
              <w:t>一级数据类别</w:t>
            </w:r>
          </w:p>
        </w:tc>
        <w:tc>
          <w:tcPr>
            <w:tcW w:w="1567" w:type="dxa"/>
            <w:tcBorders>
              <w:top w:val="single" w:color="auto" w:sz="8" w:space="0"/>
              <w:bottom w:val="single" w:color="auto" w:sz="8" w:space="0"/>
            </w:tcBorders>
            <w:shd w:val="clear" w:color="auto" w:fill="auto"/>
            <w:vAlign w:val="center"/>
          </w:tcPr>
          <w:p>
            <w:pPr>
              <w:pStyle w:val="57"/>
              <w:ind w:firstLine="0" w:firstLineChars="0"/>
              <w:jc w:val="center"/>
              <w:rPr>
                <w:sz w:val="18"/>
                <w:highlight w:val="none"/>
              </w:rPr>
            </w:pPr>
            <w:r>
              <w:rPr>
                <w:rFonts w:hint="eastAsia"/>
                <w:b/>
                <w:bCs/>
                <w:sz w:val="18"/>
                <w:highlight w:val="none"/>
              </w:rPr>
              <w:t>二级数据类别</w:t>
            </w:r>
          </w:p>
        </w:tc>
        <w:tc>
          <w:tcPr>
            <w:tcW w:w="5268" w:type="dxa"/>
            <w:tcBorders>
              <w:top w:val="single" w:color="auto" w:sz="8" w:space="0"/>
              <w:bottom w:val="single" w:color="auto" w:sz="8" w:space="0"/>
            </w:tcBorders>
            <w:shd w:val="clear" w:color="auto" w:fill="auto"/>
            <w:vAlign w:val="center"/>
          </w:tcPr>
          <w:p>
            <w:pPr>
              <w:pStyle w:val="57"/>
              <w:ind w:left="105" w:leftChars="50" w:right="105" w:rightChars="50" w:firstLine="180" w:firstLineChars="100"/>
              <w:jc w:val="center"/>
              <w:rPr>
                <w:sz w:val="18"/>
                <w:highlight w:val="none"/>
              </w:rPr>
            </w:pPr>
            <w:r>
              <w:rPr>
                <w:rFonts w:hint="eastAsia"/>
                <w:b/>
                <w:bCs/>
                <w:sz w:val="18"/>
                <w:highlight w:val="none"/>
              </w:rPr>
              <w:t>数据示例</w:t>
            </w:r>
          </w:p>
        </w:tc>
        <w:tc>
          <w:tcPr>
            <w:tcW w:w="841" w:type="dxa"/>
            <w:tcBorders>
              <w:top w:val="single" w:color="auto" w:sz="8" w:space="0"/>
              <w:bottom w:val="single" w:color="auto" w:sz="8" w:space="0"/>
            </w:tcBorders>
            <w:shd w:val="clear" w:color="auto" w:fill="auto"/>
            <w:vAlign w:val="center"/>
          </w:tcPr>
          <w:p>
            <w:pPr>
              <w:pStyle w:val="57"/>
              <w:ind w:firstLine="0" w:firstLineChars="0"/>
              <w:jc w:val="center"/>
              <w:rPr>
                <w:sz w:val="18"/>
                <w:highlight w:val="none"/>
              </w:rPr>
            </w:pPr>
            <w:r>
              <w:rPr>
                <w:rFonts w:hint="eastAsia"/>
                <w:b/>
                <w:bCs/>
                <w:sz w:val="18"/>
                <w:highlight w:val="none"/>
              </w:rPr>
              <w:t>数据级别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restart"/>
            <w:tcBorders>
              <w:top w:val="single" w:color="auto" w:sz="8" w:space="0"/>
            </w:tcBorders>
            <w:shd w:val="clear" w:color="auto" w:fill="auto"/>
            <w:vAlign w:val="center"/>
          </w:tcPr>
          <w:p>
            <w:pPr>
              <w:pStyle w:val="57"/>
              <w:ind w:firstLine="0" w:firstLineChars="0"/>
              <w:jc w:val="center"/>
              <w:rPr>
                <w:sz w:val="18"/>
                <w:highlight w:val="none"/>
              </w:rPr>
            </w:pPr>
            <w:r>
              <w:rPr>
                <w:rFonts w:hint="eastAsia"/>
                <w:sz w:val="18"/>
                <w:highlight w:val="none"/>
              </w:rPr>
              <w:t>3</w:t>
            </w:r>
          </w:p>
        </w:tc>
        <w:tc>
          <w:tcPr>
            <w:tcW w:w="1254" w:type="dxa"/>
            <w:vMerge w:val="restart"/>
            <w:tcBorders>
              <w:top w:val="single" w:color="auto" w:sz="8" w:space="0"/>
            </w:tcBorders>
            <w:shd w:val="clear" w:color="auto" w:fill="auto"/>
            <w:vAlign w:val="center"/>
          </w:tcPr>
          <w:p>
            <w:pPr>
              <w:pStyle w:val="57"/>
              <w:ind w:firstLine="0" w:firstLineChars="0"/>
              <w:jc w:val="center"/>
              <w:rPr>
                <w:sz w:val="18"/>
                <w:highlight w:val="none"/>
              </w:rPr>
            </w:pPr>
            <w:r>
              <w:rPr>
                <w:rFonts w:hint="eastAsia"/>
                <w:sz w:val="18"/>
                <w:highlight w:val="none"/>
              </w:rPr>
              <w:t>监测站（点）</w:t>
            </w:r>
          </w:p>
        </w:tc>
        <w:tc>
          <w:tcPr>
            <w:tcW w:w="1567" w:type="dxa"/>
            <w:tcBorders>
              <w:top w:val="single" w:color="auto" w:sz="8" w:space="0"/>
            </w:tcBorders>
            <w:shd w:val="clear" w:color="auto" w:fill="auto"/>
            <w:vAlign w:val="center"/>
          </w:tcPr>
          <w:p>
            <w:pPr>
              <w:pStyle w:val="57"/>
              <w:ind w:firstLine="0" w:firstLineChars="0"/>
              <w:jc w:val="center"/>
              <w:rPr>
                <w:sz w:val="18"/>
                <w:highlight w:val="none"/>
              </w:rPr>
            </w:pPr>
            <w:r>
              <w:rPr>
                <w:rFonts w:hint="eastAsia"/>
                <w:sz w:val="18"/>
                <w:highlight w:val="none"/>
              </w:rPr>
              <w:t>地下水监测站</w:t>
            </w:r>
          </w:p>
        </w:tc>
        <w:tc>
          <w:tcPr>
            <w:tcW w:w="5268" w:type="dxa"/>
            <w:tcBorders>
              <w:top w:val="single" w:color="auto" w:sz="8" w:space="0"/>
            </w:tcBorders>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名称、代码、经纬度、站址、等级、频次、设站时间、采样器与方式、图像、水质目标、主要污染、污染概况、河流概况、测井类型、井深、绝对基面、冻结基面、绝对基面与冻结基面高差、固定点高程、地面高程、井台高程、测站类别、保护装置、埋藏条件、含水介质、刊布项目、设站日期、撤站日期、产权单位、监测单位、考核级别、监测时间描述、供水城市、项目个数、常规项目、非常规项目、是否抽查站、考核省份、排名城市、责任城市、所属水源地。</w:t>
            </w:r>
          </w:p>
        </w:tc>
        <w:tc>
          <w:tcPr>
            <w:tcW w:w="841" w:type="dxa"/>
            <w:tcBorders>
              <w:top w:val="single" w:color="auto" w:sz="8" w:space="0"/>
            </w:tcBorders>
            <w:shd w:val="clear" w:color="auto" w:fill="auto"/>
            <w:vAlign w:val="center"/>
          </w:tcPr>
          <w:p>
            <w:pPr>
              <w:pStyle w:val="57"/>
              <w:ind w:firstLine="0" w:firstLineChars="0"/>
              <w:jc w:val="center"/>
              <w:rPr>
                <w:sz w:val="18"/>
                <w:highlight w:val="none"/>
              </w:rPr>
            </w:pPr>
            <w:r>
              <w:rPr>
                <w:rFonts w:hint="eastAsia"/>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continue"/>
            <w:shd w:val="clear" w:color="auto" w:fill="auto"/>
            <w:vAlign w:val="center"/>
          </w:tcPr>
          <w:p>
            <w:pPr>
              <w:pStyle w:val="57"/>
              <w:ind w:firstLine="0" w:firstLineChars="0"/>
              <w:jc w:val="center"/>
              <w:rPr>
                <w:sz w:val="18"/>
                <w:highlight w:val="none"/>
              </w:rPr>
            </w:pPr>
          </w:p>
        </w:tc>
        <w:tc>
          <w:tcPr>
            <w:tcW w:w="1254" w:type="dxa"/>
            <w:vMerge w:val="continue"/>
            <w:shd w:val="clear" w:color="auto" w:fill="auto"/>
            <w:vAlign w:val="center"/>
          </w:tcPr>
          <w:p>
            <w:pPr>
              <w:pStyle w:val="57"/>
              <w:ind w:firstLine="0" w:firstLineChars="0"/>
              <w:jc w:val="center"/>
              <w:rPr>
                <w:sz w:val="18"/>
                <w:highlight w:val="none"/>
              </w:rPr>
            </w:pPr>
          </w:p>
        </w:tc>
        <w:tc>
          <w:tcPr>
            <w:tcW w:w="1567" w:type="dxa"/>
            <w:shd w:val="clear" w:color="auto" w:fill="auto"/>
            <w:vAlign w:val="center"/>
          </w:tcPr>
          <w:p>
            <w:pPr>
              <w:pStyle w:val="57"/>
              <w:ind w:firstLine="0" w:firstLineChars="0"/>
              <w:jc w:val="center"/>
              <w:rPr>
                <w:sz w:val="18"/>
                <w:highlight w:val="none"/>
              </w:rPr>
            </w:pPr>
            <w:r>
              <w:rPr>
                <w:rFonts w:hint="eastAsia"/>
                <w:sz w:val="18"/>
                <w:highlight w:val="none"/>
              </w:rPr>
              <w:t>水质监测站</w:t>
            </w:r>
          </w:p>
        </w:tc>
        <w:tc>
          <w:tcPr>
            <w:tcW w:w="5268"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名称、代码、经纬度、监测河段、水域类型、评价河长、评价面积、评价库容、至河口距离、水流流向、是否生态站、是否水文站、是否为底泥站、边界站标记、汇入水体、汇入海区。</w:t>
            </w:r>
          </w:p>
        </w:tc>
        <w:tc>
          <w:tcPr>
            <w:tcW w:w="841" w:type="dxa"/>
            <w:shd w:val="clear" w:color="auto" w:fill="auto"/>
            <w:vAlign w:val="center"/>
          </w:tcPr>
          <w:p>
            <w:pPr>
              <w:pStyle w:val="57"/>
              <w:ind w:firstLine="0" w:firstLineChars="0"/>
              <w:jc w:val="center"/>
              <w:rPr>
                <w:sz w:val="18"/>
                <w:highlight w:val="none"/>
              </w:rPr>
            </w:pPr>
            <w:r>
              <w:rPr>
                <w:rFonts w:hint="eastAsia"/>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continue"/>
            <w:shd w:val="clear" w:color="auto" w:fill="auto"/>
            <w:vAlign w:val="center"/>
          </w:tcPr>
          <w:p>
            <w:pPr>
              <w:pStyle w:val="57"/>
              <w:ind w:firstLine="0" w:firstLineChars="0"/>
              <w:jc w:val="center"/>
              <w:rPr>
                <w:sz w:val="18"/>
                <w:highlight w:val="none"/>
              </w:rPr>
            </w:pPr>
          </w:p>
        </w:tc>
        <w:tc>
          <w:tcPr>
            <w:tcW w:w="1254" w:type="dxa"/>
            <w:vMerge w:val="continue"/>
            <w:shd w:val="clear" w:color="auto" w:fill="auto"/>
            <w:vAlign w:val="center"/>
          </w:tcPr>
          <w:p>
            <w:pPr>
              <w:pStyle w:val="57"/>
              <w:ind w:firstLine="0" w:firstLineChars="0"/>
              <w:jc w:val="center"/>
              <w:rPr>
                <w:sz w:val="18"/>
                <w:highlight w:val="none"/>
              </w:rPr>
            </w:pPr>
          </w:p>
        </w:tc>
        <w:tc>
          <w:tcPr>
            <w:tcW w:w="1567" w:type="dxa"/>
            <w:shd w:val="clear" w:color="auto" w:fill="auto"/>
            <w:vAlign w:val="center"/>
          </w:tcPr>
          <w:p>
            <w:pPr>
              <w:pStyle w:val="57"/>
              <w:ind w:firstLine="0" w:firstLineChars="0"/>
              <w:jc w:val="center"/>
              <w:rPr>
                <w:sz w:val="18"/>
                <w:highlight w:val="none"/>
              </w:rPr>
            </w:pPr>
            <w:r>
              <w:rPr>
                <w:rFonts w:hint="eastAsia"/>
                <w:sz w:val="18"/>
                <w:highlight w:val="none"/>
              </w:rPr>
              <w:t>泉水监测站</w:t>
            </w:r>
          </w:p>
        </w:tc>
        <w:tc>
          <w:tcPr>
            <w:tcW w:w="5268"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名称、代码、经纬度、站址、泉类型、设站日期、撤站日期、产权单位。</w:t>
            </w:r>
          </w:p>
        </w:tc>
        <w:tc>
          <w:tcPr>
            <w:tcW w:w="841" w:type="dxa"/>
            <w:shd w:val="clear" w:color="auto" w:fill="auto"/>
            <w:vAlign w:val="center"/>
          </w:tcPr>
          <w:p>
            <w:pPr>
              <w:pStyle w:val="57"/>
              <w:ind w:firstLine="0" w:firstLineChars="0"/>
              <w:jc w:val="center"/>
              <w:rPr>
                <w:sz w:val="18"/>
                <w:highlight w:val="none"/>
              </w:rPr>
            </w:pPr>
            <w:r>
              <w:rPr>
                <w:rFonts w:hint="eastAsia"/>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continue"/>
            <w:shd w:val="clear" w:color="auto" w:fill="auto"/>
            <w:vAlign w:val="center"/>
          </w:tcPr>
          <w:p>
            <w:pPr>
              <w:pStyle w:val="57"/>
              <w:ind w:firstLine="0" w:firstLineChars="0"/>
              <w:jc w:val="center"/>
              <w:rPr>
                <w:sz w:val="18"/>
                <w:highlight w:val="none"/>
              </w:rPr>
            </w:pPr>
          </w:p>
        </w:tc>
        <w:tc>
          <w:tcPr>
            <w:tcW w:w="1254" w:type="dxa"/>
            <w:vMerge w:val="continue"/>
            <w:shd w:val="clear" w:color="auto" w:fill="auto"/>
            <w:vAlign w:val="center"/>
          </w:tcPr>
          <w:p>
            <w:pPr>
              <w:pStyle w:val="57"/>
              <w:ind w:firstLine="0" w:firstLineChars="0"/>
              <w:jc w:val="center"/>
              <w:rPr>
                <w:sz w:val="18"/>
                <w:highlight w:val="none"/>
              </w:rPr>
            </w:pPr>
          </w:p>
        </w:tc>
        <w:tc>
          <w:tcPr>
            <w:tcW w:w="1567" w:type="dxa"/>
            <w:shd w:val="clear" w:color="auto" w:fill="auto"/>
            <w:vAlign w:val="center"/>
          </w:tcPr>
          <w:p>
            <w:pPr>
              <w:pStyle w:val="57"/>
              <w:ind w:firstLine="0" w:firstLineChars="0"/>
              <w:jc w:val="center"/>
              <w:rPr>
                <w:sz w:val="18"/>
                <w:highlight w:val="none"/>
              </w:rPr>
            </w:pPr>
            <w:r>
              <w:rPr>
                <w:rFonts w:hint="eastAsia"/>
                <w:sz w:val="18"/>
                <w:highlight w:val="none"/>
              </w:rPr>
              <w:t>水事影像监视点</w:t>
            </w:r>
          </w:p>
        </w:tc>
        <w:tc>
          <w:tcPr>
            <w:tcW w:w="5268"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名称、代码、经纬度、是否在线。</w:t>
            </w:r>
          </w:p>
        </w:tc>
        <w:tc>
          <w:tcPr>
            <w:tcW w:w="841" w:type="dxa"/>
            <w:shd w:val="clear" w:color="auto" w:fill="auto"/>
            <w:vAlign w:val="center"/>
          </w:tcPr>
          <w:p>
            <w:pPr>
              <w:pStyle w:val="57"/>
              <w:ind w:firstLine="0" w:firstLineChars="0"/>
              <w:jc w:val="center"/>
              <w:rPr>
                <w:sz w:val="18"/>
                <w:highlight w:val="none"/>
              </w:rPr>
            </w:pPr>
            <w:r>
              <w:rPr>
                <w:rFonts w:hint="eastAsia"/>
                <w:sz w:val="18"/>
                <w:highlight w:val="none"/>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continue"/>
            <w:shd w:val="clear" w:color="auto" w:fill="auto"/>
            <w:vAlign w:val="center"/>
          </w:tcPr>
          <w:p>
            <w:pPr>
              <w:pStyle w:val="57"/>
              <w:ind w:firstLine="0" w:firstLineChars="0"/>
              <w:jc w:val="center"/>
              <w:rPr>
                <w:sz w:val="18"/>
                <w:highlight w:val="none"/>
              </w:rPr>
            </w:pPr>
          </w:p>
        </w:tc>
        <w:tc>
          <w:tcPr>
            <w:tcW w:w="1254" w:type="dxa"/>
            <w:vMerge w:val="continue"/>
            <w:shd w:val="clear" w:color="auto" w:fill="auto"/>
            <w:vAlign w:val="center"/>
          </w:tcPr>
          <w:p>
            <w:pPr>
              <w:pStyle w:val="57"/>
              <w:ind w:firstLine="0" w:firstLineChars="0"/>
              <w:jc w:val="center"/>
              <w:rPr>
                <w:sz w:val="18"/>
                <w:highlight w:val="none"/>
              </w:rPr>
            </w:pPr>
          </w:p>
        </w:tc>
        <w:tc>
          <w:tcPr>
            <w:tcW w:w="1567" w:type="dxa"/>
            <w:shd w:val="clear" w:color="auto" w:fill="auto"/>
            <w:vAlign w:val="center"/>
          </w:tcPr>
          <w:p>
            <w:pPr>
              <w:pStyle w:val="57"/>
              <w:ind w:firstLine="0" w:firstLineChars="0"/>
              <w:jc w:val="center"/>
              <w:rPr>
                <w:sz w:val="18"/>
                <w:highlight w:val="none"/>
              </w:rPr>
            </w:pPr>
            <w:r>
              <w:rPr>
                <w:rFonts w:hint="eastAsia"/>
                <w:sz w:val="18"/>
                <w:highlight w:val="none"/>
              </w:rPr>
              <w:t>墒情监测站</w:t>
            </w:r>
          </w:p>
        </w:tc>
        <w:tc>
          <w:tcPr>
            <w:tcW w:w="5268"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名称、代码、类型、经纬度、站址、岸别、方位、集水面积、监测项目。</w:t>
            </w:r>
          </w:p>
        </w:tc>
        <w:tc>
          <w:tcPr>
            <w:tcW w:w="841" w:type="dxa"/>
            <w:shd w:val="clear" w:color="auto" w:fill="auto"/>
            <w:vAlign w:val="center"/>
          </w:tcPr>
          <w:p>
            <w:pPr>
              <w:pStyle w:val="57"/>
              <w:ind w:firstLine="0" w:firstLineChars="0"/>
              <w:jc w:val="center"/>
              <w:rPr>
                <w:sz w:val="18"/>
                <w:highlight w:val="none"/>
              </w:rPr>
            </w:pPr>
            <w:r>
              <w:rPr>
                <w:rFonts w:hint="eastAsia"/>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restart"/>
            <w:shd w:val="clear" w:color="auto" w:fill="auto"/>
            <w:vAlign w:val="center"/>
          </w:tcPr>
          <w:p>
            <w:pPr>
              <w:pStyle w:val="57"/>
              <w:ind w:firstLine="0" w:firstLineChars="0"/>
              <w:jc w:val="center"/>
              <w:rPr>
                <w:sz w:val="18"/>
                <w:highlight w:val="none"/>
              </w:rPr>
            </w:pPr>
            <w:r>
              <w:rPr>
                <w:rFonts w:hint="eastAsia"/>
                <w:sz w:val="18"/>
                <w:highlight w:val="none"/>
              </w:rPr>
              <w:t>4</w:t>
            </w:r>
          </w:p>
        </w:tc>
        <w:tc>
          <w:tcPr>
            <w:tcW w:w="1254" w:type="dxa"/>
            <w:vMerge w:val="restart"/>
            <w:shd w:val="clear" w:color="auto" w:fill="auto"/>
            <w:vAlign w:val="center"/>
          </w:tcPr>
          <w:p>
            <w:pPr>
              <w:pStyle w:val="57"/>
              <w:ind w:firstLine="0" w:firstLineChars="0"/>
              <w:jc w:val="center"/>
              <w:rPr>
                <w:sz w:val="18"/>
                <w:highlight w:val="none"/>
              </w:rPr>
            </w:pPr>
            <w:r>
              <w:rPr>
                <w:rFonts w:hint="eastAsia"/>
                <w:sz w:val="18"/>
                <w:highlight w:val="none"/>
              </w:rPr>
              <w:t>其他管理对象</w:t>
            </w:r>
          </w:p>
        </w:tc>
        <w:tc>
          <w:tcPr>
            <w:tcW w:w="1567" w:type="dxa"/>
            <w:vMerge w:val="restart"/>
            <w:shd w:val="clear" w:color="auto" w:fill="auto"/>
            <w:vAlign w:val="center"/>
          </w:tcPr>
          <w:p>
            <w:pPr>
              <w:pStyle w:val="57"/>
              <w:ind w:firstLine="0" w:firstLineChars="0"/>
              <w:jc w:val="center"/>
              <w:rPr>
                <w:sz w:val="18"/>
                <w:highlight w:val="none"/>
              </w:rPr>
            </w:pPr>
            <w:r>
              <w:rPr>
                <w:rFonts w:hint="eastAsia"/>
                <w:sz w:val="18"/>
                <w:highlight w:val="none"/>
              </w:rPr>
              <w:t>水资源分区</w:t>
            </w:r>
          </w:p>
        </w:tc>
        <w:tc>
          <w:tcPr>
            <w:tcW w:w="5268"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名称、代码、范围、级别、面积。</w:t>
            </w:r>
          </w:p>
        </w:tc>
        <w:tc>
          <w:tcPr>
            <w:tcW w:w="841" w:type="dxa"/>
            <w:shd w:val="clear" w:color="auto" w:fill="auto"/>
            <w:vAlign w:val="center"/>
          </w:tcPr>
          <w:p>
            <w:pPr>
              <w:pStyle w:val="57"/>
              <w:ind w:firstLine="0" w:firstLineChars="0"/>
              <w:jc w:val="center"/>
              <w:rPr>
                <w:sz w:val="18"/>
                <w:highlight w:val="none"/>
              </w:rPr>
            </w:pPr>
            <w:r>
              <w:rPr>
                <w:rFonts w:hint="eastAsia"/>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continue"/>
            <w:shd w:val="clear" w:color="auto" w:fill="auto"/>
            <w:vAlign w:val="center"/>
          </w:tcPr>
          <w:p>
            <w:pPr>
              <w:pStyle w:val="57"/>
              <w:ind w:firstLine="0" w:firstLineChars="0"/>
              <w:jc w:val="center"/>
              <w:rPr>
                <w:sz w:val="18"/>
                <w:highlight w:val="none"/>
              </w:rPr>
            </w:pPr>
          </w:p>
        </w:tc>
        <w:tc>
          <w:tcPr>
            <w:tcW w:w="1254" w:type="dxa"/>
            <w:vMerge w:val="continue"/>
            <w:shd w:val="clear" w:color="auto" w:fill="auto"/>
            <w:vAlign w:val="center"/>
          </w:tcPr>
          <w:p>
            <w:pPr>
              <w:pStyle w:val="57"/>
              <w:ind w:firstLine="0" w:firstLineChars="0"/>
              <w:jc w:val="center"/>
              <w:rPr>
                <w:sz w:val="18"/>
                <w:highlight w:val="none"/>
              </w:rPr>
            </w:pPr>
          </w:p>
        </w:tc>
        <w:tc>
          <w:tcPr>
            <w:tcW w:w="1567" w:type="dxa"/>
            <w:vMerge w:val="continue"/>
            <w:shd w:val="clear" w:color="auto" w:fill="auto"/>
            <w:vAlign w:val="center"/>
          </w:tcPr>
          <w:p>
            <w:pPr>
              <w:pStyle w:val="57"/>
              <w:ind w:firstLine="0" w:firstLineChars="0"/>
              <w:jc w:val="center"/>
              <w:rPr>
                <w:sz w:val="18"/>
                <w:highlight w:val="none"/>
              </w:rPr>
            </w:pPr>
          </w:p>
        </w:tc>
        <w:tc>
          <w:tcPr>
            <w:tcW w:w="5268"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中心点经纬度、空间线和面线划数据。</w:t>
            </w:r>
          </w:p>
        </w:tc>
        <w:tc>
          <w:tcPr>
            <w:tcW w:w="841" w:type="dxa"/>
            <w:shd w:val="clear" w:color="auto" w:fill="auto"/>
            <w:vAlign w:val="center"/>
          </w:tcPr>
          <w:p>
            <w:pPr>
              <w:pStyle w:val="57"/>
              <w:ind w:firstLine="0" w:firstLineChars="0"/>
              <w:jc w:val="center"/>
              <w:rPr>
                <w:sz w:val="18"/>
                <w:highlight w:val="none"/>
              </w:rPr>
            </w:pPr>
            <w:r>
              <w:rPr>
                <w:rFonts w:hint="eastAsia"/>
                <w:sz w:val="18"/>
                <w:highlight w:val="none"/>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continue"/>
            <w:shd w:val="clear" w:color="auto" w:fill="auto"/>
            <w:vAlign w:val="center"/>
          </w:tcPr>
          <w:p>
            <w:pPr>
              <w:pStyle w:val="57"/>
              <w:ind w:firstLine="0" w:firstLineChars="0"/>
              <w:jc w:val="center"/>
              <w:rPr>
                <w:sz w:val="18"/>
                <w:highlight w:val="none"/>
              </w:rPr>
            </w:pPr>
          </w:p>
        </w:tc>
        <w:tc>
          <w:tcPr>
            <w:tcW w:w="1254" w:type="dxa"/>
            <w:vMerge w:val="continue"/>
            <w:shd w:val="clear" w:color="auto" w:fill="auto"/>
            <w:vAlign w:val="center"/>
          </w:tcPr>
          <w:p>
            <w:pPr>
              <w:pStyle w:val="57"/>
              <w:ind w:firstLine="0" w:firstLineChars="0"/>
              <w:jc w:val="center"/>
              <w:rPr>
                <w:sz w:val="18"/>
                <w:highlight w:val="none"/>
              </w:rPr>
            </w:pPr>
          </w:p>
        </w:tc>
        <w:tc>
          <w:tcPr>
            <w:tcW w:w="1567" w:type="dxa"/>
            <w:vMerge w:val="restart"/>
            <w:shd w:val="clear" w:color="auto" w:fill="auto"/>
            <w:vAlign w:val="center"/>
          </w:tcPr>
          <w:p>
            <w:pPr>
              <w:pStyle w:val="57"/>
              <w:ind w:firstLine="0" w:firstLineChars="0"/>
              <w:jc w:val="center"/>
              <w:rPr>
                <w:sz w:val="18"/>
                <w:highlight w:val="none"/>
              </w:rPr>
            </w:pPr>
            <w:r>
              <w:rPr>
                <w:rFonts w:hint="eastAsia"/>
                <w:sz w:val="18"/>
                <w:highlight w:val="none"/>
              </w:rPr>
              <w:t>水功能区</w:t>
            </w:r>
          </w:p>
        </w:tc>
        <w:tc>
          <w:tcPr>
            <w:tcW w:w="5268"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名称、代码、中心点经纬度、范围、分类、水体类型、级别、长度、面积、水质目标、断面、地下水层位、地貌类别、主要功能、水功能区库容、是否考核、考核区域、水功能区断面（起始、终止）、水功能区最低水位、监控级别、起始考核日期、上报频次。</w:t>
            </w:r>
          </w:p>
        </w:tc>
        <w:tc>
          <w:tcPr>
            <w:tcW w:w="841" w:type="dxa"/>
            <w:shd w:val="clear" w:color="auto" w:fill="auto"/>
            <w:vAlign w:val="center"/>
          </w:tcPr>
          <w:p>
            <w:pPr>
              <w:pStyle w:val="57"/>
              <w:ind w:firstLine="0" w:firstLineChars="0"/>
              <w:jc w:val="center"/>
              <w:rPr>
                <w:sz w:val="18"/>
                <w:highlight w:val="none"/>
              </w:rPr>
            </w:pPr>
            <w:r>
              <w:rPr>
                <w:rFonts w:hint="eastAsia"/>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continue"/>
            <w:shd w:val="clear" w:color="auto" w:fill="auto"/>
            <w:vAlign w:val="center"/>
          </w:tcPr>
          <w:p>
            <w:pPr>
              <w:pStyle w:val="57"/>
              <w:ind w:firstLine="0" w:firstLineChars="0"/>
              <w:jc w:val="center"/>
              <w:rPr>
                <w:sz w:val="18"/>
                <w:highlight w:val="none"/>
              </w:rPr>
            </w:pPr>
          </w:p>
        </w:tc>
        <w:tc>
          <w:tcPr>
            <w:tcW w:w="1254" w:type="dxa"/>
            <w:vMerge w:val="continue"/>
            <w:shd w:val="clear" w:color="auto" w:fill="auto"/>
            <w:vAlign w:val="center"/>
          </w:tcPr>
          <w:p>
            <w:pPr>
              <w:pStyle w:val="57"/>
              <w:ind w:firstLine="0" w:firstLineChars="0"/>
              <w:jc w:val="center"/>
              <w:rPr>
                <w:sz w:val="18"/>
                <w:highlight w:val="none"/>
              </w:rPr>
            </w:pPr>
          </w:p>
        </w:tc>
        <w:tc>
          <w:tcPr>
            <w:tcW w:w="1567" w:type="dxa"/>
            <w:vMerge w:val="continue"/>
            <w:shd w:val="clear" w:color="auto" w:fill="auto"/>
            <w:vAlign w:val="center"/>
          </w:tcPr>
          <w:p>
            <w:pPr>
              <w:pStyle w:val="57"/>
              <w:ind w:firstLine="0" w:firstLineChars="0"/>
              <w:jc w:val="center"/>
              <w:rPr>
                <w:sz w:val="18"/>
                <w:highlight w:val="none"/>
              </w:rPr>
            </w:pPr>
          </w:p>
        </w:tc>
        <w:tc>
          <w:tcPr>
            <w:tcW w:w="5268"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DLG线划数据。</w:t>
            </w:r>
          </w:p>
        </w:tc>
        <w:tc>
          <w:tcPr>
            <w:tcW w:w="841" w:type="dxa"/>
            <w:shd w:val="clear" w:color="auto" w:fill="auto"/>
            <w:vAlign w:val="center"/>
          </w:tcPr>
          <w:p>
            <w:pPr>
              <w:pStyle w:val="57"/>
              <w:ind w:firstLine="0" w:firstLineChars="0"/>
              <w:jc w:val="center"/>
              <w:rPr>
                <w:sz w:val="18"/>
                <w:highlight w:val="none"/>
              </w:rPr>
            </w:pPr>
            <w:r>
              <w:rPr>
                <w:rFonts w:hint="eastAsia"/>
                <w:sz w:val="18"/>
                <w:highlight w:val="none"/>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continue"/>
            <w:shd w:val="clear" w:color="auto" w:fill="auto"/>
            <w:vAlign w:val="center"/>
          </w:tcPr>
          <w:p>
            <w:pPr>
              <w:pStyle w:val="57"/>
              <w:ind w:firstLine="0" w:firstLineChars="0"/>
              <w:jc w:val="center"/>
              <w:rPr>
                <w:sz w:val="18"/>
                <w:highlight w:val="none"/>
              </w:rPr>
            </w:pPr>
          </w:p>
        </w:tc>
        <w:tc>
          <w:tcPr>
            <w:tcW w:w="1254" w:type="dxa"/>
            <w:vMerge w:val="continue"/>
            <w:shd w:val="clear" w:color="auto" w:fill="auto"/>
            <w:vAlign w:val="center"/>
          </w:tcPr>
          <w:p>
            <w:pPr>
              <w:pStyle w:val="57"/>
              <w:ind w:firstLine="0" w:firstLineChars="0"/>
              <w:jc w:val="center"/>
              <w:rPr>
                <w:sz w:val="18"/>
                <w:highlight w:val="none"/>
              </w:rPr>
            </w:pPr>
          </w:p>
        </w:tc>
        <w:tc>
          <w:tcPr>
            <w:tcW w:w="1567" w:type="dxa"/>
            <w:vMerge w:val="restart"/>
            <w:shd w:val="clear" w:color="auto" w:fill="auto"/>
            <w:vAlign w:val="center"/>
          </w:tcPr>
          <w:p>
            <w:pPr>
              <w:pStyle w:val="57"/>
              <w:ind w:firstLine="0" w:firstLineChars="0"/>
              <w:jc w:val="center"/>
              <w:rPr>
                <w:sz w:val="18"/>
                <w:highlight w:val="none"/>
              </w:rPr>
            </w:pPr>
            <w:r>
              <w:rPr>
                <w:rFonts w:hint="eastAsia"/>
                <w:sz w:val="18"/>
                <w:highlight w:val="none"/>
              </w:rPr>
              <w:t>水文地质单元</w:t>
            </w:r>
          </w:p>
        </w:tc>
        <w:tc>
          <w:tcPr>
            <w:tcW w:w="5268"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名称、代码、中心点经纬度、范围、级别、面积、类型。</w:t>
            </w:r>
          </w:p>
        </w:tc>
        <w:tc>
          <w:tcPr>
            <w:tcW w:w="841" w:type="dxa"/>
            <w:shd w:val="clear" w:color="auto" w:fill="auto"/>
            <w:vAlign w:val="center"/>
          </w:tcPr>
          <w:p>
            <w:pPr>
              <w:pStyle w:val="57"/>
              <w:ind w:firstLine="0" w:firstLineChars="0"/>
              <w:jc w:val="center"/>
              <w:rPr>
                <w:sz w:val="18"/>
                <w:highlight w:val="none"/>
              </w:rPr>
            </w:pPr>
            <w:r>
              <w:rPr>
                <w:rFonts w:hint="eastAsia"/>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continue"/>
            <w:shd w:val="clear" w:color="auto" w:fill="auto"/>
            <w:vAlign w:val="center"/>
          </w:tcPr>
          <w:p>
            <w:pPr>
              <w:pStyle w:val="57"/>
              <w:ind w:firstLine="0" w:firstLineChars="0"/>
              <w:jc w:val="center"/>
              <w:rPr>
                <w:sz w:val="18"/>
                <w:highlight w:val="none"/>
              </w:rPr>
            </w:pPr>
          </w:p>
        </w:tc>
        <w:tc>
          <w:tcPr>
            <w:tcW w:w="1254" w:type="dxa"/>
            <w:vMerge w:val="continue"/>
            <w:shd w:val="clear" w:color="auto" w:fill="auto"/>
            <w:vAlign w:val="center"/>
          </w:tcPr>
          <w:p>
            <w:pPr>
              <w:pStyle w:val="57"/>
              <w:ind w:firstLine="0" w:firstLineChars="0"/>
              <w:jc w:val="center"/>
              <w:rPr>
                <w:sz w:val="18"/>
                <w:highlight w:val="none"/>
              </w:rPr>
            </w:pPr>
          </w:p>
        </w:tc>
        <w:tc>
          <w:tcPr>
            <w:tcW w:w="1567" w:type="dxa"/>
            <w:vMerge w:val="continue"/>
            <w:shd w:val="clear" w:color="auto" w:fill="auto"/>
            <w:vAlign w:val="center"/>
          </w:tcPr>
          <w:p>
            <w:pPr>
              <w:pStyle w:val="57"/>
              <w:ind w:firstLine="0" w:firstLineChars="0"/>
              <w:jc w:val="center"/>
              <w:rPr>
                <w:sz w:val="18"/>
                <w:highlight w:val="none"/>
              </w:rPr>
            </w:pPr>
          </w:p>
        </w:tc>
        <w:tc>
          <w:tcPr>
            <w:tcW w:w="5268"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DLG线划数据。</w:t>
            </w:r>
          </w:p>
        </w:tc>
        <w:tc>
          <w:tcPr>
            <w:tcW w:w="841" w:type="dxa"/>
            <w:shd w:val="clear" w:color="auto" w:fill="auto"/>
            <w:vAlign w:val="center"/>
          </w:tcPr>
          <w:p>
            <w:pPr>
              <w:pStyle w:val="57"/>
              <w:ind w:firstLine="0" w:firstLineChars="0"/>
              <w:jc w:val="center"/>
              <w:rPr>
                <w:sz w:val="18"/>
                <w:highlight w:val="none"/>
              </w:rPr>
            </w:pPr>
            <w:r>
              <w:rPr>
                <w:rFonts w:hint="eastAsia"/>
                <w:sz w:val="18"/>
                <w:highlight w:val="none"/>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continue"/>
            <w:shd w:val="clear" w:color="auto" w:fill="auto"/>
            <w:vAlign w:val="center"/>
          </w:tcPr>
          <w:p>
            <w:pPr>
              <w:pStyle w:val="57"/>
              <w:ind w:firstLine="0" w:firstLineChars="0"/>
              <w:jc w:val="center"/>
              <w:rPr>
                <w:sz w:val="18"/>
                <w:highlight w:val="none"/>
              </w:rPr>
            </w:pPr>
          </w:p>
        </w:tc>
        <w:tc>
          <w:tcPr>
            <w:tcW w:w="1254" w:type="dxa"/>
            <w:vMerge w:val="continue"/>
            <w:shd w:val="clear" w:color="auto" w:fill="auto"/>
            <w:vAlign w:val="center"/>
          </w:tcPr>
          <w:p>
            <w:pPr>
              <w:pStyle w:val="57"/>
              <w:ind w:firstLine="0" w:firstLineChars="0"/>
              <w:jc w:val="center"/>
              <w:rPr>
                <w:sz w:val="18"/>
                <w:highlight w:val="none"/>
              </w:rPr>
            </w:pPr>
          </w:p>
        </w:tc>
        <w:tc>
          <w:tcPr>
            <w:tcW w:w="1567" w:type="dxa"/>
            <w:vMerge w:val="restart"/>
            <w:shd w:val="clear" w:color="auto" w:fill="auto"/>
            <w:vAlign w:val="center"/>
          </w:tcPr>
          <w:p>
            <w:pPr>
              <w:pStyle w:val="57"/>
              <w:ind w:firstLine="0" w:firstLineChars="0"/>
              <w:jc w:val="center"/>
              <w:rPr>
                <w:sz w:val="18"/>
                <w:highlight w:val="none"/>
              </w:rPr>
            </w:pPr>
            <w:r>
              <w:rPr>
                <w:rFonts w:hint="eastAsia"/>
                <w:sz w:val="18"/>
                <w:highlight w:val="none"/>
              </w:rPr>
              <w:t>地下水超采区</w:t>
            </w:r>
          </w:p>
        </w:tc>
        <w:tc>
          <w:tcPr>
            <w:tcW w:w="5268"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名称、代码、中心点经纬度、分布范围、地形地貌、地下水埋藏条件、地下水赋存介质、面积、超采量、层位、划定年份、允许开采量、超采程度。</w:t>
            </w:r>
          </w:p>
        </w:tc>
        <w:tc>
          <w:tcPr>
            <w:tcW w:w="841" w:type="dxa"/>
            <w:shd w:val="clear" w:color="auto" w:fill="auto"/>
            <w:vAlign w:val="center"/>
          </w:tcPr>
          <w:p>
            <w:pPr>
              <w:pStyle w:val="57"/>
              <w:ind w:firstLine="0" w:firstLineChars="0"/>
              <w:jc w:val="center"/>
              <w:rPr>
                <w:sz w:val="18"/>
                <w:highlight w:val="none"/>
              </w:rPr>
            </w:pPr>
            <w:r>
              <w:rPr>
                <w:rFonts w:hint="eastAsia"/>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continue"/>
            <w:shd w:val="clear" w:color="auto" w:fill="auto"/>
            <w:vAlign w:val="center"/>
          </w:tcPr>
          <w:p>
            <w:pPr>
              <w:pStyle w:val="57"/>
              <w:ind w:firstLine="0" w:firstLineChars="0"/>
              <w:jc w:val="center"/>
              <w:rPr>
                <w:sz w:val="18"/>
                <w:highlight w:val="none"/>
              </w:rPr>
            </w:pPr>
          </w:p>
        </w:tc>
        <w:tc>
          <w:tcPr>
            <w:tcW w:w="1254" w:type="dxa"/>
            <w:vMerge w:val="continue"/>
            <w:shd w:val="clear" w:color="auto" w:fill="auto"/>
            <w:vAlign w:val="center"/>
          </w:tcPr>
          <w:p>
            <w:pPr>
              <w:pStyle w:val="57"/>
              <w:ind w:firstLine="0" w:firstLineChars="0"/>
              <w:jc w:val="center"/>
              <w:rPr>
                <w:sz w:val="18"/>
                <w:highlight w:val="none"/>
              </w:rPr>
            </w:pPr>
          </w:p>
        </w:tc>
        <w:tc>
          <w:tcPr>
            <w:tcW w:w="1567" w:type="dxa"/>
            <w:vMerge w:val="continue"/>
            <w:shd w:val="clear" w:color="auto" w:fill="auto"/>
            <w:vAlign w:val="center"/>
          </w:tcPr>
          <w:p>
            <w:pPr>
              <w:pStyle w:val="57"/>
              <w:ind w:firstLine="0" w:firstLineChars="0"/>
              <w:jc w:val="center"/>
              <w:rPr>
                <w:sz w:val="18"/>
                <w:highlight w:val="none"/>
              </w:rPr>
            </w:pPr>
          </w:p>
        </w:tc>
        <w:tc>
          <w:tcPr>
            <w:tcW w:w="5268"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DLG线划数据。</w:t>
            </w:r>
          </w:p>
        </w:tc>
        <w:tc>
          <w:tcPr>
            <w:tcW w:w="841" w:type="dxa"/>
            <w:shd w:val="clear" w:color="auto" w:fill="auto"/>
            <w:vAlign w:val="center"/>
          </w:tcPr>
          <w:p>
            <w:pPr>
              <w:pStyle w:val="57"/>
              <w:ind w:firstLine="0" w:firstLineChars="0"/>
              <w:jc w:val="center"/>
              <w:rPr>
                <w:sz w:val="18"/>
                <w:highlight w:val="none"/>
              </w:rPr>
            </w:pPr>
            <w:r>
              <w:rPr>
                <w:rFonts w:hint="eastAsia"/>
                <w:sz w:val="18"/>
                <w:highlight w:val="none"/>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continue"/>
            <w:shd w:val="clear" w:color="auto" w:fill="auto"/>
            <w:vAlign w:val="center"/>
          </w:tcPr>
          <w:p>
            <w:pPr>
              <w:pStyle w:val="57"/>
              <w:ind w:firstLine="0" w:firstLineChars="0"/>
              <w:jc w:val="center"/>
              <w:rPr>
                <w:sz w:val="18"/>
                <w:highlight w:val="none"/>
              </w:rPr>
            </w:pPr>
          </w:p>
        </w:tc>
        <w:tc>
          <w:tcPr>
            <w:tcW w:w="1254" w:type="dxa"/>
            <w:vMerge w:val="continue"/>
            <w:shd w:val="clear" w:color="auto" w:fill="auto"/>
            <w:vAlign w:val="center"/>
          </w:tcPr>
          <w:p>
            <w:pPr>
              <w:pStyle w:val="57"/>
              <w:ind w:firstLine="0" w:firstLineChars="0"/>
              <w:jc w:val="center"/>
              <w:rPr>
                <w:sz w:val="18"/>
                <w:highlight w:val="none"/>
              </w:rPr>
            </w:pPr>
          </w:p>
        </w:tc>
        <w:tc>
          <w:tcPr>
            <w:tcW w:w="1567" w:type="dxa"/>
            <w:vMerge w:val="restart"/>
            <w:shd w:val="clear" w:color="auto" w:fill="auto"/>
            <w:vAlign w:val="center"/>
          </w:tcPr>
          <w:p>
            <w:pPr>
              <w:pStyle w:val="57"/>
              <w:ind w:firstLine="0" w:firstLineChars="0"/>
              <w:jc w:val="center"/>
              <w:rPr>
                <w:sz w:val="18"/>
                <w:highlight w:val="none"/>
              </w:rPr>
            </w:pPr>
            <w:r>
              <w:rPr>
                <w:rFonts w:hint="eastAsia"/>
                <w:sz w:val="18"/>
                <w:highlight w:val="none"/>
              </w:rPr>
              <w:t>水土保持区划</w:t>
            </w:r>
          </w:p>
        </w:tc>
        <w:tc>
          <w:tcPr>
            <w:tcW w:w="5268"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名称、代码、中心点经纬度、经纬度、范围、级别、面积、等级。</w:t>
            </w:r>
          </w:p>
        </w:tc>
        <w:tc>
          <w:tcPr>
            <w:tcW w:w="841" w:type="dxa"/>
            <w:shd w:val="clear" w:color="auto" w:fill="auto"/>
            <w:vAlign w:val="center"/>
          </w:tcPr>
          <w:p>
            <w:pPr>
              <w:pStyle w:val="57"/>
              <w:ind w:firstLine="0" w:firstLineChars="0"/>
              <w:jc w:val="center"/>
              <w:rPr>
                <w:sz w:val="18"/>
                <w:highlight w:val="none"/>
              </w:rPr>
            </w:pPr>
            <w:r>
              <w:rPr>
                <w:rFonts w:hint="eastAsia"/>
                <w:sz w:val="18"/>
                <w:highlight w:val="none"/>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continue"/>
            <w:shd w:val="clear" w:color="auto" w:fill="auto"/>
            <w:vAlign w:val="center"/>
          </w:tcPr>
          <w:p>
            <w:pPr>
              <w:pStyle w:val="57"/>
              <w:ind w:firstLine="0" w:firstLineChars="0"/>
              <w:jc w:val="center"/>
              <w:rPr>
                <w:sz w:val="18"/>
                <w:highlight w:val="none"/>
              </w:rPr>
            </w:pPr>
          </w:p>
        </w:tc>
        <w:tc>
          <w:tcPr>
            <w:tcW w:w="1254" w:type="dxa"/>
            <w:vMerge w:val="continue"/>
            <w:shd w:val="clear" w:color="auto" w:fill="auto"/>
            <w:vAlign w:val="center"/>
          </w:tcPr>
          <w:p>
            <w:pPr>
              <w:pStyle w:val="57"/>
              <w:ind w:firstLine="0" w:firstLineChars="0"/>
              <w:jc w:val="center"/>
              <w:rPr>
                <w:sz w:val="18"/>
                <w:highlight w:val="none"/>
              </w:rPr>
            </w:pPr>
          </w:p>
        </w:tc>
        <w:tc>
          <w:tcPr>
            <w:tcW w:w="1567" w:type="dxa"/>
            <w:vMerge w:val="continue"/>
            <w:shd w:val="clear" w:color="auto" w:fill="auto"/>
            <w:vAlign w:val="center"/>
          </w:tcPr>
          <w:p>
            <w:pPr>
              <w:pStyle w:val="57"/>
              <w:ind w:firstLine="0" w:firstLineChars="0"/>
              <w:jc w:val="center"/>
              <w:rPr>
                <w:sz w:val="18"/>
                <w:highlight w:val="none"/>
              </w:rPr>
            </w:pPr>
          </w:p>
        </w:tc>
        <w:tc>
          <w:tcPr>
            <w:tcW w:w="5268"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DLG线划数据。</w:t>
            </w:r>
          </w:p>
        </w:tc>
        <w:tc>
          <w:tcPr>
            <w:tcW w:w="841" w:type="dxa"/>
            <w:shd w:val="clear" w:color="auto" w:fill="auto"/>
            <w:vAlign w:val="center"/>
          </w:tcPr>
          <w:p>
            <w:pPr>
              <w:pStyle w:val="57"/>
              <w:ind w:firstLine="0" w:firstLineChars="0"/>
              <w:jc w:val="center"/>
              <w:rPr>
                <w:sz w:val="18"/>
                <w:highlight w:val="none"/>
              </w:rPr>
            </w:pPr>
            <w:r>
              <w:rPr>
                <w:rFonts w:hint="eastAsia"/>
                <w:sz w:val="18"/>
                <w:highlight w:val="none"/>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continue"/>
            <w:shd w:val="clear" w:color="auto" w:fill="auto"/>
            <w:vAlign w:val="center"/>
          </w:tcPr>
          <w:p>
            <w:pPr>
              <w:pStyle w:val="57"/>
              <w:ind w:firstLine="0" w:firstLineChars="0"/>
              <w:jc w:val="center"/>
              <w:rPr>
                <w:sz w:val="18"/>
                <w:highlight w:val="none"/>
              </w:rPr>
            </w:pPr>
          </w:p>
        </w:tc>
        <w:tc>
          <w:tcPr>
            <w:tcW w:w="1254" w:type="dxa"/>
            <w:vMerge w:val="continue"/>
            <w:shd w:val="clear" w:color="auto" w:fill="auto"/>
            <w:vAlign w:val="center"/>
          </w:tcPr>
          <w:p>
            <w:pPr>
              <w:pStyle w:val="57"/>
              <w:ind w:firstLine="0" w:firstLineChars="0"/>
              <w:jc w:val="center"/>
              <w:rPr>
                <w:sz w:val="18"/>
                <w:highlight w:val="none"/>
              </w:rPr>
            </w:pPr>
          </w:p>
        </w:tc>
        <w:tc>
          <w:tcPr>
            <w:tcW w:w="1567" w:type="dxa"/>
            <w:vMerge w:val="restart"/>
            <w:shd w:val="clear" w:color="auto" w:fill="auto"/>
            <w:vAlign w:val="center"/>
          </w:tcPr>
          <w:p>
            <w:pPr>
              <w:pStyle w:val="57"/>
              <w:ind w:firstLine="0" w:firstLineChars="0"/>
              <w:jc w:val="center"/>
              <w:rPr>
                <w:sz w:val="18"/>
                <w:highlight w:val="none"/>
              </w:rPr>
            </w:pPr>
            <w:r>
              <w:rPr>
                <w:rFonts w:hint="eastAsia"/>
                <w:sz w:val="18"/>
                <w:highlight w:val="none"/>
              </w:rPr>
              <w:t>河湖管理范围</w:t>
            </w:r>
          </w:p>
        </w:tc>
        <w:tc>
          <w:tcPr>
            <w:tcW w:w="5268"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名称、代码、中心点经纬度、边界、分类、面积。</w:t>
            </w:r>
          </w:p>
        </w:tc>
        <w:tc>
          <w:tcPr>
            <w:tcW w:w="841" w:type="dxa"/>
            <w:shd w:val="clear" w:color="auto" w:fill="auto"/>
            <w:vAlign w:val="center"/>
          </w:tcPr>
          <w:p>
            <w:pPr>
              <w:pStyle w:val="57"/>
              <w:ind w:firstLine="0" w:firstLineChars="0"/>
              <w:jc w:val="center"/>
              <w:rPr>
                <w:sz w:val="18"/>
                <w:highlight w:val="none"/>
              </w:rPr>
            </w:pPr>
            <w:r>
              <w:rPr>
                <w:rFonts w:hint="eastAsia"/>
                <w:sz w:val="18"/>
                <w:highlight w:val="none"/>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continue"/>
            <w:shd w:val="clear" w:color="auto" w:fill="auto"/>
            <w:vAlign w:val="center"/>
          </w:tcPr>
          <w:p>
            <w:pPr>
              <w:pStyle w:val="57"/>
              <w:ind w:firstLine="0" w:firstLineChars="0"/>
              <w:jc w:val="center"/>
              <w:rPr>
                <w:sz w:val="18"/>
                <w:highlight w:val="none"/>
              </w:rPr>
            </w:pPr>
          </w:p>
        </w:tc>
        <w:tc>
          <w:tcPr>
            <w:tcW w:w="1254" w:type="dxa"/>
            <w:vMerge w:val="continue"/>
            <w:shd w:val="clear" w:color="auto" w:fill="auto"/>
            <w:vAlign w:val="center"/>
          </w:tcPr>
          <w:p>
            <w:pPr>
              <w:pStyle w:val="57"/>
              <w:ind w:firstLine="0" w:firstLineChars="0"/>
              <w:jc w:val="center"/>
              <w:rPr>
                <w:sz w:val="18"/>
                <w:highlight w:val="none"/>
              </w:rPr>
            </w:pPr>
          </w:p>
        </w:tc>
        <w:tc>
          <w:tcPr>
            <w:tcW w:w="1567" w:type="dxa"/>
            <w:vMerge w:val="continue"/>
            <w:shd w:val="clear" w:color="auto" w:fill="auto"/>
            <w:vAlign w:val="center"/>
          </w:tcPr>
          <w:p>
            <w:pPr>
              <w:pStyle w:val="57"/>
              <w:ind w:firstLine="0" w:firstLineChars="0"/>
              <w:jc w:val="center"/>
              <w:rPr>
                <w:sz w:val="18"/>
                <w:highlight w:val="none"/>
              </w:rPr>
            </w:pPr>
          </w:p>
        </w:tc>
        <w:tc>
          <w:tcPr>
            <w:tcW w:w="5268"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DLG线划数据。</w:t>
            </w:r>
          </w:p>
        </w:tc>
        <w:tc>
          <w:tcPr>
            <w:tcW w:w="841" w:type="dxa"/>
            <w:shd w:val="clear" w:color="auto" w:fill="auto"/>
            <w:vAlign w:val="center"/>
          </w:tcPr>
          <w:p>
            <w:pPr>
              <w:pStyle w:val="57"/>
              <w:ind w:firstLine="0" w:firstLineChars="0"/>
              <w:jc w:val="center"/>
              <w:rPr>
                <w:sz w:val="18"/>
                <w:highlight w:val="none"/>
              </w:rPr>
            </w:pPr>
            <w:r>
              <w:rPr>
                <w:rFonts w:hint="eastAsia"/>
                <w:sz w:val="18"/>
                <w:highlight w:val="none"/>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continue"/>
            <w:shd w:val="clear" w:color="auto" w:fill="auto"/>
            <w:vAlign w:val="center"/>
          </w:tcPr>
          <w:p>
            <w:pPr>
              <w:pStyle w:val="57"/>
              <w:ind w:firstLine="0" w:firstLineChars="0"/>
              <w:jc w:val="center"/>
              <w:rPr>
                <w:sz w:val="18"/>
                <w:highlight w:val="none"/>
              </w:rPr>
            </w:pPr>
          </w:p>
        </w:tc>
        <w:tc>
          <w:tcPr>
            <w:tcW w:w="1254" w:type="dxa"/>
            <w:vMerge w:val="continue"/>
            <w:shd w:val="clear" w:color="auto" w:fill="auto"/>
            <w:vAlign w:val="center"/>
          </w:tcPr>
          <w:p>
            <w:pPr>
              <w:pStyle w:val="57"/>
              <w:ind w:firstLine="0" w:firstLineChars="0"/>
              <w:jc w:val="center"/>
              <w:rPr>
                <w:sz w:val="18"/>
                <w:highlight w:val="none"/>
              </w:rPr>
            </w:pPr>
          </w:p>
        </w:tc>
        <w:tc>
          <w:tcPr>
            <w:tcW w:w="1567" w:type="dxa"/>
            <w:vMerge w:val="restart"/>
            <w:shd w:val="clear" w:color="auto" w:fill="auto"/>
            <w:vAlign w:val="center"/>
          </w:tcPr>
          <w:p>
            <w:pPr>
              <w:pStyle w:val="57"/>
              <w:ind w:firstLine="0" w:firstLineChars="0"/>
              <w:jc w:val="center"/>
              <w:rPr>
                <w:sz w:val="18"/>
                <w:highlight w:val="none"/>
              </w:rPr>
            </w:pPr>
            <w:r>
              <w:rPr>
                <w:rFonts w:hint="eastAsia"/>
                <w:sz w:val="18"/>
                <w:highlight w:val="none"/>
              </w:rPr>
              <w:t>岸线功能分区</w:t>
            </w:r>
          </w:p>
        </w:tc>
        <w:tc>
          <w:tcPr>
            <w:tcW w:w="5268"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名称、代码、中心点经纬度、范围、长度、面积。</w:t>
            </w:r>
          </w:p>
        </w:tc>
        <w:tc>
          <w:tcPr>
            <w:tcW w:w="841" w:type="dxa"/>
            <w:shd w:val="clear" w:color="auto" w:fill="auto"/>
            <w:vAlign w:val="center"/>
          </w:tcPr>
          <w:p>
            <w:pPr>
              <w:pStyle w:val="57"/>
              <w:ind w:firstLine="0" w:firstLineChars="0"/>
              <w:jc w:val="center"/>
              <w:rPr>
                <w:sz w:val="18"/>
                <w:highlight w:val="none"/>
              </w:rPr>
            </w:pPr>
            <w:r>
              <w:rPr>
                <w:rFonts w:hint="eastAsia"/>
                <w:sz w:val="18"/>
                <w:highlight w:val="none"/>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continue"/>
            <w:shd w:val="clear" w:color="auto" w:fill="auto"/>
            <w:vAlign w:val="center"/>
          </w:tcPr>
          <w:p>
            <w:pPr>
              <w:pStyle w:val="57"/>
              <w:ind w:firstLine="0" w:firstLineChars="0"/>
              <w:jc w:val="center"/>
              <w:rPr>
                <w:sz w:val="18"/>
                <w:highlight w:val="none"/>
              </w:rPr>
            </w:pPr>
          </w:p>
        </w:tc>
        <w:tc>
          <w:tcPr>
            <w:tcW w:w="1254" w:type="dxa"/>
            <w:vMerge w:val="continue"/>
            <w:shd w:val="clear" w:color="auto" w:fill="auto"/>
            <w:vAlign w:val="center"/>
          </w:tcPr>
          <w:p>
            <w:pPr>
              <w:pStyle w:val="57"/>
              <w:ind w:firstLine="0" w:firstLineChars="0"/>
              <w:jc w:val="center"/>
              <w:rPr>
                <w:sz w:val="18"/>
                <w:highlight w:val="none"/>
              </w:rPr>
            </w:pPr>
          </w:p>
        </w:tc>
        <w:tc>
          <w:tcPr>
            <w:tcW w:w="1567" w:type="dxa"/>
            <w:vMerge w:val="continue"/>
            <w:shd w:val="clear" w:color="auto" w:fill="auto"/>
            <w:vAlign w:val="center"/>
          </w:tcPr>
          <w:p>
            <w:pPr>
              <w:pStyle w:val="57"/>
              <w:ind w:firstLine="0" w:firstLineChars="0"/>
              <w:jc w:val="center"/>
              <w:rPr>
                <w:sz w:val="18"/>
                <w:highlight w:val="none"/>
              </w:rPr>
            </w:pPr>
          </w:p>
        </w:tc>
        <w:tc>
          <w:tcPr>
            <w:tcW w:w="5268"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DLG线划数据。</w:t>
            </w:r>
          </w:p>
        </w:tc>
        <w:tc>
          <w:tcPr>
            <w:tcW w:w="841" w:type="dxa"/>
            <w:shd w:val="clear" w:color="auto" w:fill="auto"/>
            <w:vAlign w:val="center"/>
          </w:tcPr>
          <w:p>
            <w:pPr>
              <w:pStyle w:val="57"/>
              <w:ind w:firstLine="0" w:firstLineChars="0"/>
              <w:jc w:val="center"/>
              <w:rPr>
                <w:sz w:val="18"/>
                <w:highlight w:val="none"/>
              </w:rPr>
            </w:pPr>
            <w:r>
              <w:rPr>
                <w:rFonts w:hint="eastAsia"/>
                <w:sz w:val="18"/>
                <w:highlight w:val="none"/>
              </w:rPr>
              <w:t>4</w:t>
            </w:r>
          </w:p>
        </w:tc>
      </w:tr>
    </w:tbl>
    <w:p>
      <w:pPr>
        <w:pStyle w:val="57"/>
        <w:pageBreakBefore/>
        <w:spacing w:before="156" w:beforeLines="50" w:after="156" w:afterLines="50"/>
        <w:ind w:firstLine="0" w:firstLineChars="0"/>
        <w:jc w:val="center"/>
        <w:rPr>
          <w:rFonts w:ascii="黑体" w:hAnsi="黑体" w:eastAsia="黑体"/>
          <w:highlight w:val="none"/>
        </w:rPr>
      </w:pPr>
      <w:r>
        <w:rPr>
          <w:rFonts w:hint="eastAsia" w:ascii="黑体" w:hAnsi="黑体" w:eastAsia="黑体"/>
          <w:highlight w:val="none"/>
        </w:rPr>
        <w:t>表A.1  基础数据分类分级</w:t>
      </w:r>
      <w:r>
        <w:rPr>
          <w:rFonts w:hint="eastAsia" w:hAnsi="宋体"/>
          <w:highlight w:val="none"/>
        </w:rPr>
        <w:t>（续）</w:t>
      </w:r>
    </w:p>
    <w:tbl>
      <w:tblPr>
        <w:tblStyle w:val="34"/>
        <w:tblW w:w="9374"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44"/>
        <w:gridCol w:w="1254"/>
        <w:gridCol w:w="1567"/>
        <w:gridCol w:w="5268"/>
        <w:gridCol w:w="84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tcBorders>
              <w:top w:val="single" w:color="auto" w:sz="8" w:space="0"/>
              <w:bottom w:val="single" w:color="auto" w:sz="8" w:space="0"/>
            </w:tcBorders>
            <w:shd w:val="clear" w:color="auto" w:fill="auto"/>
            <w:vAlign w:val="center"/>
          </w:tcPr>
          <w:p>
            <w:pPr>
              <w:pStyle w:val="57"/>
              <w:ind w:firstLine="0" w:firstLineChars="0"/>
              <w:jc w:val="center"/>
              <w:rPr>
                <w:sz w:val="18"/>
                <w:highlight w:val="none"/>
              </w:rPr>
            </w:pPr>
            <w:r>
              <w:rPr>
                <w:rFonts w:hint="eastAsia"/>
                <w:b/>
                <w:bCs/>
                <w:sz w:val="18"/>
                <w:highlight w:val="none"/>
              </w:rPr>
              <w:t>序号</w:t>
            </w:r>
          </w:p>
        </w:tc>
        <w:tc>
          <w:tcPr>
            <w:tcW w:w="1254" w:type="dxa"/>
            <w:tcBorders>
              <w:top w:val="single" w:color="auto" w:sz="8" w:space="0"/>
              <w:bottom w:val="single" w:color="auto" w:sz="8" w:space="0"/>
            </w:tcBorders>
            <w:shd w:val="clear" w:color="auto" w:fill="auto"/>
            <w:vAlign w:val="center"/>
          </w:tcPr>
          <w:p>
            <w:pPr>
              <w:pStyle w:val="57"/>
              <w:ind w:firstLine="0" w:firstLineChars="0"/>
              <w:jc w:val="center"/>
              <w:rPr>
                <w:sz w:val="18"/>
                <w:highlight w:val="none"/>
              </w:rPr>
            </w:pPr>
            <w:r>
              <w:rPr>
                <w:rFonts w:hint="eastAsia"/>
                <w:b/>
                <w:bCs/>
                <w:sz w:val="18"/>
                <w:highlight w:val="none"/>
              </w:rPr>
              <w:t>一级数据类别</w:t>
            </w:r>
          </w:p>
        </w:tc>
        <w:tc>
          <w:tcPr>
            <w:tcW w:w="1567" w:type="dxa"/>
            <w:tcBorders>
              <w:top w:val="single" w:color="auto" w:sz="8" w:space="0"/>
              <w:bottom w:val="single" w:color="auto" w:sz="8" w:space="0"/>
            </w:tcBorders>
            <w:shd w:val="clear" w:color="auto" w:fill="auto"/>
            <w:vAlign w:val="center"/>
          </w:tcPr>
          <w:p>
            <w:pPr>
              <w:pStyle w:val="57"/>
              <w:ind w:firstLine="0" w:firstLineChars="0"/>
              <w:jc w:val="center"/>
              <w:rPr>
                <w:sz w:val="18"/>
                <w:highlight w:val="none"/>
              </w:rPr>
            </w:pPr>
            <w:r>
              <w:rPr>
                <w:rFonts w:hint="eastAsia"/>
                <w:b/>
                <w:bCs/>
                <w:sz w:val="18"/>
                <w:highlight w:val="none"/>
              </w:rPr>
              <w:t>二级数据类别</w:t>
            </w:r>
          </w:p>
        </w:tc>
        <w:tc>
          <w:tcPr>
            <w:tcW w:w="5268" w:type="dxa"/>
            <w:tcBorders>
              <w:top w:val="single" w:color="auto" w:sz="8" w:space="0"/>
              <w:bottom w:val="single" w:color="auto" w:sz="8" w:space="0"/>
            </w:tcBorders>
            <w:shd w:val="clear" w:color="auto" w:fill="auto"/>
            <w:vAlign w:val="center"/>
          </w:tcPr>
          <w:p>
            <w:pPr>
              <w:pStyle w:val="57"/>
              <w:ind w:left="105" w:leftChars="50" w:right="105" w:rightChars="50" w:firstLine="180" w:firstLineChars="100"/>
              <w:jc w:val="center"/>
              <w:rPr>
                <w:sz w:val="18"/>
                <w:highlight w:val="none"/>
              </w:rPr>
            </w:pPr>
            <w:r>
              <w:rPr>
                <w:rFonts w:hint="eastAsia"/>
                <w:b/>
                <w:bCs/>
                <w:sz w:val="18"/>
                <w:highlight w:val="none"/>
              </w:rPr>
              <w:t>数据示例</w:t>
            </w:r>
          </w:p>
        </w:tc>
        <w:tc>
          <w:tcPr>
            <w:tcW w:w="841" w:type="dxa"/>
            <w:tcBorders>
              <w:top w:val="single" w:color="auto" w:sz="8" w:space="0"/>
              <w:bottom w:val="single" w:color="auto" w:sz="8" w:space="0"/>
            </w:tcBorders>
            <w:shd w:val="clear" w:color="auto" w:fill="auto"/>
            <w:vAlign w:val="center"/>
          </w:tcPr>
          <w:p>
            <w:pPr>
              <w:pStyle w:val="57"/>
              <w:ind w:firstLine="0" w:firstLineChars="0"/>
              <w:jc w:val="center"/>
              <w:rPr>
                <w:sz w:val="18"/>
                <w:highlight w:val="none"/>
              </w:rPr>
            </w:pPr>
            <w:r>
              <w:rPr>
                <w:rFonts w:hint="eastAsia"/>
                <w:b/>
                <w:bCs/>
                <w:sz w:val="18"/>
                <w:highlight w:val="none"/>
              </w:rPr>
              <w:t>数据级别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restart"/>
            <w:tcBorders>
              <w:top w:val="single" w:color="auto" w:sz="8" w:space="0"/>
            </w:tcBorders>
            <w:shd w:val="clear" w:color="auto" w:fill="auto"/>
            <w:vAlign w:val="center"/>
          </w:tcPr>
          <w:p>
            <w:pPr>
              <w:pStyle w:val="57"/>
              <w:ind w:firstLine="0" w:firstLineChars="0"/>
              <w:jc w:val="center"/>
              <w:rPr>
                <w:sz w:val="18"/>
                <w:highlight w:val="none"/>
              </w:rPr>
            </w:pPr>
            <w:r>
              <w:rPr>
                <w:rFonts w:hint="eastAsia"/>
                <w:sz w:val="18"/>
                <w:highlight w:val="none"/>
              </w:rPr>
              <w:t>4</w:t>
            </w:r>
          </w:p>
        </w:tc>
        <w:tc>
          <w:tcPr>
            <w:tcW w:w="1254" w:type="dxa"/>
            <w:vMerge w:val="restart"/>
            <w:tcBorders>
              <w:top w:val="single" w:color="auto" w:sz="8" w:space="0"/>
            </w:tcBorders>
            <w:shd w:val="clear" w:color="auto" w:fill="auto"/>
            <w:vAlign w:val="center"/>
          </w:tcPr>
          <w:p>
            <w:pPr>
              <w:pStyle w:val="57"/>
              <w:ind w:firstLine="0" w:firstLineChars="0"/>
              <w:jc w:val="center"/>
              <w:rPr>
                <w:sz w:val="18"/>
                <w:highlight w:val="none"/>
              </w:rPr>
            </w:pPr>
            <w:r>
              <w:rPr>
                <w:rFonts w:hint="eastAsia"/>
                <w:sz w:val="18"/>
                <w:highlight w:val="none"/>
              </w:rPr>
              <w:t>其他管理对象</w:t>
            </w:r>
          </w:p>
        </w:tc>
        <w:tc>
          <w:tcPr>
            <w:tcW w:w="1567" w:type="dxa"/>
            <w:tcBorders>
              <w:top w:val="single" w:color="auto" w:sz="8" w:space="0"/>
            </w:tcBorders>
            <w:shd w:val="clear" w:color="auto" w:fill="auto"/>
            <w:vAlign w:val="center"/>
          </w:tcPr>
          <w:p>
            <w:pPr>
              <w:pStyle w:val="57"/>
              <w:ind w:firstLine="0" w:firstLineChars="0"/>
              <w:jc w:val="center"/>
              <w:rPr>
                <w:sz w:val="18"/>
                <w:highlight w:val="none"/>
              </w:rPr>
            </w:pPr>
            <w:r>
              <w:rPr>
                <w:rFonts w:hint="eastAsia"/>
                <w:sz w:val="18"/>
                <w:highlight w:val="none"/>
              </w:rPr>
              <w:t>采砂分区</w:t>
            </w:r>
          </w:p>
        </w:tc>
        <w:tc>
          <w:tcPr>
            <w:tcW w:w="5268" w:type="dxa"/>
            <w:tcBorders>
              <w:top w:val="single" w:color="auto" w:sz="8" w:space="0"/>
            </w:tcBorders>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长宽、年度采砂总量、高程系统、控制开采高程、采砂船控制数量、作业时间、规划期、禁采期。</w:t>
            </w:r>
          </w:p>
        </w:tc>
        <w:tc>
          <w:tcPr>
            <w:tcW w:w="841" w:type="dxa"/>
            <w:tcBorders>
              <w:top w:val="single" w:color="auto" w:sz="8" w:space="0"/>
            </w:tcBorders>
            <w:shd w:val="clear" w:color="auto" w:fill="auto"/>
            <w:vAlign w:val="center"/>
          </w:tcPr>
          <w:p>
            <w:pPr>
              <w:pStyle w:val="57"/>
              <w:ind w:firstLine="0" w:firstLineChars="0"/>
              <w:jc w:val="center"/>
              <w:rPr>
                <w:sz w:val="18"/>
                <w:highlight w:val="none"/>
              </w:rPr>
            </w:pPr>
            <w:r>
              <w:rPr>
                <w:rFonts w:hint="eastAsia"/>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continue"/>
            <w:shd w:val="clear" w:color="auto" w:fill="auto"/>
            <w:vAlign w:val="center"/>
          </w:tcPr>
          <w:p>
            <w:pPr>
              <w:pStyle w:val="57"/>
              <w:ind w:firstLine="0" w:firstLineChars="0"/>
              <w:jc w:val="center"/>
              <w:rPr>
                <w:sz w:val="18"/>
                <w:highlight w:val="none"/>
              </w:rPr>
            </w:pPr>
          </w:p>
        </w:tc>
        <w:tc>
          <w:tcPr>
            <w:tcW w:w="1254" w:type="dxa"/>
            <w:vMerge w:val="continue"/>
            <w:shd w:val="clear" w:color="auto" w:fill="auto"/>
            <w:vAlign w:val="center"/>
          </w:tcPr>
          <w:p>
            <w:pPr>
              <w:pStyle w:val="57"/>
              <w:ind w:firstLine="0" w:firstLineChars="0"/>
              <w:jc w:val="center"/>
              <w:rPr>
                <w:sz w:val="18"/>
                <w:highlight w:val="none"/>
              </w:rPr>
            </w:pPr>
          </w:p>
        </w:tc>
        <w:tc>
          <w:tcPr>
            <w:tcW w:w="1567" w:type="dxa"/>
            <w:vMerge w:val="restart"/>
            <w:shd w:val="clear" w:color="auto" w:fill="auto"/>
            <w:vAlign w:val="center"/>
          </w:tcPr>
          <w:p>
            <w:pPr>
              <w:pStyle w:val="57"/>
              <w:ind w:firstLine="0" w:firstLineChars="0"/>
              <w:jc w:val="center"/>
              <w:rPr>
                <w:sz w:val="18"/>
                <w:highlight w:val="none"/>
              </w:rPr>
            </w:pPr>
            <w:r>
              <w:rPr>
                <w:rFonts w:hint="eastAsia"/>
                <w:sz w:val="18"/>
                <w:highlight w:val="none"/>
              </w:rPr>
              <w:t>河段</w:t>
            </w:r>
          </w:p>
        </w:tc>
        <w:tc>
          <w:tcPr>
            <w:tcW w:w="5268"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名称、代码、经纬度（起点、终点）、位置、类型、形态、长度、级别、高程、多年（枯水期）平均径流量、支流数量（左岸、右岸）、与行政区位置关系。</w:t>
            </w:r>
          </w:p>
        </w:tc>
        <w:tc>
          <w:tcPr>
            <w:tcW w:w="841" w:type="dxa"/>
            <w:shd w:val="clear" w:color="auto" w:fill="auto"/>
            <w:vAlign w:val="center"/>
          </w:tcPr>
          <w:p>
            <w:pPr>
              <w:pStyle w:val="57"/>
              <w:ind w:firstLine="0" w:firstLineChars="0"/>
              <w:jc w:val="center"/>
              <w:rPr>
                <w:sz w:val="18"/>
                <w:highlight w:val="none"/>
              </w:rPr>
            </w:pPr>
            <w:r>
              <w:rPr>
                <w:rFonts w:hint="eastAsia"/>
                <w:sz w:val="18"/>
                <w:highlight w:val="none"/>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continue"/>
            <w:shd w:val="clear" w:color="auto" w:fill="auto"/>
            <w:vAlign w:val="center"/>
          </w:tcPr>
          <w:p>
            <w:pPr>
              <w:pStyle w:val="57"/>
              <w:ind w:firstLine="0" w:firstLineChars="0"/>
              <w:jc w:val="center"/>
              <w:rPr>
                <w:sz w:val="18"/>
                <w:highlight w:val="none"/>
              </w:rPr>
            </w:pPr>
          </w:p>
        </w:tc>
        <w:tc>
          <w:tcPr>
            <w:tcW w:w="1254" w:type="dxa"/>
            <w:vMerge w:val="continue"/>
            <w:shd w:val="clear" w:color="auto" w:fill="auto"/>
            <w:vAlign w:val="center"/>
          </w:tcPr>
          <w:p>
            <w:pPr>
              <w:pStyle w:val="57"/>
              <w:ind w:firstLine="0" w:firstLineChars="0"/>
              <w:jc w:val="center"/>
              <w:rPr>
                <w:sz w:val="18"/>
                <w:highlight w:val="none"/>
              </w:rPr>
            </w:pPr>
          </w:p>
        </w:tc>
        <w:tc>
          <w:tcPr>
            <w:tcW w:w="1567" w:type="dxa"/>
            <w:vMerge w:val="continue"/>
            <w:shd w:val="clear" w:color="auto" w:fill="auto"/>
            <w:vAlign w:val="center"/>
          </w:tcPr>
          <w:p>
            <w:pPr>
              <w:pStyle w:val="57"/>
              <w:ind w:firstLine="0" w:firstLineChars="0"/>
              <w:jc w:val="center"/>
              <w:rPr>
                <w:sz w:val="18"/>
                <w:highlight w:val="none"/>
              </w:rPr>
            </w:pPr>
          </w:p>
        </w:tc>
        <w:tc>
          <w:tcPr>
            <w:tcW w:w="5268"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DLG线划数据。</w:t>
            </w:r>
          </w:p>
        </w:tc>
        <w:tc>
          <w:tcPr>
            <w:tcW w:w="841" w:type="dxa"/>
            <w:shd w:val="clear" w:color="auto" w:fill="auto"/>
            <w:vAlign w:val="center"/>
          </w:tcPr>
          <w:p>
            <w:pPr>
              <w:pStyle w:val="57"/>
              <w:ind w:firstLine="0" w:firstLineChars="0"/>
              <w:jc w:val="center"/>
              <w:rPr>
                <w:sz w:val="18"/>
                <w:highlight w:val="none"/>
              </w:rPr>
            </w:pPr>
            <w:r>
              <w:rPr>
                <w:rFonts w:hint="eastAsia"/>
                <w:sz w:val="18"/>
                <w:highlight w:val="none"/>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continue"/>
            <w:shd w:val="clear" w:color="auto" w:fill="auto"/>
            <w:vAlign w:val="center"/>
          </w:tcPr>
          <w:p>
            <w:pPr>
              <w:pStyle w:val="57"/>
              <w:ind w:firstLine="0" w:firstLineChars="0"/>
              <w:jc w:val="center"/>
              <w:rPr>
                <w:sz w:val="18"/>
                <w:highlight w:val="none"/>
              </w:rPr>
            </w:pPr>
          </w:p>
        </w:tc>
        <w:tc>
          <w:tcPr>
            <w:tcW w:w="1254" w:type="dxa"/>
            <w:vMerge w:val="continue"/>
            <w:shd w:val="clear" w:color="auto" w:fill="auto"/>
            <w:vAlign w:val="center"/>
          </w:tcPr>
          <w:p>
            <w:pPr>
              <w:pStyle w:val="57"/>
              <w:ind w:firstLine="0" w:firstLineChars="0"/>
              <w:jc w:val="center"/>
              <w:rPr>
                <w:sz w:val="18"/>
                <w:highlight w:val="none"/>
              </w:rPr>
            </w:pPr>
          </w:p>
        </w:tc>
        <w:tc>
          <w:tcPr>
            <w:tcW w:w="1567" w:type="dxa"/>
            <w:vMerge w:val="restart"/>
            <w:shd w:val="clear" w:color="auto" w:fill="auto"/>
            <w:vAlign w:val="center"/>
          </w:tcPr>
          <w:p>
            <w:pPr>
              <w:pStyle w:val="57"/>
              <w:ind w:firstLine="0" w:firstLineChars="0"/>
              <w:jc w:val="center"/>
              <w:rPr>
                <w:sz w:val="18"/>
                <w:highlight w:val="none"/>
              </w:rPr>
            </w:pPr>
            <w:r>
              <w:rPr>
                <w:rFonts w:hint="eastAsia"/>
                <w:sz w:val="18"/>
                <w:highlight w:val="none"/>
              </w:rPr>
              <w:t>堤段</w:t>
            </w:r>
          </w:p>
        </w:tc>
        <w:tc>
          <w:tcPr>
            <w:tcW w:w="5268"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名称、代码、中心点经纬度、位置、级别、类型、长度。</w:t>
            </w:r>
          </w:p>
        </w:tc>
        <w:tc>
          <w:tcPr>
            <w:tcW w:w="841" w:type="dxa"/>
            <w:shd w:val="clear" w:color="auto" w:fill="auto"/>
            <w:vAlign w:val="center"/>
          </w:tcPr>
          <w:p>
            <w:pPr>
              <w:pStyle w:val="57"/>
              <w:ind w:firstLine="0" w:firstLineChars="0"/>
              <w:jc w:val="center"/>
              <w:rPr>
                <w:sz w:val="18"/>
                <w:highlight w:val="none"/>
              </w:rPr>
            </w:pPr>
            <w:r>
              <w:rPr>
                <w:rFonts w:hint="eastAsia"/>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continue"/>
            <w:shd w:val="clear" w:color="auto" w:fill="auto"/>
            <w:vAlign w:val="center"/>
          </w:tcPr>
          <w:p>
            <w:pPr>
              <w:pStyle w:val="57"/>
              <w:ind w:firstLine="0" w:firstLineChars="0"/>
              <w:jc w:val="center"/>
              <w:rPr>
                <w:sz w:val="18"/>
                <w:highlight w:val="none"/>
              </w:rPr>
            </w:pPr>
          </w:p>
        </w:tc>
        <w:tc>
          <w:tcPr>
            <w:tcW w:w="1254" w:type="dxa"/>
            <w:vMerge w:val="continue"/>
            <w:shd w:val="clear" w:color="auto" w:fill="auto"/>
            <w:vAlign w:val="center"/>
          </w:tcPr>
          <w:p>
            <w:pPr>
              <w:pStyle w:val="57"/>
              <w:ind w:firstLine="0" w:firstLineChars="0"/>
              <w:jc w:val="center"/>
              <w:rPr>
                <w:sz w:val="18"/>
                <w:highlight w:val="none"/>
              </w:rPr>
            </w:pPr>
          </w:p>
        </w:tc>
        <w:tc>
          <w:tcPr>
            <w:tcW w:w="1567" w:type="dxa"/>
            <w:vMerge w:val="continue"/>
            <w:shd w:val="clear" w:color="auto" w:fill="auto"/>
            <w:vAlign w:val="center"/>
          </w:tcPr>
          <w:p>
            <w:pPr>
              <w:pStyle w:val="57"/>
              <w:ind w:firstLine="0" w:firstLineChars="0"/>
              <w:jc w:val="center"/>
              <w:rPr>
                <w:sz w:val="18"/>
                <w:highlight w:val="none"/>
              </w:rPr>
            </w:pPr>
          </w:p>
        </w:tc>
        <w:tc>
          <w:tcPr>
            <w:tcW w:w="5268"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堤段型式、规划防洪（潮）标准[重现期</w:t>
            </w:r>
            <w:r>
              <w:rPr>
                <w:sz w:val="18"/>
                <w:highlight w:val="none"/>
              </w:rPr>
              <w:t>]</w:t>
            </w:r>
            <w:r>
              <w:rPr>
                <w:rFonts w:hint="eastAsia"/>
                <w:sz w:val="18"/>
                <w:highlight w:val="none"/>
              </w:rPr>
              <w:t>、堤段高度（最小值、最大值）、堤段顶部高程（起点、终点）</w:t>
            </w:r>
          </w:p>
        </w:tc>
        <w:tc>
          <w:tcPr>
            <w:tcW w:w="841" w:type="dxa"/>
            <w:shd w:val="clear" w:color="auto" w:fill="auto"/>
            <w:vAlign w:val="center"/>
          </w:tcPr>
          <w:p>
            <w:pPr>
              <w:pStyle w:val="57"/>
              <w:ind w:firstLine="0" w:firstLineChars="0"/>
              <w:jc w:val="center"/>
              <w:rPr>
                <w:sz w:val="18"/>
                <w:highlight w:val="none"/>
              </w:rPr>
            </w:pPr>
            <w:r>
              <w:rPr>
                <w:rFonts w:hint="eastAsia"/>
                <w:sz w:val="18"/>
                <w:highlight w:val="none"/>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continue"/>
            <w:shd w:val="clear" w:color="auto" w:fill="auto"/>
            <w:vAlign w:val="center"/>
          </w:tcPr>
          <w:p>
            <w:pPr>
              <w:pStyle w:val="57"/>
              <w:ind w:firstLine="0" w:firstLineChars="0"/>
              <w:jc w:val="center"/>
              <w:rPr>
                <w:sz w:val="18"/>
                <w:highlight w:val="none"/>
              </w:rPr>
            </w:pPr>
          </w:p>
        </w:tc>
        <w:tc>
          <w:tcPr>
            <w:tcW w:w="1254" w:type="dxa"/>
            <w:vMerge w:val="continue"/>
            <w:shd w:val="clear" w:color="auto" w:fill="auto"/>
            <w:vAlign w:val="center"/>
          </w:tcPr>
          <w:p>
            <w:pPr>
              <w:pStyle w:val="57"/>
              <w:ind w:firstLine="0" w:firstLineChars="0"/>
              <w:jc w:val="center"/>
              <w:rPr>
                <w:sz w:val="18"/>
                <w:highlight w:val="none"/>
              </w:rPr>
            </w:pPr>
          </w:p>
        </w:tc>
        <w:tc>
          <w:tcPr>
            <w:tcW w:w="1567" w:type="dxa"/>
            <w:vMerge w:val="continue"/>
            <w:shd w:val="clear" w:color="auto" w:fill="auto"/>
            <w:vAlign w:val="center"/>
          </w:tcPr>
          <w:p>
            <w:pPr>
              <w:pStyle w:val="57"/>
              <w:ind w:firstLine="0" w:firstLineChars="0"/>
              <w:jc w:val="center"/>
              <w:rPr>
                <w:sz w:val="18"/>
                <w:highlight w:val="none"/>
              </w:rPr>
            </w:pPr>
          </w:p>
        </w:tc>
        <w:tc>
          <w:tcPr>
            <w:tcW w:w="5268"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DLG线划数据。</w:t>
            </w:r>
          </w:p>
        </w:tc>
        <w:tc>
          <w:tcPr>
            <w:tcW w:w="841" w:type="dxa"/>
            <w:shd w:val="clear" w:color="auto" w:fill="auto"/>
            <w:vAlign w:val="center"/>
          </w:tcPr>
          <w:p>
            <w:pPr>
              <w:pStyle w:val="57"/>
              <w:ind w:firstLine="0" w:firstLineChars="0"/>
              <w:jc w:val="center"/>
              <w:rPr>
                <w:sz w:val="18"/>
                <w:highlight w:val="none"/>
              </w:rPr>
            </w:pPr>
            <w:r>
              <w:rPr>
                <w:sz w:val="18"/>
                <w:highlight w:val="none"/>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continue"/>
            <w:shd w:val="clear" w:color="auto" w:fill="auto"/>
            <w:vAlign w:val="center"/>
          </w:tcPr>
          <w:p>
            <w:pPr>
              <w:pStyle w:val="57"/>
              <w:ind w:firstLine="0" w:firstLineChars="0"/>
              <w:jc w:val="center"/>
              <w:rPr>
                <w:sz w:val="18"/>
                <w:highlight w:val="none"/>
              </w:rPr>
            </w:pPr>
          </w:p>
        </w:tc>
        <w:tc>
          <w:tcPr>
            <w:tcW w:w="1254" w:type="dxa"/>
            <w:vMerge w:val="continue"/>
            <w:shd w:val="clear" w:color="auto" w:fill="auto"/>
            <w:vAlign w:val="center"/>
          </w:tcPr>
          <w:p>
            <w:pPr>
              <w:pStyle w:val="57"/>
              <w:ind w:firstLine="0" w:firstLineChars="0"/>
              <w:jc w:val="center"/>
              <w:rPr>
                <w:sz w:val="18"/>
                <w:highlight w:val="none"/>
              </w:rPr>
            </w:pPr>
          </w:p>
        </w:tc>
        <w:tc>
          <w:tcPr>
            <w:tcW w:w="1567" w:type="dxa"/>
            <w:shd w:val="clear" w:color="auto" w:fill="auto"/>
            <w:vAlign w:val="center"/>
          </w:tcPr>
          <w:p>
            <w:pPr>
              <w:pStyle w:val="57"/>
              <w:ind w:firstLine="0" w:firstLineChars="0"/>
              <w:jc w:val="center"/>
              <w:rPr>
                <w:sz w:val="18"/>
                <w:highlight w:val="none"/>
              </w:rPr>
            </w:pPr>
            <w:r>
              <w:rPr>
                <w:rFonts w:hint="eastAsia"/>
                <w:sz w:val="18"/>
                <w:highlight w:val="none"/>
              </w:rPr>
              <w:t>险工险段</w:t>
            </w:r>
          </w:p>
        </w:tc>
        <w:tc>
          <w:tcPr>
            <w:tcW w:w="5268"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名称、代码、几何中心点经纬度、位置、出险数量、桩号、长度。</w:t>
            </w:r>
          </w:p>
        </w:tc>
        <w:tc>
          <w:tcPr>
            <w:tcW w:w="841" w:type="dxa"/>
            <w:shd w:val="clear" w:color="auto" w:fill="auto"/>
            <w:vAlign w:val="center"/>
          </w:tcPr>
          <w:p>
            <w:pPr>
              <w:pStyle w:val="57"/>
              <w:ind w:firstLine="0" w:firstLineChars="0"/>
              <w:jc w:val="center"/>
              <w:rPr>
                <w:sz w:val="18"/>
                <w:highlight w:val="none"/>
              </w:rPr>
            </w:pPr>
            <w:r>
              <w:rPr>
                <w:rFonts w:hint="eastAsia"/>
                <w:sz w:val="18"/>
                <w:highlight w:val="none"/>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continue"/>
            <w:shd w:val="clear" w:color="auto" w:fill="auto"/>
            <w:vAlign w:val="center"/>
          </w:tcPr>
          <w:p>
            <w:pPr>
              <w:pStyle w:val="57"/>
              <w:ind w:firstLine="0" w:firstLineChars="0"/>
              <w:jc w:val="center"/>
              <w:rPr>
                <w:sz w:val="18"/>
                <w:highlight w:val="none"/>
              </w:rPr>
            </w:pPr>
          </w:p>
        </w:tc>
        <w:tc>
          <w:tcPr>
            <w:tcW w:w="1254" w:type="dxa"/>
            <w:vMerge w:val="continue"/>
            <w:shd w:val="clear" w:color="auto" w:fill="auto"/>
            <w:vAlign w:val="center"/>
          </w:tcPr>
          <w:p>
            <w:pPr>
              <w:pStyle w:val="57"/>
              <w:ind w:firstLine="0" w:firstLineChars="0"/>
              <w:jc w:val="center"/>
              <w:rPr>
                <w:sz w:val="18"/>
                <w:highlight w:val="none"/>
              </w:rPr>
            </w:pPr>
          </w:p>
        </w:tc>
        <w:tc>
          <w:tcPr>
            <w:tcW w:w="1567" w:type="dxa"/>
            <w:vMerge w:val="restart"/>
            <w:shd w:val="clear" w:color="auto" w:fill="auto"/>
            <w:vAlign w:val="center"/>
          </w:tcPr>
          <w:p>
            <w:pPr>
              <w:pStyle w:val="57"/>
              <w:ind w:firstLine="0" w:firstLineChars="0"/>
              <w:jc w:val="center"/>
              <w:rPr>
                <w:sz w:val="18"/>
                <w:highlight w:val="none"/>
              </w:rPr>
            </w:pPr>
            <w:r>
              <w:rPr>
                <w:rFonts w:hint="eastAsia"/>
                <w:sz w:val="18"/>
                <w:highlight w:val="none"/>
              </w:rPr>
              <w:t>水源地</w:t>
            </w:r>
          </w:p>
        </w:tc>
        <w:tc>
          <w:tcPr>
            <w:tcW w:w="5268"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名称、代码、中心点经纬度、类型、水面面积、水质目标、工程规模、工程建设情况、运行状况（水源供水持续状况）、供水对象类型、设计年供水人口、供水量及日供水量、监控级别、多年平均开采量、开采井数、初始最低水位、投产时间、设计供水量（年、日）、管理单位、审批单位、应急管理单位、是否启用、保护区面积（一级、二级）、准保护区面积、是否为应急水源地、上报频次、监测站个数、取水口个数、供水范围、饮用水源达标情况。</w:t>
            </w:r>
          </w:p>
        </w:tc>
        <w:tc>
          <w:tcPr>
            <w:tcW w:w="841" w:type="dxa"/>
            <w:shd w:val="clear" w:color="auto" w:fill="auto"/>
            <w:vAlign w:val="center"/>
          </w:tcPr>
          <w:p>
            <w:pPr>
              <w:pStyle w:val="57"/>
              <w:ind w:firstLine="0" w:firstLineChars="0"/>
              <w:jc w:val="center"/>
              <w:rPr>
                <w:sz w:val="18"/>
                <w:highlight w:val="none"/>
              </w:rPr>
            </w:pPr>
            <w:r>
              <w:rPr>
                <w:rFonts w:hint="eastAsia"/>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continue"/>
            <w:shd w:val="clear" w:color="auto" w:fill="auto"/>
            <w:vAlign w:val="center"/>
          </w:tcPr>
          <w:p>
            <w:pPr>
              <w:pStyle w:val="57"/>
              <w:ind w:firstLine="0" w:firstLineChars="0"/>
              <w:jc w:val="center"/>
              <w:rPr>
                <w:sz w:val="18"/>
                <w:highlight w:val="none"/>
              </w:rPr>
            </w:pPr>
          </w:p>
        </w:tc>
        <w:tc>
          <w:tcPr>
            <w:tcW w:w="1254" w:type="dxa"/>
            <w:vMerge w:val="continue"/>
            <w:shd w:val="clear" w:color="auto" w:fill="auto"/>
            <w:vAlign w:val="center"/>
          </w:tcPr>
          <w:p>
            <w:pPr>
              <w:pStyle w:val="57"/>
              <w:ind w:firstLine="0" w:firstLineChars="0"/>
              <w:jc w:val="center"/>
              <w:rPr>
                <w:sz w:val="18"/>
                <w:highlight w:val="none"/>
              </w:rPr>
            </w:pPr>
          </w:p>
        </w:tc>
        <w:tc>
          <w:tcPr>
            <w:tcW w:w="1567" w:type="dxa"/>
            <w:vMerge w:val="continue"/>
            <w:shd w:val="clear" w:color="auto" w:fill="auto"/>
            <w:vAlign w:val="center"/>
          </w:tcPr>
          <w:p>
            <w:pPr>
              <w:pStyle w:val="57"/>
              <w:ind w:firstLine="0" w:firstLineChars="0"/>
              <w:jc w:val="center"/>
              <w:rPr>
                <w:sz w:val="18"/>
                <w:highlight w:val="none"/>
              </w:rPr>
            </w:pPr>
          </w:p>
        </w:tc>
        <w:tc>
          <w:tcPr>
            <w:tcW w:w="5268"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DLG线划数据。</w:t>
            </w:r>
          </w:p>
        </w:tc>
        <w:tc>
          <w:tcPr>
            <w:tcW w:w="841" w:type="dxa"/>
            <w:shd w:val="clear" w:color="auto" w:fill="auto"/>
            <w:vAlign w:val="center"/>
          </w:tcPr>
          <w:p>
            <w:pPr>
              <w:pStyle w:val="57"/>
              <w:ind w:firstLine="0" w:firstLineChars="0"/>
              <w:jc w:val="center"/>
              <w:rPr>
                <w:sz w:val="18"/>
                <w:highlight w:val="none"/>
              </w:rPr>
            </w:pPr>
            <w:r>
              <w:rPr>
                <w:rFonts w:hint="eastAsia"/>
                <w:sz w:val="18"/>
                <w:highlight w:val="none"/>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continue"/>
            <w:shd w:val="clear" w:color="auto" w:fill="auto"/>
            <w:vAlign w:val="center"/>
          </w:tcPr>
          <w:p>
            <w:pPr>
              <w:pStyle w:val="57"/>
              <w:ind w:firstLine="0" w:firstLineChars="0"/>
              <w:jc w:val="center"/>
              <w:rPr>
                <w:sz w:val="18"/>
                <w:highlight w:val="none"/>
              </w:rPr>
            </w:pPr>
          </w:p>
        </w:tc>
        <w:tc>
          <w:tcPr>
            <w:tcW w:w="1254" w:type="dxa"/>
            <w:vMerge w:val="continue"/>
            <w:shd w:val="clear" w:color="auto" w:fill="auto"/>
            <w:vAlign w:val="center"/>
          </w:tcPr>
          <w:p>
            <w:pPr>
              <w:pStyle w:val="57"/>
              <w:ind w:firstLine="0" w:firstLineChars="0"/>
              <w:jc w:val="center"/>
              <w:rPr>
                <w:sz w:val="18"/>
                <w:highlight w:val="none"/>
              </w:rPr>
            </w:pPr>
          </w:p>
        </w:tc>
        <w:tc>
          <w:tcPr>
            <w:tcW w:w="1567" w:type="dxa"/>
            <w:vMerge w:val="restart"/>
            <w:shd w:val="clear" w:color="auto" w:fill="auto"/>
            <w:vAlign w:val="center"/>
          </w:tcPr>
          <w:p>
            <w:pPr>
              <w:pStyle w:val="57"/>
              <w:ind w:firstLine="0" w:firstLineChars="0"/>
              <w:jc w:val="center"/>
              <w:rPr>
                <w:sz w:val="18"/>
                <w:highlight w:val="none"/>
              </w:rPr>
            </w:pPr>
            <w:r>
              <w:rPr>
                <w:rFonts w:hint="eastAsia"/>
                <w:sz w:val="18"/>
                <w:highlight w:val="none"/>
              </w:rPr>
              <w:t>取水口</w:t>
            </w:r>
          </w:p>
        </w:tc>
        <w:tc>
          <w:tcPr>
            <w:tcW w:w="5268"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名称、代码、经纬度、中心点经纬度、位置、水源类型、取水方式、取水流量、规模类型、供水范围、主要取水用途、开始取水日期、设计流量、取水许可证代码、许可最大流量、许可总取水量、运行状况、是否启用、取水量计算方法、是否为灌区渠首、口门控制面积。</w:t>
            </w:r>
          </w:p>
        </w:tc>
        <w:tc>
          <w:tcPr>
            <w:tcW w:w="841" w:type="dxa"/>
            <w:shd w:val="clear" w:color="auto" w:fill="auto"/>
            <w:vAlign w:val="center"/>
          </w:tcPr>
          <w:p>
            <w:pPr>
              <w:pStyle w:val="57"/>
              <w:ind w:firstLine="0" w:firstLineChars="0"/>
              <w:jc w:val="center"/>
              <w:rPr>
                <w:sz w:val="18"/>
                <w:highlight w:val="none"/>
              </w:rPr>
            </w:pPr>
            <w:r>
              <w:rPr>
                <w:rFonts w:hint="eastAsia"/>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continue"/>
            <w:shd w:val="clear" w:color="auto" w:fill="auto"/>
            <w:vAlign w:val="center"/>
          </w:tcPr>
          <w:p>
            <w:pPr>
              <w:pStyle w:val="57"/>
              <w:ind w:firstLine="0" w:firstLineChars="0"/>
              <w:jc w:val="center"/>
              <w:rPr>
                <w:sz w:val="18"/>
                <w:highlight w:val="none"/>
              </w:rPr>
            </w:pPr>
          </w:p>
        </w:tc>
        <w:tc>
          <w:tcPr>
            <w:tcW w:w="1254" w:type="dxa"/>
            <w:vMerge w:val="continue"/>
            <w:shd w:val="clear" w:color="auto" w:fill="auto"/>
            <w:vAlign w:val="center"/>
          </w:tcPr>
          <w:p>
            <w:pPr>
              <w:pStyle w:val="57"/>
              <w:ind w:firstLine="0" w:firstLineChars="0"/>
              <w:jc w:val="center"/>
              <w:rPr>
                <w:sz w:val="18"/>
                <w:highlight w:val="none"/>
              </w:rPr>
            </w:pPr>
          </w:p>
        </w:tc>
        <w:tc>
          <w:tcPr>
            <w:tcW w:w="1567" w:type="dxa"/>
            <w:vMerge w:val="continue"/>
            <w:shd w:val="clear" w:color="auto" w:fill="auto"/>
            <w:vAlign w:val="center"/>
          </w:tcPr>
          <w:p>
            <w:pPr>
              <w:pStyle w:val="57"/>
              <w:ind w:firstLine="0" w:firstLineChars="0"/>
              <w:jc w:val="center"/>
              <w:rPr>
                <w:sz w:val="18"/>
                <w:highlight w:val="none"/>
              </w:rPr>
            </w:pPr>
          </w:p>
        </w:tc>
        <w:tc>
          <w:tcPr>
            <w:tcW w:w="5268"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DLG线划数据。</w:t>
            </w:r>
          </w:p>
        </w:tc>
        <w:tc>
          <w:tcPr>
            <w:tcW w:w="841" w:type="dxa"/>
            <w:shd w:val="clear" w:color="auto" w:fill="auto"/>
            <w:vAlign w:val="center"/>
          </w:tcPr>
          <w:p>
            <w:pPr>
              <w:pStyle w:val="57"/>
              <w:ind w:firstLine="0" w:firstLineChars="0"/>
              <w:jc w:val="center"/>
              <w:rPr>
                <w:sz w:val="18"/>
                <w:highlight w:val="none"/>
              </w:rPr>
            </w:pPr>
            <w:r>
              <w:rPr>
                <w:rFonts w:hint="eastAsia"/>
                <w:sz w:val="18"/>
                <w:highlight w:val="none"/>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continue"/>
            <w:shd w:val="clear" w:color="auto" w:fill="auto"/>
            <w:vAlign w:val="center"/>
          </w:tcPr>
          <w:p>
            <w:pPr>
              <w:pStyle w:val="57"/>
              <w:ind w:firstLine="0" w:firstLineChars="0"/>
              <w:jc w:val="center"/>
              <w:rPr>
                <w:sz w:val="18"/>
                <w:highlight w:val="none"/>
              </w:rPr>
            </w:pPr>
          </w:p>
        </w:tc>
        <w:tc>
          <w:tcPr>
            <w:tcW w:w="1254" w:type="dxa"/>
            <w:vMerge w:val="continue"/>
            <w:shd w:val="clear" w:color="auto" w:fill="auto"/>
            <w:vAlign w:val="center"/>
          </w:tcPr>
          <w:p>
            <w:pPr>
              <w:pStyle w:val="57"/>
              <w:ind w:firstLine="0" w:firstLineChars="0"/>
              <w:jc w:val="center"/>
              <w:rPr>
                <w:sz w:val="18"/>
                <w:highlight w:val="none"/>
              </w:rPr>
            </w:pPr>
          </w:p>
        </w:tc>
        <w:tc>
          <w:tcPr>
            <w:tcW w:w="1567" w:type="dxa"/>
            <w:vMerge w:val="restart"/>
            <w:shd w:val="clear" w:color="auto" w:fill="auto"/>
            <w:vAlign w:val="center"/>
          </w:tcPr>
          <w:p>
            <w:pPr>
              <w:pStyle w:val="57"/>
              <w:ind w:firstLine="0" w:firstLineChars="0"/>
              <w:jc w:val="center"/>
              <w:rPr>
                <w:sz w:val="18"/>
                <w:highlight w:val="none"/>
              </w:rPr>
            </w:pPr>
            <w:r>
              <w:rPr>
                <w:rFonts w:hint="eastAsia"/>
                <w:sz w:val="18"/>
                <w:highlight w:val="none"/>
              </w:rPr>
              <w:t>退排水口</w:t>
            </w:r>
          </w:p>
        </w:tc>
        <w:tc>
          <w:tcPr>
            <w:tcW w:w="5268"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名称、代码、经纬度、位置、排入水域类别、退排水口性质、退排水分类、排污方式、设计年/日排污能力、退水总量、污水主要来源、主要污染物、排污许可证代码。</w:t>
            </w:r>
          </w:p>
        </w:tc>
        <w:tc>
          <w:tcPr>
            <w:tcW w:w="841" w:type="dxa"/>
            <w:shd w:val="clear" w:color="auto" w:fill="auto"/>
            <w:vAlign w:val="center"/>
          </w:tcPr>
          <w:p>
            <w:pPr>
              <w:pStyle w:val="57"/>
              <w:ind w:firstLine="0" w:firstLineChars="0"/>
              <w:jc w:val="center"/>
              <w:rPr>
                <w:sz w:val="18"/>
                <w:highlight w:val="none"/>
              </w:rPr>
            </w:pPr>
            <w:r>
              <w:rPr>
                <w:rFonts w:hint="eastAsia"/>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continue"/>
            <w:shd w:val="clear" w:color="auto" w:fill="auto"/>
            <w:vAlign w:val="center"/>
          </w:tcPr>
          <w:p>
            <w:pPr>
              <w:pStyle w:val="57"/>
              <w:ind w:firstLine="0" w:firstLineChars="0"/>
              <w:jc w:val="center"/>
              <w:rPr>
                <w:sz w:val="18"/>
                <w:highlight w:val="none"/>
              </w:rPr>
            </w:pPr>
          </w:p>
        </w:tc>
        <w:tc>
          <w:tcPr>
            <w:tcW w:w="1254" w:type="dxa"/>
            <w:vMerge w:val="continue"/>
            <w:shd w:val="clear" w:color="auto" w:fill="auto"/>
            <w:vAlign w:val="center"/>
          </w:tcPr>
          <w:p>
            <w:pPr>
              <w:pStyle w:val="57"/>
              <w:ind w:firstLine="0" w:firstLineChars="0"/>
              <w:jc w:val="center"/>
              <w:rPr>
                <w:sz w:val="18"/>
                <w:highlight w:val="none"/>
              </w:rPr>
            </w:pPr>
          </w:p>
        </w:tc>
        <w:tc>
          <w:tcPr>
            <w:tcW w:w="1567" w:type="dxa"/>
            <w:vMerge w:val="continue"/>
            <w:shd w:val="clear" w:color="auto" w:fill="auto"/>
            <w:vAlign w:val="center"/>
          </w:tcPr>
          <w:p>
            <w:pPr>
              <w:pStyle w:val="57"/>
              <w:ind w:firstLine="0" w:firstLineChars="0"/>
              <w:jc w:val="center"/>
              <w:rPr>
                <w:sz w:val="18"/>
                <w:highlight w:val="none"/>
              </w:rPr>
            </w:pPr>
          </w:p>
        </w:tc>
        <w:tc>
          <w:tcPr>
            <w:tcW w:w="5268"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DLG线划数据。</w:t>
            </w:r>
          </w:p>
        </w:tc>
        <w:tc>
          <w:tcPr>
            <w:tcW w:w="841" w:type="dxa"/>
            <w:shd w:val="clear" w:color="auto" w:fill="auto"/>
            <w:vAlign w:val="center"/>
          </w:tcPr>
          <w:p>
            <w:pPr>
              <w:pStyle w:val="57"/>
              <w:ind w:firstLine="0" w:firstLineChars="0"/>
              <w:jc w:val="center"/>
              <w:rPr>
                <w:sz w:val="18"/>
                <w:highlight w:val="none"/>
              </w:rPr>
            </w:pPr>
            <w:r>
              <w:rPr>
                <w:rFonts w:hint="eastAsia"/>
                <w:sz w:val="18"/>
                <w:highlight w:val="none"/>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continue"/>
            <w:shd w:val="clear" w:color="auto" w:fill="auto"/>
            <w:vAlign w:val="center"/>
          </w:tcPr>
          <w:p>
            <w:pPr>
              <w:pStyle w:val="57"/>
              <w:ind w:firstLine="0" w:firstLineChars="0"/>
              <w:jc w:val="center"/>
              <w:rPr>
                <w:sz w:val="18"/>
                <w:highlight w:val="none"/>
              </w:rPr>
            </w:pPr>
          </w:p>
        </w:tc>
        <w:tc>
          <w:tcPr>
            <w:tcW w:w="1254" w:type="dxa"/>
            <w:vMerge w:val="continue"/>
            <w:shd w:val="clear" w:color="auto" w:fill="auto"/>
            <w:vAlign w:val="center"/>
          </w:tcPr>
          <w:p>
            <w:pPr>
              <w:pStyle w:val="57"/>
              <w:ind w:firstLine="0" w:firstLineChars="0"/>
              <w:jc w:val="center"/>
              <w:rPr>
                <w:sz w:val="18"/>
                <w:highlight w:val="none"/>
              </w:rPr>
            </w:pPr>
          </w:p>
        </w:tc>
        <w:tc>
          <w:tcPr>
            <w:tcW w:w="1567" w:type="dxa"/>
            <w:shd w:val="clear" w:color="auto" w:fill="auto"/>
            <w:vAlign w:val="center"/>
          </w:tcPr>
          <w:p>
            <w:pPr>
              <w:pStyle w:val="57"/>
              <w:ind w:firstLine="0" w:firstLineChars="0"/>
              <w:jc w:val="center"/>
              <w:rPr>
                <w:sz w:val="18"/>
                <w:highlight w:val="none"/>
              </w:rPr>
            </w:pPr>
            <w:r>
              <w:rPr>
                <w:rFonts w:hint="eastAsia"/>
                <w:sz w:val="18"/>
                <w:highlight w:val="none"/>
              </w:rPr>
              <w:t>取用水户</w:t>
            </w:r>
          </w:p>
        </w:tc>
        <w:tc>
          <w:tcPr>
            <w:tcW w:w="5268"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名称、代码、经纬度、法人代表、行业类别、经济类型、监控级别、取用类别。</w:t>
            </w:r>
          </w:p>
        </w:tc>
        <w:tc>
          <w:tcPr>
            <w:tcW w:w="841" w:type="dxa"/>
            <w:shd w:val="clear" w:color="auto" w:fill="auto"/>
            <w:vAlign w:val="center"/>
          </w:tcPr>
          <w:p>
            <w:pPr>
              <w:pStyle w:val="57"/>
              <w:ind w:firstLine="0" w:firstLineChars="0"/>
              <w:jc w:val="center"/>
              <w:rPr>
                <w:sz w:val="18"/>
                <w:highlight w:val="none"/>
              </w:rPr>
            </w:pPr>
            <w:r>
              <w:rPr>
                <w:rFonts w:hint="eastAsia"/>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continue"/>
            <w:shd w:val="clear" w:color="auto" w:fill="auto"/>
            <w:vAlign w:val="center"/>
          </w:tcPr>
          <w:p>
            <w:pPr>
              <w:pStyle w:val="57"/>
              <w:ind w:firstLine="0" w:firstLineChars="0"/>
              <w:jc w:val="center"/>
              <w:rPr>
                <w:sz w:val="18"/>
                <w:highlight w:val="none"/>
              </w:rPr>
            </w:pPr>
          </w:p>
        </w:tc>
        <w:tc>
          <w:tcPr>
            <w:tcW w:w="1254" w:type="dxa"/>
            <w:vMerge w:val="continue"/>
            <w:shd w:val="clear" w:color="auto" w:fill="auto"/>
            <w:vAlign w:val="center"/>
          </w:tcPr>
          <w:p>
            <w:pPr>
              <w:pStyle w:val="57"/>
              <w:ind w:firstLine="0" w:firstLineChars="0"/>
              <w:jc w:val="center"/>
              <w:rPr>
                <w:sz w:val="18"/>
                <w:highlight w:val="none"/>
              </w:rPr>
            </w:pPr>
          </w:p>
        </w:tc>
        <w:tc>
          <w:tcPr>
            <w:tcW w:w="1567" w:type="dxa"/>
            <w:shd w:val="clear" w:color="auto" w:fill="auto"/>
            <w:vAlign w:val="center"/>
          </w:tcPr>
          <w:p>
            <w:pPr>
              <w:pStyle w:val="57"/>
              <w:ind w:firstLine="0" w:firstLineChars="0"/>
              <w:jc w:val="center"/>
              <w:rPr>
                <w:sz w:val="18"/>
                <w:highlight w:val="none"/>
              </w:rPr>
            </w:pPr>
            <w:r>
              <w:rPr>
                <w:rFonts w:hint="eastAsia"/>
                <w:sz w:val="18"/>
                <w:highlight w:val="none"/>
              </w:rPr>
              <w:t>退排水户</w:t>
            </w:r>
          </w:p>
        </w:tc>
        <w:tc>
          <w:tcPr>
            <w:tcW w:w="5268"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名称、代码、经纬度、位置、类型、年退排水量、行业类别、经济类型、监控级别。</w:t>
            </w:r>
          </w:p>
        </w:tc>
        <w:tc>
          <w:tcPr>
            <w:tcW w:w="841" w:type="dxa"/>
            <w:shd w:val="clear" w:color="auto" w:fill="auto"/>
            <w:vAlign w:val="center"/>
          </w:tcPr>
          <w:p>
            <w:pPr>
              <w:pStyle w:val="57"/>
              <w:ind w:firstLine="0" w:firstLineChars="0"/>
              <w:jc w:val="center"/>
              <w:rPr>
                <w:sz w:val="18"/>
                <w:highlight w:val="none"/>
              </w:rPr>
            </w:pPr>
            <w:r>
              <w:rPr>
                <w:rFonts w:hint="eastAsia"/>
                <w:sz w:val="18"/>
                <w:highlight w:val="none"/>
              </w:rPr>
              <w:t>3</w:t>
            </w:r>
          </w:p>
        </w:tc>
      </w:tr>
    </w:tbl>
    <w:p>
      <w:pPr>
        <w:pStyle w:val="57"/>
        <w:ind w:firstLine="409" w:firstLineChars="195"/>
        <w:rPr>
          <w:highlight w:val="none"/>
        </w:rPr>
      </w:pPr>
    </w:p>
    <w:p>
      <w:pPr>
        <w:pStyle w:val="78"/>
        <w:pageBreakBefore/>
        <w:spacing w:before="156" w:after="156"/>
        <w:rPr>
          <w:highlight w:val="none"/>
        </w:rPr>
      </w:pPr>
      <w:r>
        <w:rPr>
          <w:rFonts w:hint="eastAsia"/>
          <w:highlight w:val="none"/>
        </w:rPr>
        <w:t>监测数据分类分级</w:t>
      </w:r>
    </w:p>
    <w:tbl>
      <w:tblPr>
        <w:tblStyle w:val="34"/>
        <w:tblW w:w="9374"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44"/>
        <w:gridCol w:w="1254"/>
        <w:gridCol w:w="1850"/>
        <w:gridCol w:w="4983"/>
        <w:gridCol w:w="84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blHeader/>
        </w:trPr>
        <w:tc>
          <w:tcPr>
            <w:tcW w:w="444" w:type="dxa"/>
            <w:tcBorders>
              <w:top w:val="single" w:color="auto" w:sz="8" w:space="0"/>
              <w:bottom w:val="single" w:color="auto" w:sz="8" w:space="0"/>
            </w:tcBorders>
            <w:shd w:val="clear" w:color="auto" w:fill="auto"/>
            <w:vAlign w:val="center"/>
          </w:tcPr>
          <w:p>
            <w:pPr>
              <w:pStyle w:val="57"/>
              <w:ind w:firstLine="0" w:firstLineChars="0"/>
              <w:jc w:val="center"/>
              <w:rPr>
                <w:b/>
                <w:bCs/>
                <w:sz w:val="18"/>
                <w:highlight w:val="none"/>
              </w:rPr>
            </w:pPr>
            <w:r>
              <w:rPr>
                <w:rFonts w:hint="eastAsia"/>
                <w:b/>
                <w:bCs/>
                <w:sz w:val="18"/>
                <w:highlight w:val="none"/>
              </w:rPr>
              <w:t>序号</w:t>
            </w:r>
          </w:p>
        </w:tc>
        <w:tc>
          <w:tcPr>
            <w:tcW w:w="1254" w:type="dxa"/>
            <w:tcBorders>
              <w:top w:val="single" w:color="auto" w:sz="8" w:space="0"/>
              <w:bottom w:val="single" w:color="auto" w:sz="8" w:space="0"/>
            </w:tcBorders>
            <w:shd w:val="clear" w:color="auto" w:fill="auto"/>
            <w:vAlign w:val="center"/>
          </w:tcPr>
          <w:p>
            <w:pPr>
              <w:pStyle w:val="57"/>
              <w:ind w:firstLine="0" w:firstLineChars="0"/>
              <w:jc w:val="center"/>
              <w:rPr>
                <w:b/>
                <w:bCs/>
                <w:sz w:val="18"/>
                <w:highlight w:val="none"/>
              </w:rPr>
            </w:pPr>
            <w:r>
              <w:rPr>
                <w:rFonts w:hint="eastAsia"/>
                <w:b/>
                <w:bCs/>
                <w:sz w:val="18"/>
                <w:highlight w:val="none"/>
              </w:rPr>
              <w:t>一级数据类别</w:t>
            </w:r>
          </w:p>
        </w:tc>
        <w:tc>
          <w:tcPr>
            <w:tcW w:w="1850" w:type="dxa"/>
            <w:tcBorders>
              <w:top w:val="single" w:color="auto" w:sz="8" w:space="0"/>
              <w:bottom w:val="single" w:color="auto" w:sz="8" w:space="0"/>
            </w:tcBorders>
            <w:shd w:val="clear" w:color="auto" w:fill="auto"/>
            <w:vAlign w:val="center"/>
          </w:tcPr>
          <w:p>
            <w:pPr>
              <w:pStyle w:val="57"/>
              <w:ind w:firstLine="0" w:firstLineChars="0"/>
              <w:jc w:val="center"/>
              <w:rPr>
                <w:b/>
                <w:bCs/>
                <w:sz w:val="18"/>
                <w:highlight w:val="none"/>
              </w:rPr>
            </w:pPr>
            <w:r>
              <w:rPr>
                <w:rFonts w:hint="eastAsia"/>
                <w:b/>
                <w:bCs/>
                <w:sz w:val="18"/>
                <w:highlight w:val="none"/>
              </w:rPr>
              <w:t>二级数据类别</w:t>
            </w:r>
          </w:p>
        </w:tc>
        <w:tc>
          <w:tcPr>
            <w:tcW w:w="4983" w:type="dxa"/>
            <w:tcBorders>
              <w:top w:val="single" w:color="auto" w:sz="8" w:space="0"/>
              <w:bottom w:val="single" w:color="auto" w:sz="8" w:space="0"/>
            </w:tcBorders>
            <w:shd w:val="clear" w:color="auto" w:fill="auto"/>
            <w:vAlign w:val="center"/>
          </w:tcPr>
          <w:p>
            <w:pPr>
              <w:pStyle w:val="57"/>
              <w:ind w:firstLine="0" w:firstLineChars="0"/>
              <w:jc w:val="center"/>
              <w:rPr>
                <w:b/>
                <w:bCs/>
                <w:sz w:val="18"/>
                <w:highlight w:val="none"/>
              </w:rPr>
            </w:pPr>
            <w:r>
              <w:rPr>
                <w:rFonts w:hint="eastAsia"/>
                <w:b/>
                <w:bCs/>
                <w:sz w:val="18"/>
                <w:highlight w:val="none"/>
              </w:rPr>
              <w:t>数据示例</w:t>
            </w:r>
          </w:p>
        </w:tc>
        <w:tc>
          <w:tcPr>
            <w:tcW w:w="843" w:type="dxa"/>
            <w:tcBorders>
              <w:top w:val="single" w:color="auto" w:sz="8" w:space="0"/>
              <w:bottom w:val="single" w:color="auto" w:sz="8" w:space="0"/>
            </w:tcBorders>
            <w:shd w:val="clear" w:color="auto" w:fill="auto"/>
            <w:vAlign w:val="center"/>
          </w:tcPr>
          <w:p>
            <w:pPr>
              <w:pStyle w:val="57"/>
              <w:ind w:firstLine="0" w:firstLineChars="0"/>
              <w:jc w:val="center"/>
              <w:rPr>
                <w:b/>
                <w:bCs/>
                <w:sz w:val="18"/>
                <w:highlight w:val="none"/>
              </w:rPr>
            </w:pPr>
            <w:r>
              <w:rPr>
                <w:rFonts w:hint="eastAsia"/>
                <w:b/>
                <w:bCs/>
                <w:sz w:val="18"/>
                <w:highlight w:val="none"/>
              </w:rPr>
              <w:t>数据级别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restart"/>
            <w:tcBorders>
              <w:top w:val="single" w:color="auto" w:sz="8" w:space="0"/>
            </w:tcBorders>
            <w:shd w:val="clear" w:color="auto" w:fill="auto"/>
            <w:vAlign w:val="center"/>
          </w:tcPr>
          <w:p>
            <w:pPr>
              <w:pStyle w:val="57"/>
              <w:ind w:firstLine="0" w:firstLineChars="0"/>
              <w:jc w:val="center"/>
              <w:rPr>
                <w:sz w:val="18"/>
                <w:highlight w:val="none"/>
              </w:rPr>
            </w:pPr>
            <w:r>
              <w:rPr>
                <w:rFonts w:hint="eastAsia"/>
                <w:sz w:val="18"/>
                <w:highlight w:val="none"/>
              </w:rPr>
              <w:t>1</w:t>
            </w:r>
          </w:p>
        </w:tc>
        <w:tc>
          <w:tcPr>
            <w:tcW w:w="1254" w:type="dxa"/>
            <w:vMerge w:val="restart"/>
            <w:tcBorders>
              <w:top w:val="single" w:color="auto" w:sz="8" w:space="0"/>
            </w:tcBorders>
            <w:shd w:val="clear" w:color="auto" w:fill="auto"/>
            <w:vAlign w:val="center"/>
          </w:tcPr>
          <w:p>
            <w:pPr>
              <w:pStyle w:val="57"/>
              <w:ind w:firstLine="0" w:firstLineChars="0"/>
              <w:jc w:val="center"/>
              <w:rPr>
                <w:sz w:val="18"/>
                <w:highlight w:val="none"/>
              </w:rPr>
            </w:pPr>
            <w:r>
              <w:rPr>
                <w:rFonts w:hint="eastAsia"/>
                <w:sz w:val="18"/>
                <w:highlight w:val="none"/>
              </w:rPr>
              <w:t>水文</w:t>
            </w:r>
          </w:p>
        </w:tc>
        <w:tc>
          <w:tcPr>
            <w:tcW w:w="1850" w:type="dxa"/>
            <w:tcBorders>
              <w:top w:val="single" w:color="auto" w:sz="8" w:space="0"/>
            </w:tcBorders>
            <w:shd w:val="clear" w:color="auto" w:fill="auto"/>
            <w:vAlign w:val="center"/>
          </w:tcPr>
          <w:p>
            <w:pPr>
              <w:pStyle w:val="57"/>
              <w:ind w:firstLine="0" w:firstLineChars="0"/>
              <w:jc w:val="center"/>
              <w:rPr>
                <w:sz w:val="18"/>
                <w:highlight w:val="none"/>
              </w:rPr>
            </w:pPr>
            <w:r>
              <w:rPr>
                <w:rFonts w:hint="eastAsia"/>
                <w:sz w:val="18"/>
                <w:highlight w:val="none"/>
              </w:rPr>
              <w:t>遥测</w:t>
            </w:r>
          </w:p>
        </w:tc>
        <w:tc>
          <w:tcPr>
            <w:tcW w:w="4983" w:type="dxa"/>
            <w:tcBorders>
              <w:top w:val="single" w:color="auto" w:sz="8" w:space="0"/>
            </w:tcBorders>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0" w:leftChars="0" w:right="105" w:rightChars="50" w:firstLine="180" w:firstLineChars="100"/>
              <w:textAlignment w:val="auto"/>
              <w:rPr>
                <w:sz w:val="18"/>
                <w:highlight w:val="none"/>
              </w:rPr>
            </w:pPr>
            <w:r>
              <w:rPr>
                <w:rFonts w:hint="eastAsia"/>
                <w:sz w:val="18"/>
                <w:highlight w:val="none"/>
              </w:rPr>
              <w:t>降水量、水位、流量、含沙量、水面蒸发量、墒情、传感器工况、采集时间、报送时间。</w:t>
            </w:r>
          </w:p>
        </w:tc>
        <w:tc>
          <w:tcPr>
            <w:tcW w:w="843" w:type="dxa"/>
            <w:tcBorders>
              <w:top w:val="single" w:color="auto" w:sz="8" w:space="0"/>
            </w:tcBorders>
            <w:shd w:val="clear" w:color="auto" w:fill="auto"/>
            <w:vAlign w:val="center"/>
          </w:tcPr>
          <w:p>
            <w:pPr>
              <w:pStyle w:val="57"/>
              <w:ind w:left="105" w:leftChars="50" w:right="105" w:rightChars="50" w:firstLine="0" w:firstLineChars="0"/>
              <w:jc w:val="center"/>
              <w:rPr>
                <w:sz w:val="18"/>
                <w:highlight w:val="none"/>
              </w:rPr>
            </w:pPr>
            <w:r>
              <w:rPr>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continue"/>
            <w:shd w:val="clear" w:color="auto" w:fill="auto"/>
            <w:vAlign w:val="center"/>
          </w:tcPr>
          <w:p>
            <w:pPr>
              <w:pStyle w:val="57"/>
              <w:ind w:firstLine="0" w:firstLineChars="0"/>
              <w:jc w:val="center"/>
              <w:rPr>
                <w:sz w:val="18"/>
                <w:highlight w:val="none"/>
              </w:rPr>
            </w:pPr>
          </w:p>
        </w:tc>
        <w:tc>
          <w:tcPr>
            <w:tcW w:w="1254" w:type="dxa"/>
            <w:vMerge w:val="continue"/>
            <w:shd w:val="clear" w:color="auto" w:fill="auto"/>
            <w:vAlign w:val="center"/>
          </w:tcPr>
          <w:p>
            <w:pPr>
              <w:pStyle w:val="57"/>
              <w:ind w:firstLine="0" w:firstLineChars="0"/>
              <w:jc w:val="center"/>
              <w:rPr>
                <w:sz w:val="18"/>
                <w:highlight w:val="none"/>
              </w:rPr>
            </w:pPr>
          </w:p>
        </w:tc>
        <w:tc>
          <w:tcPr>
            <w:tcW w:w="1850" w:type="dxa"/>
            <w:shd w:val="clear" w:color="auto" w:fill="auto"/>
            <w:vAlign w:val="center"/>
          </w:tcPr>
          <w:p>
            <w:pPr>
              <w:pStyle w:val="57"/>
              <w:ind w:firstLine="0" w:firstLineChars="0"/>
              <w:jc w:val="center"/>
              <w:rPr>
                <w:sz w:val="18"/>
                <w:highlight w:val="none"/>
              </w:rPr>
            </w:pPr>
            <w:r>
              <w:rPr>
                <w:rFonts w:hint="eastAsia"/>
                <w:sz w:val="18"/>
                <w:highlight w:val="none"/>
              </w:rPr>
              <w:t>测验</w:t>
            </w:r>
          </w:p>
        </w:tc>
        <w:tc>
          <w:tcPr>
            <w:tcW w:w="4983"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0" w:leftChars="0" w:right="105" w:rightChars="50" w:firstLine="180" w:firstLineChars="100"/>
              <w:textAlignment w:val="auto"/>
              <w:rPr>
                <w:sz w:val="18"/>
                <w:highlight w:val="none"/>
              </w:rPr>
            </w:pPr>
            <w:r>
              <w:rPr>
                <w:rFonts w:hint="eastAsia"/>
                <w:sz w:val="18"/>
                <w:highlight w:val="none"/>
              </w:rPr>
              <w:t>常规测验：水位、流量、含沙量、泥沙颗粒级、水温、冰情、气温、测点流速、测点含沙量、段数、结束时间、开始时间、年份。</w:t>
            </w:r>
          </w:p>
          <w:p>
            <w:pPr>
              <w:pStyle w:val="57"/>
              <w:keepNext w:val="0"/>
              <w:keepLines w:val="0"/>
              <w:pageBreakBefore w:val="0"/>
              <w:widowControl/>
              <w:kinsoku/>
              <w:wordWrap/>
              <w:overflowPunct/>
              <w:topLinePunct w:val="0"/>
              <w:autoSpaceDE w:val="0"/>
              <w:autoSpaceDN w:val="0"/>
              <w:bidi w:val="0"/>
              <w:adjustRightInd/>
              <w:snapToGrid/>
              <w:ind w:left="0" w:leftChars="0" w:right="105" w:rightChars="50" w:firstLine="180" w:firstLineChars="100"/>
              <w:textAlignment w:val="auto"/>
              <w:rPr>
                <w:sz w:val="18"/>
                <w:highlight w:val="none"/>
              </w:rPr>
            </w:pPr>
            <w:r>
              <w:rPr>
                <w:rFonts w:hint="eastAsia"/>
                <w:sz w:val="18"/>
                <w:highlight w:val="none"/>
              </w:rPr>
              <w:t>测流数据：水浸冰底平均水深、水浸冰底最大水深、水浸冰底宽、测流开始时间、测流终止时间、测流方法、糙率、说明、流量、施测号数、水面比降、水面宽、过水面积、注解、平均水深、平均流速、最大水深、最大流速、断面位置、总面积。</w:t>
            </w:r>
          </w:p>
          <w:p>
            <w:pPr>
              <w:pStyle w:val="57"/>
              <w:keepNext w:val="0"/>
              <w:keepLines w:val="0"/>
              <w:pageBreakBefore w:val="0"/>
              <w:widowControl/>
              <w:kinsoku/>
              <w:wordWrap/>
              <w:overflowPunct/>
              <w:topLinePunct w:val="0"/>
              <w:autoSpaceDE w:val="0"/>
              <w:autoSpaceDN w:val="0"/>
              <w:bidi w:val="0"/>
              <w:adjustRightInd/>
              <w:snapToGrid/>
              <w:ind w:left="0" w:leftChars="0" w:right="105" w:rightChars="50" w:firstLine="180" w:firstLineChars="100"/>
              <w:textAlignment w:val="auto"/>
              <w:rPr>
                <w:sz w:val="18"/>
                <w:highlight w:val="none"/>
              </w:rPr>
            </w:pPr>
            <w:r>
              <w:rPr>
                <w:rFonts w:hint="eastAsia"/>
                <w:sz w:val="18"/>
                <w:highlight w:val="none"/>
              </w:rPr>
              <w:t>输沙率：推移质平均底速、推移质输沙率、注解、推移带宽度、单样推移质输沙率、单样含沙量、单样含沙量测验方法、开始时间、结束时间、流量、流量测次、输沙测次、泥沙类型、取样方法、悬移质输沙率、水面宽、垂线最大输沙率相应起点距、垂线最大输沙率、断面平均含沙量、断面平均水深、断面平均流速、平均输沙率、测沙断面位置、水位。</w:t>
            </w:r>
          </w:p>
        </w:tc>
        <w:tc>
          <w:tcPr>
            <w:tcW w:w="843" w:type="dxa"/>
            <w:shd w:val="clear" w:color="auto" w:fill="auto"/>
            <w:vAlign w:val="center"/>
          </w:tcPr>
          <w:p>
            <w:pPr>
              <w:pStyle w:val="57"/>
              <w:ind w:left="105" w:leftChars="50" w:right="105" w:rightChars="50" w:firstLine="0" w:firstLineChars="0"/>
              <w:jc w:val="center"/>
              <w:rPr>
                <w:sz w:val="18"/>
                <w:highlight w:val="none"/>
              </w:rPr>
            </w:pPr>
            <w:r>
              <w:rPr>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continue"/>
            <w:shd w:val="clear" w:color="auto" w:fill="auto"/>
            <w:vAlign w:val="center"/>
          </w:tcPr>
          <w:p>
            <w:pPr>
              <w:pStyle w:val="57"/>
              <w:ind w:firstLine="0" w:firstLineChars="0"/>
              <w:jc w:val="center"/>
              <w:rPr>
                <w:sz w:val="18"/>
                <w:highlight w:val="none"/>
              </w:rPr>
            </w:pPr>
          </w:p>
        </w:tc>
        <w:tc>
          <w:tcPr>
            <w:tcW w:w="1254" w:type="dxa"/>
            <w:vMerge w:val="continue"/>
            <w:shd w:val="clear" w:color="auto" w:fill="auto"/>
            <w:vAlign w:val="center"/>
          </w:tcPr>
          <w:p>
            <w:pPr>
              <w:pStyle w:val="57"/>
              <w:ind w:firstLine="0" w:firstLineChars="0"/>
              <w:jc w:val="center"/>
              <w:rPr>
                <w:sz w:val="18"/>
                <w:highlight w:val="none"/>
              </w:rPr>
            </w:pPr>
          </w:p>
        </w:tc>
        <w:tc>
          <w:tcPr>
            <w:tcW w:w="1850" w:type="dxa"/>
            <w:shd w:val="clear" w:color="auto" w:fill="auto"/>
            <w:vAlign w:val="center"/>
          </w:tcPr>
          <w:p>
            <w:pPr>
              <w:pStyle w:val="57"/>
              <w:ind w:firstLine="0" w:firstLineChars="0"/>
              <w:jc w:val="center"/>
              <w:rPr>
                <w:sz w:val="18"/>
                <w:highlight w:val="none"/>
              </w:rPr>
            </w:pPr>
            <w:r>
              <w:rPr>
                <w:rFonts w:hint="eastAsia"/>
                <w:sz w:val="18"/>
                <w:highlight w:val="none"/>
              </w:rPr>
              <w:t>大断面</w:t>
            </w:r>
          </w:p>
        </w:tc>
        <w:tc>
          <w:tcPr>
            <w:tcW w:w="4983"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0" w:leftChars="0" w:right="105" w:rightChars="50" w:firstLine="180" w:firstLineChars="100"/>
              <w:textAlignment w:val="auto"/>
              <w:rPr>
                <w:sz w:val="18"/>
                <w:highlight w:val="none"/>
              </w:rPr>
            </w:pPr>
            <w:r>
              <w:rPr>
                <w:rFonts w:hint="eastAsia"/>
                <w:sz w:val="18"/>
                <w:highlight w:val="none"/>
              </w:rPr>
              <w:t>起点距、测时水位、施测时间、测次、河底高程、注解、垂线方向、垂线号、观测时间、报送时间。</w:t>
            </w:r>
          </w:p>
        </w:tc>
        <w:tc>
          <w:tcPr>
            <w:tcW w:w="843" w:type="dxa"/>
            <w:shd w:val="clear" w:color="auto" w:fill="auto"/>
            <w:vAlign w:val="center"/>
          </w:tcPr>
          <w:p>
            <w:pPr>
              <w:pStyle w:val="57"/>
              <w:ind w:left="105" w:leftChars="50" w:right="105" w:rightChars="50" w:firstLine="0" w:firstLineChars="0"/>
              <w:jc w:val="center"/>
              <w:rPr>
                <w:sz w:val="18"/>
                <w:highlight w:val="none"/>
              </w:rPr>
            </w:pPr>
            <w:r>
              <w:rPr>
                <w:rFonts w:hint="eastAsia"/>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restart"/>
            <w:shd w:val="clear" w:color="auto" w:fill="auto"/>
            <w:vAlign w:val="center"/>
          </w:tcPr>
          <w:p>
            <w:pPr>
              <w:pStyle w:val="57"/>
              <w:ind w:firstLine="0" w:firstLineChars="0"/>
              <w:jc w:val="center"/>
              <w:rPr>
                <w:sz w:val="18"/>
                <w:highlight w:val="none"/>
              </w:rPr>
            </w:pPr>
            <w:r>
              <w:rPr>
                <w:rFonts w:hint="eastAsia"/>
                <w:sz w:val="18"/>
                <w:highlight w:val="none"/>
              </w:rPr>
              <w:t>2</w:t>
            </w:r>
          </w:p>
        </w:tc>
        <w:tc>
          <w:tcPr>
            <w:tcW w:w="1254" w:type="dxa"/>
            <w:vMerge w:val="restart"/>
            <w:shd w:val="clear" w:color="auto" w:fill="auto"/>
            <w:vAlign w:val="center"/>
          </w:tcPr>
          <w:p>
            <w:pPr>
              <w:pStyle w:val="57"/>
              <w:ind w:firstLine="0" w:firstLineChars="0"/>
              <w:jc w:val="center"/>
              <w:rPr>
                <w:sz w:val="18"/>
                <w:highlight w:val="none"/>
              </w:rPr>
            </w:pPr>
            <w:r>
              <w:rPr>
                <w:rFonts w:hint="eastAsia"/>
                <w:sz w:val="18"/>
                <w:highlight w:val="none"/>
              </w:rPr>
              <w:t>水资源</w:t>
            </w:r>
          </w:p>
        </w:tc>
        <w:tc>
          <w:tcPr>
            <w:tcW w:w="1850" w:type="dxa"/>
            <w:shd w:val="clear" w:color="auto" w:fill="auto"/>
            <w:vAlign w:val="center"/>
          </w:tcPr>
          <w:p>
            <w:pPr>
              <w:pStyle w:val="57"/>
              <w:ind w:firstLine="0" w:firstLineChars="0"/>
              <w:jc w:val="center"/>
              <w:rPr>
                <w:sz w:val="18"/>
                <w:highlight w:val="none"/>
              </w:rPr>
            </w:pPr>
            <w:r>
              <w:rPr>
                <w:rFonts w:hint="eastAsia"/>
                <w:sz w:val="18"/>
                <w:highlight w:val="none"/>
              </w:rPr>
              <w:t>地表水水情</w:t>
            </w:r>
          </w:p>
        </w:tc>
        <w:tc>
          <w:tcPr>
            <w:tcW w:w="4983"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0" w:leftChars="0" w:right="105" w:rightChars="50" w:firstLine="180" w:firstLineChars="100"/>
              <w:textAlignment w:val="auto"/>
              <w:rPr>
                <w:sz w:val="18"/>
                <w:highlight w:val="none"/>
              </w:rPr>
            </w:pPr>
            <w:r>
              <w:rPr>
                <w:rFonts w:hint="eastAsia"/>
                <w:sz w:val="18"/>
                <w:highlight w:val="none"/>
              </w:rPr>
              <w:t>取水口水位、水资源量、生态流量、传感器工况、观测时间。</w:t>
            </w:r>
          </w:p>
        </w:tc>
        <w:tc>
          <w:tcPr>
            <w:tcW w:w="843" w:type="dxa"/>
            <w:shd w:val="clear" w:color="auto" w:fill="auto"/>
            <w:vAlign w:val="center"/>
          </w:tcPr>
          <w:p>
            <w:pPr>
              <w:pStyle w:val="57"/>
              <w:ind w:left="105" w:leftChars="50" w:right="105" w:rightChars="50" w:firstLine="0" w:firstLineChars="0"/>
              <w:jc w:val="center"/>
              <w:rPr>
                <w:sz w:val="18"/>
                <w:highlight w:val="none"/>
              </w:rPr>
            </w:pPr>
            <w:r>
              <w:rPr>
                <w:rFonts w:hint="eastAsia"/>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continue"/>
            <w:shd w:val="clear" w:color="auto" w:fill="auto"/>
            <w:vAlign w:val="center"/>
          </w:tcPr>
          <w:p>
            <w:pPr>
              <w:pStyle w:val="57"/>
              <w:ind w:firstLine="0" w:firstLineChars="0"/>
              <w:jc w:val="center"/>
              <w:rPr>
                <w:sz w:val="18"/>
                <w:highlight w:val="none"/>
              </w:rPr>
            </w:pPr>
          </w:p>
        </w:tc>
        <w:tc>
          <w:tcPr>
            <w:tcW w:w="1254" w:type="dxa"/>
            <w:vMerge w:val="continue"/>
            <w:shd w:val="clear" w:color="auto" w:fill="auto"/>
            <w:vAlign w:val="center"/>
          </w:tcPr>
          <w:p>
            <w:pPr>
              <w:pStyle w:val="57"/>
              <w:ind w:firstLine="0" w:firstLineChars="0"/>
              <w:jc w:val="center"/>
              <w:rPr>
                <w:sz w:val="18"/>
                <w:highlight w:val="none"/>
              </w:rPr>
            </w:pPr>
          </w:p>
        </w:tc>
        <w:tc>
          <w:tcPr>
            <w:tcW w:w="1850" w:type="dxa"/>
            <w:shd w:val="clear" w:color="auto" w:fill="auto"/>
            <w:vAlign w:val="center"/>
          </w:tcPr>
          <w:p>
            <w:pPr>
              <w:pStyle w:val="57"/>
              <w:ind w:firstLine="0" w:firstLineChars="0"/>
              <w:jc w:val="center"/>
              <w:rPr>
                <w:sz w:val="18"/>
                <w:highlight w:val="none"/>
              </w:rPr>
            </w:pPr>
            <w:r>
              <w:rPr>
                <w:rFonts w:hint="eastAsia"/>
                <w:sz w:val="18"/>
                <w:highlight w:val="none"/>
              </w:rPr>
              <w:t>地下水水情</w:t>
            </w:r>
          </w:p>
        </w:tc>
        <w:tc>
          <w:tcPr>
            <w:tcW w:w="4983"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0" w:leftChars="0" w:right="105" w:rightChars="50" w:firstLine="180" w:firstLineChars="100"/>
              <w:textAlignment w:val="auto"/>
              <w:rPr>
                <w:sz w:val="18"/>
                <w:highlight w:val="none"/>
              </w:rPr>
            </w:pPr>
            <w:r>
              <w:rPr>
                <w:rFonts w:hint="eastAsia"/>
                <w:sz w:val="18"/>
                <w:highlight w:val="none"/>
              </w:rPr>
              <w:t>地下水水位、地下水埋深、地下水水温、气温、传感器工况、采集时间、报送。</w:t>
            </w:r>
          </w:p>
        </w:tc>
        <w:tc>
          <w:tcPr>
            <w:tcW w:w="843" w:type="dxa"/>
            <w:shd w:val="clear" w:color="auto" w:fill="auto"/>
            <w:vAlign w:val="center"/>
          </w:tcPr>
          <w:p>
            <w:pPr>
              <w:pStyle w:val="57"/>
              <w:ind w:left="105" w:leftChars="50" w:right="105" w:rightChars="50" w:firstLine="0" w:firstLineChars="0"/>
              <w:jc w:val="center"/>
              <w:rPr>
                <w:sz w:val="18"/>
                <w:highlight w:val="none"/>
              </w:rPr>
            </w:pPr>
            <w:r>
              <w:rPr>
                <w:rFonts w:hint="eastAsia"/>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continue"/>
            <w:shd w:val="clear" w:color="auto" w:fill="auto"/>
            <w:vAlign w:val="center"/>
          </w:tcPr>
          <w:p>
            <w:pPr>
              <w:pStyle w:val="57"/>
              <w:ind w:firstLine="0" w:firstLineChars="0"/>
              <w:jc w:val="center"/>
              <w:rPr>
                <w:sz w:val="18"/>
                <w:highlight w:val="none"/>
              </w:rPr>
            </w:pPr>
          </w:p>
        </w:tc>
        <w:tc>
          <w:tcPr>
            <w:tcW w:w="1254" w:type="dxa"/>
            <w:vMerge w:val="continue"/>
            <w:shd w:val="clear" w:color="auto" w:fill="auto"/>
            <w:vAlign w:val="center"/>
          </w:tcPr>
          <w:p>
            <w:pPr>
              <w:pStyle w:val="57"/>
              <w:ind w:firstLine="0" w:firstLineChars="0"/>
              <w:jc w:val="center"/>
              <w:rPr>
                <w:sz w:val="18"/>
                <w:highlight w:val="none"/>
              </w:rPr>
            </w:pPr>
          </w:p>
        </w:tc>
        <w:tc>
          <w:tcPr>
            <w:tcW w:w="1850" w:type="dxa"/>
            <w:shd w:val="clear" w:color="auto" w:fill="auto"/>
            <w:vAlign w:val="center"/>
          </w:tcPr>
          <w:p>
            <w:pPr>
              <w:pStyle w:val="57"/>
              <w:ind w:firstLine="0" w:firstLineChars="0"/>
              <w:jc w:val="center"/>
              <w:rPr>
                <w:sz w:val="18"/>
                <w:highlight w:val="none"/>
              </w:rPr>
            </w:pPr>
            <w:r>
              <w:rPr>
                <w:rFonts w:hint="eastAsia"/>
                <w:sz w:val="18"/>
                <w:highlight w:val="none"/>
              </w:rPr>
              <w:t>地下水开采量</w:t>
            </w:r>
          </w:p>
        </w:tc>
        <w:tc>
          <w:tcPr>
            <w:tcW w:w="4983"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0" w:leftChars="0" w:right="105" w:rightChars="50" w:firstLine="180" w:firstLineChars="100"/>
              <w:textAlignment w:val="auto"/>
              <w:rPr>
                <w:sz w:val="18"/>
                <w:highlight w:val="none"/>
              </w:rPr>
            </w:pPr>
            <w:r>
              <w:rPr>
                <w:rFonts w:hint="eastAsia"/>
                <w:sz w:val="18"/>
                <w:highlight w:val="none"/>
              </w:rPr>
              <w:t>开始时间、结束时间、开采水量、计量方法。</w:t>
            </w:r>
          </w:p>
        </w:tc>
        <w:tc>
          <w:tcPr>
            <w:tcW w:w="843" w:type="dxa"/>
            <w:shd w:val="clear" w:color="auto" w:fill="auto"/>
            <w:vAlign w:val="center"/>
          </w:tcPr>
          <w:p>
            <w:pPr>
              <w:pStyle w:val="57"/>
              <w:ind w:left="105" w:leftChars="50" w:right="105" w:rightChars="50" w:firstLine="0" w:firstLineChars="0"/>
              <w:jc w:val="center"/>
              <w:rPr>
                <w:sz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continue"/>
            <w:shd w:val="clear" w:color="auto" w:fill="auto"/>
            <w:vAlign w:val="center"/>
          </w:tcPr>
          <w:p>
            <w:pPr>
              <w:pStyle w:val="57"/>
              <w:ind w:firstLine="0" w:firstLineChars="0"/>
              <w:jc w:val="center"/>
              <w:rPr>
                <w:sz w:val="18"/>
                <w:highlight w:val="none"/>
              </w:rPr>
            </w:pPr>
          </w:p>
        </w:tc>
        <w:tc>
          <w:tcPr>
            <w:tcW w:w="1254" w:type="dxa"/>
            <w:vMerge w:val="continue"/>
            <w:shd w:val="clear" w:color="auto" w:fill="auto"/>
            <w:vAlign w:val="center"/>
          </w:tcPr>
          <w:p>
            <w:pPr>
              <w:pStyle w:val="57"/>
              <w:ind w:firstLine="0" w:firstLineChars="0"/>
              <w:jc w:val="center"/>
              <w:rPr>
                <w:sz w:val="18"/>
                <w:highlight w:val="none"/>
              </w:rPr>
            </w:pPr>
          </w:p>
        </w:tc>
        <w:tc>
          <w:tcPr>
            <w:tcW w:w="1850" w:type="dxa"/>
            <w:shd w:val="clear" w:color="auto" w:fill="auto"/>
            <w:vAlign w:val="center"/>
          </w:tcPr>
          <w:p>
            <w:pPr>
              <w:pStyle w:val="57"/>
              <w:ind w:firstLine="0" w:firstLineChars="0"/>
              <w:jc w:val="center"/>
              <w:rPr>
                <w:sz w:val="18"/>
                <w:highlight w:val="none"/>
              </w:rPr>
            </w:pPr>
            <w:r>
              <w:rPr>
                <w:rFonts w:hint="eastAsia"/>
                <w:sz w:val="18"/>
                <w:highlight w:val="none"/>
              </w:rPr>
              <w:t>泉流量</w:t>
            </w:r>
          </w:p>
        </w:tc>
        <w:tc>
          <w:tcPr>
            <w:tcW w:w="4983"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0" w:leftChars="0" w:right="105" w:rightChars="50" w:firstLine="180" w:firstLineChars="100"/>
              <w:textAlignment w:val="auto"/>
              <w:rPr>
                <w:sz w:val="18"/>
                <w:highlight w:val="none"/>
              </w:rPr>
            </w:pPr>
            <w:r>
              <w:rPr>
                <w:rFonts w:hint="eastAsia"/>
                <w:sz w:val="18"/>
                <w:highlight w:val="none"/>
              </w:rPr>
              <w:t>采集时间、水位、测量方法、注解符号。</w:t>
            </w:r>
          </w:p>
        </w:tc>
        <w:tc>
          <w:tcPr>
            <w:tcW w:w="843" w:type="dxa"/>
            <w:shd w:val="clear" w:color="auto" w:fill="auto"/>
            <w:vAlign w:val="center"/>
          </w:tcPr>
          <w:p>
            <w:pPr>
              <w:pStyle w:val="57"/>
              <w:ind w:left="105" w:leftChars="50" w:right="105" w:rightChars="50" w:firstLine="0" w:firstLineChars="0"/>
              <w:jc w:val="center"/>
              <w:rPr>
                <w:sz w:val="18"/>
                <w:highlight w:val="none"/>
              </w:rPr>
            </w:pPr>
            <w:r>
              <w:rPr>
                <w:rFonts w:hint="eastAsia"/>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restart"/>
            <w:shd w:val="clear" w:color="auto" w:fill="auto"/>
            <w:vAlign w:val="center"/>
          </w:tcPr>
          <w:p>
            <w:pPr>
              <w:pStyle w:val="57"/>
              <w:ind w:firstLine="0" w:firstLineChars="0"/>
              <w:jc w:val="center"/>
              <w:rPr>
                <w:sz w:val="18"/>
                <w:highlight w:val="none"/>
              </w:rPr>
            </w:pPr>
            <w:r>
              <w:rPr>
                <w:rFonts w:hint="eastAsia"/>
                <w:sz w:val="18"/>
                <w:highlight w:val="none"/>
              </w:rPr>
              <w:t>3</w:t>
            </w:r>
          </w:p>
        </w:tc>
        <w:tc>
          <w:tcPr>
            <w:tcW w:w="1254" w:type="dxa"/>
            <w:vMerge w:val="restart"/>
            <w:shd w:val="clear" w:color="auto" w:fill="auto"/>
            <w:vAlign w:val="center"/>
          </w:tcPr>
          <w:p>
            <w:pPr>
              <w:pStyle w:val="57"/>
              <w:ind w:firstLine="0" w:firstLineChars="0"/>
              <w:jc w:val="center"/>
              <w:rPr>
                <w:sz w:val="18"/>
                <w:highlight w:val="none"/>
              </w:rPr>
            </w:pPr>
            <w:r>
              <w:rPr>
                <w:rFonts w:hint="eastAsia"/>
                <w:sz w:val="18"/>
                <w:highlight w:val="none"/>
              </w:rPr>
              <w:t>水环境</w:t>
            </w:r>
          </w:p>
        </w:tc>
        <w:tc>
          <w:tcPr>
            <w:tcW w:w="1850" w:type="dxa"/>
            <w:shd w:val="clear" w:color="auto" w:fill="auto"/>
            <w:vAlign w:val="center"/>
          </w:tcPr>
          <w:p>
            <w:pPr>
              <w:pStyle w:val="57"/>
              <w:ind w:firstLine="0" w:firstLineChars="0"/>
              <w:jc w:val="center"/>
              <w:rPr>
                <w:sz w:val="18"/>
                <w:highlight w:val="none"/>
              </w:rPr>
            </w:pPr>
            <w:r>
              <w:rPr>
                <w:rFonts w:hint="eastAsia"/>
                <w:sz w:val="18"/>
                <w:highlight w:val="none"/>
              </w:rPr>
              <w:t>地表水-水质自动监测数据</w:t>
            </w:r>
          </w:p>
        </w:tc>
        <w:tc>
          <w:tcPr>
            <w:tcW w:w="4983"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0" w:leftChars="0" w:right="105" w:rightChars="50" w:firstLine="180" w:firstLineChars="100"/>
              <w:textAlignment w:val="auto"/>
              <w:rPr>
                <w:sz w:val="18"/>
                <w:highlight w:val="none"/>
              </w:rPr>
            </w:pPr>
            <w:r>
              <w:rPr>
                <w:rFonts w:hint="eastAsia"/>
                <w:sz w:val="18"/>
                <w:highlight w:val="none"/>
              </w:rPr>
              <w:t>采样时间、水温、pH值、电导率、浊度、溶解氧、高锰酸盐指数、化学需氧量、总氮、氨氮、亚硝酸盐氮、硝酸盐氮、总磷、总有机碳、挥发酚、叶绿素a、氟化物、砷、汞、六价铬、铜、铅、镉、锌、锑、化验完成时间、传感器工况。</w:t>
            </w:r>
          </w:p>
        </w:tc>
        <w:tc>
          <w:tcPr>
            <w:tcW w:w="843" w:type="dxa"/>
            <w:shd w:val="clear" w:color="auto" w:fill="auto"/>
            <w:vAlign w:val="center"/>
          </w:tcPr>
          <w:p>
            <w:pPr>
              <w:pStyle w:val="57"/>
              <w:ind w:firstLine="0" w:firstLineChars="0"/>
              <w:jc w:val="center"/>
              <w:rPr>
                <w:sz w:val="18"/>
                <w:highlight w:val="none"/>
              </w:rPr>
            </w:pPr>
            <w:r>
              <w:rPr>
                <w:rFonts w:hint="eastAsia"/>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continue"/>
            <w:shd w:val="clear" w:color="auto" w:fill="auto"/>
            <w:vAlign w:val="center"/>
          </w:tcPr>
          <w:p>
            <w:pPr>
              <w:pStyle w:val="57"/>
              <w:ind w:firstLine="0" w:firstLineChars="0"/>
              <w:jc w:val="center"/>
              <w:rPr>
                <w:sz w:val="18"/>
                <w:highlight w:val="none"/>
              </w:rPr>
            </w:pPr>
          </w:p>
        </w:tc>
        <w:tc>
          <w:tcPr>
            <w:tcW w:w="1254" w:type="dxa"/>
            <w:vMerge w:val="continue"/>
            <w:shd w:val="clear" w:color="auto" w:fill="auto"/>
            <w:vAlign w:val="center"/>
          </w:tcPr>
          <w:p>
            <w:pPr>
              <w:pStyle w:val="57"/>
              <w:ind w:firstLine="0" w:firstLineChars="0"/>
              <w:jc w:val="center"/>
              <w:rPr>
                <w:sz w:val="18"/>
                <w:highlight w:val="none"/>
              </w:rPr>
            </w:pPr>
          </w:p>
        </w:tc>
        <w:tc>
          <w:tcPr>
            <w:tcW w:w="1850" w:type="dxa"/>
            <w:shd w:val="clear" w:color="auto" w:fill="auto"/>
            <w:vAlign w:val="center"/>
          </w:tcPr>
          <w:p>
            <w:pPr>
              <w:pStyle w:val="57"/>
              <w:ind w:firstLine="0" w:firstLineChars="0"/>
              <w:jc w:val="center"/>
              <w:rPr>
                <w:sz w:val="18"/>
                <w:highlight w:val="none"/>
              </w:rPr>
            </w:pPr>
            <w:r>
              <w:rPr>
                <w:rFonts w:hint="eastAsia"/>
                <w:sz w:val="18"/>
                <w:highlight w:val="none"/>
              </w:rPr>
              <w:t>地表水-卤代烷醛胺类有机物</w:t>
            </w:r>
          </w:p>
        </w:tc>
        <w:tc>
          <w:tcPr>
            <w:tcW w:w="4983"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0" w:leftChars="0" w:right="105" w:rightChars="50" w:firstLine="180" w:firstLineChars="100"/>
              <w:textAlignment w:val="auto"/>
              <w:rPr>
                <w:sz w:val="18"/>
                <w:highlight w:val="none"/>
              </w:rPr>
            </w:pPr>
            <w:r>
              <w:rPr>
                <w:rFonts w:hint="eastAsia"/>
                <w:sz w:val="18"/>
                <w:highlight w:val="none"/>
              </w:rPr>
              <w:t>水体类型、采样时间、二氯甲烷、三氯甲烷、四氯化碳、三溴甲烷、1，2二氯乙烷、环氧氯丙烷、环氧七氯、氯乙烯、1，1二氯乙烯、1，2二氯乙烯、三氯乙烯、四氯乙烯、氯丁二烯、六氯丁二烯、甲醛、乙醛、三氯乙醛、丙烯醛、丙烯酰胺、丙烯腈、化验完成时间。</w:t>
            </w:r>
          </w:p>
        </w:tc>
        <w:tc>
          <w:tcPr>
            <w:tcW w:w="843" w:type="dxa"/>
            <w:shd w:val="clear" w:color="auto" w:fill="auto"/>
            <w:vAlign w:val="center"/>
          </w:tcPr>
          <w:p>
            <w:pPr>
              <w:pStyle w:val="57"/>
              <w:ind w:firstLine="0" w:firstLineChars="0"/>
              <w:jc w:val="center"/>
              <w:rPr>
                <w:sz w:val="18"/>
                <w:highlight w:val="none"/>
              </w:rPr>
            </w:pPr>
            <w:r>
              <w:rPr>
                <w:sz w:val="18"/>
                <w:highlight w:val="none"/>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continue"/>
            <w:tcBorders>
              <w:bottom w:val="single" w:color="auto" w:sz="8" w:space="0"/>
            </w:tcBorders>
            <w:shd w:val="clear" w:color="auto" w:fill="auto"/>
            <w:vAlign w:val="center"/>
          </w:tcPr>
          <w:p>
            <w:pPr>
              <w:pStyle w:val="57"/>
              <w:ind w:firstLine="0" w:firstLineChars="0"/>
              <w:jc w:val="center"/>
              <w:rPr>
                <w:sz w:val="18"/>
                <w:highlight w:val="none"/>
              </w:rPr>
            </w:pPr>
          </w:p>
        </w:tc>
        <w:tc>
          <w:tcPr>
            <w:tcW w:w="1254" w:type="dxa"/>
            <w:vMerge w:val="continue"/>
            <w:tcBorders>
              <w:bottom w:val="single" w:color="auto" w:sz="8" w:space="0"/>
            </w:tcBorders>
            <w:shd w:val="clear" w:color="auto" w:fill="auto"/>
            <w:vAlign w:val="center"/>
          </w:tcPr>
          <w:p>
            <w:pPr>
              <w:pStyle w:val="57"/>
              <w:ind w:firstLine="0" w:firstLineChars="0"/>
              <w:jc w:val="center"/>
              <w:rPr>
                <w:sz w:val="18"/>
                <w:highlight w:val="none"/>
              </w:rPr>
            </w:pPr>
          </w:p>
        </w:tc>
        <w:tc>
          <w:tcPr>
            <w:tcW w:w="1850" w:type="dxa"/>
            <w:tcBorders>
              <w:bottom w:val="single" w:color="auto" w:sz="8" w:space="0"/>
            </w:tcBorders>
            <w:shd w:val="clear" w:color="auto" w:fill="auto"/>
            <w:vAlign w:val="center"/>
          </w:tcPr>
          <w:p>
            <w:pPr>
              <w:pStyle w:val="57"/>
              <w:ind w:firstLine="0" w:firstLineChars="0"/>
              <w:jc w:val="center"/>
              <w:rPr>
                <w:sz w:val="18"/>
                <w:highlight w:val="none"/>
              </w:rPr>
            </w:pPr>
            <w:r>
              <w:rPr>
                <w:rFonts w:hint="eastAsia"/>
                <w:sz w:val="18"/>
                <w:highlight w:val="none"/>
              </w:rPr>
              <w:t>地表水-藻类</w:t>
            </w:r>
          </w:p>
        </w:tc>
        <w:tc>
          <w:tcPr>
            <w:tcW w:w="4983" w:type="dxa"/>
            <w:tcBorders>
              <w:bottom w:val="single" w:color="auto" w:sz="8" w:space="0"/>
            </w:tcBorders>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0" w:leftChars="0" w:right="105" w:rightChars="50" w:firstLine="180" w:firstLineChars="100"/>
              <w:textAlignment w:val="auto"/>
              <w:rPr>
                <w:sz w:val="18"/>
                <w:highlight w:val="none"/>
              </w:rPr>
            </w:pPr>
            <w:r>
              <w:rPr>
                <w:rFonts w:hint="eastAsia"/>
                <w:sz w:val="18"/>
                <w:highlight w:val="none"/>
              </w:rPr>
              <w:t>采样时间、水位、流速、天气状况、气温、风速、风力、风向、大气压、水温、pH值、溶解氧、盐度、矿化度、电导率、高锰酸盐指数、总磷、溶解性磷酸盐、总氮、氨氮、亚硝酸盐氮、硝酸盐氮、透明度、浮游植物种类、浮游植物密度、叶绿素a、蓝藻门细胞密度、隐藻门细胞密度、甲藻门细胞密度、金藻门细胞密度、黄藻门细胞密度、硅藻门细胞密度、裸藻门细胞密度、绿藻门细胞密度、浮游植物优势种密度、浮游植物多样性指数。</w:t>
            </w:r>
          </w:p>
        </w:tc>
        <w:tc>
          <w:tcPr>
            <w:tcW w:w="843" w:type="dxa"/>
            <w:tcBorders>
              <w:bottom w:val="single" w:color="auto" w:sz="8" w:space="0"/>
            </w:tcBorders>
            <w:shd w:val="clear" w:color="auto" w:fill="auto"/>
            <w:vAlign w:val="center"/>
          </w:tcPr>
          <w:p>
            <w:pPr>
              <w:pStyle w:val="57"/>
              <w:ind w:firstLine="0" w:firstLineChars="0"/>
              <w:jc w:val="center"/>
              <w:rPr>
                <w:sz w:val="18"/>
                <w:highlight w:val="none"/>
              </w:rPr>
            </w:pPr>
            <w:r>
              <w:rPr>
                <w:sz w:val="18"/>
                <w:highlight w:val="none"/>
              </w:rPr>
              <w:t>4</w:t>
            </w:r>
          </w:p>
        </w:tc>
      </w:tr>
    </w:tbl>
    <w:p>
      <w:pPr>
        <w:pStyle w:val="57"/>
        <w:pageBreakBefore/>
        <w:spacing w:before="156" w:beforeLines="50" w:after="156" w:afterLines="50"/>
        <w:ind w:firstLine="0" w:firstLineChars="0"/>
        <w:jc w:val="center"/>
        <w:rPr>
          <w:rFonts w:ascii="黑体" w:hAnsi="黑体" w:eastAsia="黑体"/>
          <w:highlight w:val="none"/>
        </w:rPr>
      </w:pPr>
      <w:r>
        <w:rPr>
          <w:rFonts w:hint="eastAsia" w:ascii="黑体" w:hAnsi="黑体" w:eastAsia="黑体"/>
          <w:highlight w:val="none"/>
        </w:rPr>
        <w:t>表A.2  监测数据分类分级</w:t>
      </w:r>
      <w:r>
        <w:rPr>
          <w:rFonts w:hint="eastAsia" w:hAnsi="宋体"/>
          <w:highlight w:val="none"/>
        </w:rPr>
        <w:t>（续）</w:t>
      </w:r>
    </w:p>
    <w:tbl>
      <w:tblPr>
        <w:tblStyle w:val="34"/>
        <w:tblW w:w="9374"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44"/>
        <w:gridCol w:w="1254"/>
        <w:gridCol w:w="1850"/>
        <w:gridCol w:w="4983"/>
        <w:gridCol w:w="84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tcBorders>
              <w:top w:val="single" w:color="auto" w:sz="8" w:space="0"/>
              <w:bottom w:val="single" w:color="auto" w:sz="8" w:space="0"/>
            </w:tcBorders>
            <w:shd w:val="clear" w:color="auto" w:fill="auto"/>
            <w:vAlign w:val="center"/>
          </w:tcPr>
          <w:p>
            <w:pPr>
              <w:pStyle w:val="57"/>
              <w:ind w:firstLine="0" w:firstLineChars="0"/>
              <w:jc w:val="center"/>
              <w:rPr>
                <w:sz w:val="18"/>
                <w:highlight w:val="none"/>
              </w:rPr>
            </w:pPr>
            <w:r>
              <w:rPr>
                <w:rFonts w:hint="eastAsia"/>
                <w:b/>
                <w:bCs/>
                <w:sz w:val="18"/>
                <w:highlight w:val="none"/>
              </w:rPr>
              <w:t>序号</w:t>
            </w:r>
          </w:p>
        </w:tc>
        <w:tc>
          <w:tcPr>
            <w:tcW w:w="1254" w:type="dxa"/>
            <w:tcBorders>
              <w:top w:val="single" w:color="auto" w:sz="8" w:space="0"/>
              <w:bottom w:val="single" w:color="auto" w:sz="8" w:space="0"/>
            </w:tcBorders>
            <w:shd w:val="clear" w:color="auto" w:fill="auto"/>
            <w:vAlign w:val="center"/>
          </w:tcPr>
          <w:p>
            <w:pPr>
              <w:pStyle w:val="57"/>
              <w:ind w:firstLine="0" w:firstLineChars="0"/>
              <w:jc w:val="center"/>
              <w:rPr>
                <w:sz w:val="18"/>
                <w:highlight w:val="none"/>
              </w:rPr>
            </w:pPr>
            <w:r>
              <w:rPr>
                <w:rFonts w:hint="eastAsia"/>
                <w:b/>
                <w:bCs/>
                <w:sz w:val="18"/>
                <w:highlight w:val="none"/>
              </w:rPr>
              <w:t>一级数据类别</w:t>
            </w:r>
          </w:p>
        </w:tc>
        <w:tc>
          <w:tcPr>
            <w:tcW w:w="1850" w:type="dxa"/>
            <w:tcBorders>
              <w:top w:val="single" w:color="auto" w:sz="8" w:space="0"/>
              <w:bottom w:val="single" w:color="auto" w:sz="8" w:space="0"/>
            </w:tcBorders>
            <w:shd w:val="clear" w:color="auto" w:fill="auto"/>
            <w:vAlign w:val="center"/>
          </w:tcPr>
          <w:p>
            <w:pPr>
              <w:pStyle w:val="57"/>
              <w:ind w:firstLine="0" w:firstLineChars="0"/>
              <w:jc w:val="center"/>
              <w:rPr>
                <w:sz w:val="18"/>
                <w:highlight w:val="none"/>
              </w:rPr>
            </w:pPr>
            <w:r>
              <w:rPr>
                <w:rFonts w:hint="eastAsia"/>
                <w:b/>
                <w:bCs/>
                <w:sz w:val="18"/>
                <w:highlight w:val="none"/>
              </w:rPr>
              <w:t>二级数据类别</w:t>
            </w:r>
          </w:p>
        </w:tc>
        <w:tc>
          <w:tcPr>
            <w:tcW w:w="4983" w:type="dxa"/>
            <w:tcBorders>
              <w:top w:val="single" w:color="auto" w:sz="8" w:space="0"/>
              <w:bottom w:val="single" w:color="auto" w:sz="8" w:space="0"/>
            </w:tcBorders>
            <w:shd w:val="clear" w:color="auto" w:fill="auto"/>
            <w:vAlign w:val="center"/>
          </w:tcPr>
          <w:p>
            <w:pPr>
              <w:pStyle w:val="57"/>
              <w:ind w:left="105" w:leftChars="50" w:right="105" w:rightChars="50" w:firstLine="180" w:firstLineChars="100"/>
              <w:jc w:val="center"/>
              <w:rPr>
                <w:sz w:val="18"/>
                <w:highlight w:val="none"/>
              </w:rPr>
            </w:pPr>
            <w:r>
              <w:rPr>
                <w:rFonts w:hint="eastAsia"/>
                <w:b/>
                <w:bCs/>
                <w:sz w:val="18"/>
                <w:highlight w:val="none"/>
              </w:rPr>
              <w:t>数据示例</w:t>
            </w:r>
          </w:p>
        </w:tc>
        <w:tc>
          <w:tcPr>
            <w:tcW w:w="843" w:type="dxa"/>
            <w:tcBorders>
              <w:top w:val="single" w:color="auto" w:sz="8" w:space="0"/>
              <w:bottom w:val="single" w:color="auto" w:sz="8" w:space="0"/>
            </w:tcBorders>
            <w:shd w:val="clear" w:color="auto" w:fill="auto"/>
            <w:vAlign w:val="center"/>
          </w:tcPr>
          <w:p>
            <w:pPr>
              <w:pStyle w:val="57"/>
              <w:ind w:firstLine="0" w:firstLineChars="0"/>
              <w:jc w:val="center"/>
              <w:rPr>
                <w:sz w:val="18"/>
                <w:highlight w:val="none"/>
              </w:rPr>
            </w:pPr>
            <w:r>
              <w:rPr>
                <w:rFonts w:hint="eastAsia"/>
                <w:b/>
                <w:bCs/>
                <w:sz w:val="18"/>
                <w:highlight w:val="none"/>
              </w:rPr>
              <w:t>数据级别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restart"/>
            <w:tcBorders>
              <w:top w:val="single" w:color="auto" w:sz="8" w:space="0"/>
            </w:tcBorders>
            <w:shd w:val="clear" w:color="auto" w:fill="auto"/>
            <w:vAlign w:val="center"/>
          </w:tcPr>
          <w:p>
            <w:pPr>
              <w:pStyle w:val="57"/>
              <w:ind w:firstLine="0" w:firstLineChars="0"/>
              <w:jc w:val="center"/>
              <w:rPr>
                <w:sz w:val="18"/>
                <w:highlight w:val="none"/>
              </w:rPr>
            </w:pPr>
            <w:r>
              <w:rPr>
                <w:rFonts w:hint="eastAsia"/>
                <w:sz w:val="18"/>
                <w:highlight w:val="none"/>
              </w:rPr>
              <w:t>3</w:t>
            </w:r>
          </w:p>
        </w:tc>
        <w:tc>
          <w:tcPr>
            <w:tcW w:w="1254" w:type="dxa"/>
            <w:vMerge w:val="restart"/>
            <w:tcBorders>
              <w:top w:val="single" w:color="auto" w:sz="8" w:space="0"/>
            </w:tcBorders>
            <w:shd w:val="clear" w:color="auto" w:fill="auto"/>
            <w:vAlign w:val="center"/>
          </w:tcPr>
          <w:p>
            <w:pPr>
              <w:pStyle w:val="57"/>
              <w:ind w:firstLine="0" w:firstLineChars="0"/>
              <w:jc w:val="center"/>
              <w:rPr>
                <w:sz w:val="18"/>
                <w:highlight w:val="none"/>
              </w:rPr>
            </w:pPr>
            <w:r>
              <w:rPr>
                <w:rFonts w:hint="eastAsia"/>
                <w:sz w:val="18"/>
                <w:highlight w:val="none"/>
              </w:rPr>
              <w:t>水环境</w:t>
            </w:r>
          </w:p>
        </w:tc>
        <w:tc>
          <w:tcPr>
            <w:tcW w:w="1850" w:type="dxa"/>
            <w:tcBorders>
              <w:top w:val="single" w:color="auto" w:sz="8" w:space="0"/>
            </w:tcBorders>
            <w:shd w:val="clear" w:color="auto" w:fill="auto"/>
            <w:vAlign w:val="center"/>
          </w:tcPr>
          <w:p>
            <w:pPr>
              <w:pStyle w:val="57"/>
              <w:ind w:firstLine="0" w:firstLineChars="0"/>
              <w:jc w:val="center"/>
              <w:rPr>
                <w:sz w:val="18"/>
                <w:highlight w:val="none"/>
              </w:rPr>
            </w:pPr>
            <w:r>
              <w:rPr>
                <w:rFonts w:hint="eastAsia"/>
                <w:sz w:val="18"/>
                <w:highlight w:val="none"/>
              </w:rPr>
              <w:t>地表水-苯类有机物</w:t>
            </w:r>
          </w:p>
        </w:tc>
        <w:tc>
          <w:tcPr>
            <w:tcW w:w="4983" w:type="dxa"/>
            <w:tcBorders>
              <w:top w:val="single" w:color="auto" w:sz="8" w:space="0"/>
            </w:tcBorders>
            <w:shd w:val="clear" w:color="auto" w:fill="auto"/>
            <w:vAlign w:val="center"/>
          </w:tcPr>
          <w:p>
            <w:pPr>
              <w:pStyle w:val="57"/>
              <w:ind w:left="105" w:leftChars="50" w:right="105" w:rightChars="50" w:firstLine="180" w:firstLineChars="100"/>
              <w:rPr>
                <w:sz w:val="18"/>
                <w:highlight w:val="none"/>
              </w:rPr>
            </w:pPr>
            <w:r>
              <w:rPr>
                <w:rFonts w:hint="eastAsia"/>
                <w:sz w:val="18"/>
                <w:highlight w:val="none"/>
              </w:rPr>
              <w:t>水体类型、采样时间、苯、甲苯、乙苯、二甲苯、氯苯、苯乙烯、1，2二氯苯、1，4二氯苯、1，2，3三氯苯、1，2，4三氯苯、1，3，5三氯苯、四氯苯、硝基苯、1，2二硝基苯、1，3二硝基苯、1，4二硝基苯、2，4二硝基甲苯、2，4，6三硝基甲苯、2-硝基氯苯、3-硝基氯苯、4-硝基氯苯、2，4二硝基氯苯、多氯联苯、异丙苯、苯胺、联苯胺、邻苯二甲酸二甲酯、邻苯二甲酸二丁酯、邻苯二甲酸二辛酯、化验完成时间。</w:t>
            </w:r>
          </w:p>
        </w:tc>
        <w:tc>
          <w:tcPr>
            <w:tcW w:w="843" w:type="dxa"/>
            <w:tcBorders>
              <w:top w:val="single" w:color="auto" w:sz="8" w:space="0"/>
            </w:tcBorders>
            <w:shd w:val="clear" w:color="auto" w:fill="auto"/>
            <w:vAlign w:val="center"/>
          </w:tcPr>
          <w:p>
            <w:pPr>
              <w:pStyle w:val="57"/>
              <w:ind w:firstLine="0" w:firstLineChars="0"/>
              <w:jc w:val="center"/>
              <w:rPr>
                <w:sz w:val="18"/>
                <w:highlight w:val="none"/>
              </w:rPr>
            </w:pPr>
            <w:r>
              <w:rPr>
                <w:rFonts w:hint="eastAsia"/>
                <w:sz w:val="18"/>
                <w:highlight w:val="none"/>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continue"/>
            <w:shd w:val="clear" w:color="auto" w:fill="auto"/>
            <w:vAlign w:val="center"/>
          </w:tcPr>
          <w:p>
            <w:pPr>
              <w:pStyle w:val="57"/>
              <w:ind w:firstLine="0" w:firstLineChars="0"/>
              <w:jc w:val="center"/>
              <w:rPr>
                <w:sz w:val="18"/>
                <w:highlight w:val="none"/>
              </w:rPr>
            </w:pPr>
          </w:p>
        </w:tc>
        <w:tc>
          <w:tcPr>
            <w:tcW w:w="1254" w:type="dxa"/>
            <w:vMerge w:val="continue"/>
            <w:shd w:val="clear" w:color="auto" w:fill="auto"/>
            <w:vAlign w:val="center"/>
          </w:tcPr>
          <w:p>
            <w:pPr>
              <w:pStyle w:val="57"/>
              <w:ind w:firstLine="0" w:firstLineChars="0"/>
              <w:jc w:val="center"/>
              <w:rPr>
                <w:sz w:val="18"/>
                <w:highlight w:val="none"/>
              </w:rPr>
            </w:pPr>
          </w:p>
        </w:tc>
        <w:tc>
          <w:tcPr>
            <w:tcW w:w="1850" w:type="dxa"/>
            <w:shd w:val="clear" w:color="auto" w:fill="auto"/>
            <w:vAlign w:val="center"/>
          </w:tcPr>
          <w:p>
            <w:pPr>
              <w:pStyle w:val="57"/>
              <w:ind w:firstLine="0" w:firstLineChars="0"/>
              <w:jc w:val="center"/>
              <w:rPr>
                <w:sz w:val="18"/>
                <w:highlight w:val="none"/>
              </w:rPr>
            </w:pPr>
            <w:r>
              <w:rPr>
                <w:rFonts w:hint="eastAsia"/>
                <w:sz w:val="18"/>
                <w:highlight w:val="none"/>
              </w:rPr>
              <w:t>地表水-金属无机物</w:t>
            </w:r>
          </w:p>
        </w:tc>
        <w:tc>
          <w:tcPr>
            <w:tcW w:w="4983" w:type="dxa"/>
            <w:shd w:val="clear" w:color="auto" w:fill="auto"/>
            <w:vAlign w:val="center"/>
          </w:tcPr>
          <w:p>
            <w:pPr>
              <w:pStyle w:val="57"/>
              <w:ind w:left="105" w:leftChars="50" w:right="105" w:rightChars="50" w:firstLine="180" w:firstLineChars="100"/>
              <w:rPr>
                <w:sz w:val="18"/>
                <w:highlight w:val="none"/>
              </w:rPr>
            </w:pPr>
            <w:r>
              <w:rPr>
                <w:rFonts w:hint="eastAsia"/>
                <w:sz w:val="18"/>
                <w:highlight w:val="none"/>
              </w:rPr>
              <w:t>水体类型、采样时间、钙、镁、钾、钠、钾钠、六价铬、总铬、汞、铜、铅、镉、锌、铁、锰、银、镍、钼、钴、铍、锑、钡、钒、钛、铊、铝、总硬度、砷、硒、化验完成时间。</w:t>
            </w:r>
          </w:p>
        </w:tc>
        <w:tc>
          <w:tcPr>
            <w:tcW w:w="843" w:type="dxa"/>
            <w:shd w:val="clear" w:color="auto" w:fill="auto"/>
            <w:vAlign w:val="center"/>
          </w:tcPr>
          <w:p>
            <w:pPr>
              <w:pStyle w:val="57"/>
              <w:ind w:firstLine="0" w:firstLineChars="0"/>
              <w:jc w:val="center"/>
              <w:rPr>
                <w:sz w:val="18"/>
                <w:highlight w:val="none"/>
              </w:rPr>
            </w:pPr>
            <w:r>
              <w:rPr>
                <w:rFonts w:hint="eastAsia"/>
                <w:sz w:val="18"/>
                <w:highlight w:val="none"/>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continue"/>
            <w:shd w:val="clear" w:color="auto" w:fill="auto"/>
            <w:vAlign w:val="center"/>
          </w:tcPr>
          <w:p>
            <w:pPr>
              <w:pStyle w:val="57"/>
              <w:ind w:firstLine="0" w:firstLineChars="0"/>
              <w:jc w:val="center"/>
              <w:rPr>
                <w:sz w:val="18"/>
                <w:highlight w:val="none"/>
              </w:rPr>
            </w:pPr>
          </w:p>
        </w:tc>
        <w:tc>
          <w:tcPr>
            <w:tcW w:w="1254" w:type="dxa"/>
            <w:vMerge w:val="continue"/>
            <w:shd w:val="clear" w:color="auto" w:fill="auto"/>
            <w:vAlign w:val="center"/>
          </w:tcPr>
          <w:p>
            <w:pPr>
              <w:pStyle w:val="57"/>
              <w:ind w:firstLine="0" w:firstLineChars="0"/>
              <w:jc w:val="center"/>
              <w:rPr>
                <w:sz w:val="18"/>
                <w:highlight w:val="none"/>
              </w:rPr>
            </w:pPr>
          </w:p>
        </w:tc>
        <w:tc>
          <w:tcPr>
            <w:tcW w:w="1850" w:type="dxa"/>
            <w:shd w:val="clear" w:color="auto" w:fill="auto"/>
            <w:vAlign w:val="center"/>
          </w:tcPr>
          <w:p>
            <w:pPr>
              <w:pStyle w:val="57"/>
              <w:ind w:firstLine="0" w:firstLineChars="0"/>
              <w:jc w:val="center"/>
              <w:rPr>
                <w:sz w:val="18"/>
                <w:highlight w:val="none"/>
              </w:rPr>
            </w:pPr>
            <w:r>
              <w:rPr>
                <w:rFonts w:hint="eastAsia"/>
                <w:sz w:val="18"/>
                <w:highlight w:val="none"/>
              </w:rPr>
              <w:t>地表水-金属有机物及其他有机物</w:t>
            </w:r>
          </w:p>
        </w:tc>
        <w:tc>
          <w:tcPr>
            <w:tcW w:w="4983" w:type="dxa"/>
            <w:shd w:val="clear" w:color="auto" w:fill="auto"/>
            <w:vAlign w:val="center"/>
          </w:tcPr>
          <w:p>
            <w:pPr>
              <w:pStyle w:val="57"/>
              <w:ind w:left="105" w:leftChars="50" w:right="105" w:rightChars="50" w:firstLine="180" w:firstLineChars="100"/>
              <w:rPr>
                <w:sz w:val="18"/>
                <w:highlight w:val="none"/>
              </w:rPr>
            </w:pPr>
            <w:r>
              <w:rPr>
                <w:rFonts w:hint="eastAsia"/>
                <w:sz w:val="18"/>
                <w:highlight w:val="none"/>
              </w:rPr>
              <w:t>水体类型、采样时间、甲基汞、乙基汞、四乙基铅、丁基黄原酸、吡啶、水合肼、松节油、苯并（a）芘、阴离子表面活性剂、总有机碳、石油类、动植物油、微囊藻毒素LR、叶绿素a、化验完成时间。</w:t>
            </w:r>
          </w:p>
        </w:tc>
        <w:tc>
          <w:tcPr>
            <w:tcW w:w="843" w:type="dxa"/>
            <w:shd w:val="clear" w:color="auto" w:fill="auto"/>
            <w:vAlign w:val="center"/>
          </w:tcPr>
          <w:p>
            <w:pPr>
              <w:pStyle w:val="57"/>
              <w:ind w:firstLine="0" w:firstLineChars="0"/>
              <w:jc w:val="center"/>
              <w:rPr>
                <w:sz w:val="18"/>
                <w:highlight w:val="none"/>
              </w:rPr>
            </w:pPr>
            <w:r>
              <w:rPr>
                <w:rFonts w:hint="eastAsia"/>
                <w:sz w:val="18"/>
                <w:highlight w:val="none"/>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continue"/>
            <w:shd w:val="clear" w:color="auto" w:fill="auto"/>
            <w:vAlign w:val="center"/>
          </w:tcPr>
          <w:p>
            <w:pPr>
              <w:pStyle w:val="57"/>
              <w:ind w:firstLine="0" w:firstLineChars="0"/>
              <w:jc w:val="center"/>
              <w:rPr>
                <w:sz w:val="18"/>
                <w:highlight w:val="none"/>
              </w:rPr>
            </w:pPr>
          </w:p>
        </w:tc>
        <w:tc>
          <w:tcPr>
            <w:tcW w:w="1254" w:type="dxa"/>
            <w:vMerge w:val="continue"/>
            <w:shd w:val="clear" w:color="auto" w:fill="auto"/>
            <w:vAlign w:val="center"/>
          </w:tcPr>
          <w:p>
            <w:pPr>
              <w:pStyle w:val="57"/>
              <w:ind w:firstLine="0" w:firstLineChars="0"/>
              <w:jc w:val="center"/>
              <w:rPr>
                <w:sz w:val="18"/>
                <w:highlight w:val="none"/>
              </w:rPr>
            </w:pPr>
          </w:p>
        </w:tc>
        <w:tc>
          <w:tcPr>
            <w:tcW w:w="1850" w:type="dxa"/>
            <w:shd w:val="clear" w:color="auto" w:fill="auto"/>
            <w:vAlign w:val="center"/>
          </w:tcPr>
          <w:p>
            <w:pPr>
              <w:pStyle w:val="57"/>
              <w:ind w:firstLine="0" w:firstLineChars="0"/>
              <w:jc w:val="center"/>
              <w:rPr>
                <w:sz w:val="18"/>
                <w:highlight w:val="none"/>
              </w:rPr>
            </w:pPr>
            <w:r>
              <w:rPr>
                <w:rFonts w:hint="eastAsia"/>
                <w:sz w:val="18"/>
                <w:highlight w:val="none"/>
              </w:rPr>
              <w:t>地表水-非金属无机物</w:t>
            </w:r>
          </w:p>
        </w:tc>
        <w:tc>
          <w:tcPr>
            <w:tcW w:w="4983" w:type="dxa"/>
            <w:shd w:val="clear" w:color="auto" w:fill="auto"/>
            <w:vAlign w:val="center"/>
          </w:tcPr>
          <w:p>
            <w:pPr>
              <w:pStyle w:val="57"/>
              <w:ind w:left="105" w:leftChars="50" w:right="105" w:rightChars="50" w:firstLine="180" w:firstLineChars="100"/>
              <w:rPr>
                <w:sz w:val="18"/>
                <w:highlight w:val="none"/>
              </w:rPr>
            </w:pPr>
            <w:r>
              <w:rPr>
                <w:rFonts w:hint="eastAsia"/>
                <w:sz w:val="18"/>
                <w:highlight w:val="none"/>
              </w:rPr>
              <w:t>水体类型、采样时间、溶解氧、高锰酸盐指数、化学需氧量、五日生化需氧量、硫酸盐、离子总量、总氮、氨氮、非离子氨、亚硝酸盐氮、硝酸盐氮、凯氏氮、硫化物、氰化物、总氰化物、元素磷、总磷、黄磷、溶解性磷酸盐、溶解性总磷、氟化物、氯化物、游离余氯、活性氯、总氯、碘化物、硅、硼、化验完成时间。</w:t>
            </w:r>
          </w:p>
        </w:tc>
        <w:tc>
          <w:tcPr>
            <w:tcW w:w="843" w:type="dxa"/>
            <w:shd w:val="clear" w:color="auto" w:fill="auto"/>
            <w:vAlign w:val="center"/>
          </w:tcPr>
          <w:p>
            <w:pPr>
              <w:pStyle w:val="57"/>
              <w:ind w:firstLine="0" w:firstLineChars="0"/>
              <w:jc w:val="center"/>
              <w:rPr>
                <w:sz w:val="18"/>
                <w:highlight w:val="none"/>
              </w:rPr>
            </w:pPr>
            <w:r>
              <w:rPr>
                <w:rFonts w:hint="eastAsia"/>
                <w:sz w:val="18"/>
                <w:highlight w:val="none"/>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continue"/>
            <w:shd w:val="clear" w:color="auto" w:fill="auto"/>
            <w:vAlign w:val="center"/>
          </w:tcPr>
          <w:p>
            <w:pPr>
              <w:pStyle w:val="57"/>
              <w:ind w:firstLine="0" w:firstLineChars="0"/>
              <w:jc w:val="center"/>
              <w:rPr>
                <w:sz w:val="18"/>
                <w:highlight w:val="none"/>
              </w:rPr>
            </w:pPr>
          </w:p>
        </w:tc>
        <w:tc>
          <w:tcPr>
            <w:tcW w:w="1254" w:type="dxa"/>
            <w:vMerge w:val="continue"/>
            <w:shd w:val="clear" w:color="auto" w:fill="auto"/>
            <w:vAlign w:val="center"/>
          </w:tcPr>
          <w:p>
            <w:pPr>
              <w:pStyle w:val="57"/>
              <w:ind w:firstLine="0" w:firstLineChars="0"/>
              <w:jc w:val="center"/>
              <w:rPr>
                <w:sz w:val="18"/>
                <w:highlight w:val="none"/>
              </w:rPr>
            </w:pPr>
          </w:p>
        </w:tc>
        <w:tc>
          <w:tcPr>
            <w:tcW w:w="1850" w:type="dxa"/>
            <w:shd w:val="clear" w:color="auto" w:fill="auto"/>
            <w:vAlign w:val="center"/>
          </w:tcPr>
          <w:p>
            <w:pPr>
              <w:pStyle w:val="57"/>
              <w:ind w:firstLine="0" w:firstLineChars="0"/>
              <w:jc w:val="center"/>
              <w:rPr>
                <w:sz w:val="18"/>
                <w:highlight w:val="none"/>
              </w:rPr>
            </w:pPr>
            <w:r>
              <w:rPr>
                <w:rFonts w:hint="eastAsia"/>
                <w:sz w:val="18"/>
                <w:highlight w:val="none"/>
              </w:rPr>
              <w:t>地表水-有机农药类</w:t>
            </w:r>
          </w:p>
        </w:tc>
        <w:tc>
          <w:tcPr>
            <w:tcW w:w="4983" w:type="dxa"/>
            <w:shd w:val="clear" w:color="auto" w:fill="auto"/>
            <w:vAlign w:val="center"/>
          </w:tcPr>
          <w:p>
            <w:pPr>
              <w:pStyle w:val="57"/>
              <w:ind w:left="105" w:leftChars="50" w:right="105" w:rightChars="50" w:firstLine="180" w:firstLineChars="100"/>
              <w:rPr>
                <w:sz w:val="18"/>
                <w:highlight w:val="none"/>
              </w:rPr>
            </w:pPr>
            <w:r>
              <w:rPr>
                <w:rFonts w:hint="eastAsia"/>
                <w:sz w:val="18"/>
                <w:highlight w:val="none"/>
              </w:rPr>
              <w:t>水体类型、采样时间、六六六、滴滴涕、乐果、对硫磷、甲基对硫磷、马拉硫磷、敌敌畏、敌百虫、阿特拉津、百菌清、甲萘威、溴氰菊酯、内吸磷、化验完成时间。</w:t>
            </w:r>
          </w:p>
        </w:tc>
        <w:tc>
          <w:tcPr>
            <w:tcW w:w="843" w:type="dxa"/>
            <w:shd w:val="clear" w:color="auto" w:fill="auto"/>
            <w:vAlign w:val="center"/>
          </w:tcPr>
          <w:p>
            <w:pPr>
              <w:pStyle w:val="57"/>
              <w:ind w:firstLine="0" w:firstLineChars="0"/>
              <w:jc w:val="center"/>
              <w:rPr>
                <w:sz w:val="18"/>
                <w:highlight w:val="none"/>
              </w:rPr>
            </w:pPr>
            <w:r>
              <w:rPr>
                <w:rFonts w:hint="eastAsia"/>
                <w:sz w:val="18"/>
                <w:highlight w:val="none"/>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continue"/>
            <w:shd w:val="clear" w:color="auto" w:fill="auto"/>
            <w:vAlign w:val="center"/>
          </w:tcPr>
          <w:p>
            <w:pPr>
              <w:pStyle w:val="57"/>
              <w:ind w:firstLine="0" w:firstLineChars="0"/>
              <w:jc w:val="center"/>
              <w:rPr>
                <w:sz w:val="18"/>
                <w:highlight w:val="none"/>
              </w:rPr>
            </w:pPr>
          </w:p>
        </w:tc>
        <w:tc>
          <w:tcPr>
            <w:tcW w:w="1254" w:type="dxa"/>
            <w:vMerge w:val="continue"/>
            <w:shd w:val="clear" w:color="auto" w:fill="auto"/>
            <w:vAlign w:val="center"/>
          </w:tcPr>
          <w:p>
            <w:pPr>
              <w:pStyle w:val="57"/>
              <w:ind w:firstLine="0" w:firstLineChars="0"/>
              <w:jc w:val="center"/>
              <w:rPr>
                <w:sz w:val="18"/>
                <w:highlight w:val="none"/>
              </w:rPr>
            </w:pPr>
          </w:p>
        </w:tc>
        <w:tc>
          <w:tcPr>
            <w:tcW w:w="1850" w:type="dxa"/>
            <w:shd w:val="clear" w:color="auto" w:fill="auto"/>
            <w:vAlign w:val="center"/>
          </w:tcPr>
          <w:p>
            <w:pPr>
              <w:pStyle w:val="57"/>
              <w:ind w:firstLine="0" w:firstLineChars="0"/>
              <w:jc w:val="center"/>
              <w:rPr>
                <w:sz w:val="18"/>
                <w:highlight w:val="none"/>
              </w:rPr>
            </w:pPr>
            <w:r>
              <w:rPr>
                <w:rFonts w:hint="eastAsia"/>
                <w:sz w:val="18"/>
                <w:highlight w:val="none"/>
              </w:rPr>
              <w:t>地表水-酚类有机物</w:t>
            </w:r>
          </w:p>
        </w:tc>
        <w:tc>
          <w:tcPr>
            <w:tcW w:w="4983" w:type="dxa"/>
            <w:shd w:val="clear" w:color="auto" w:fill="auto"/>
            <w:vAlign w:val="center"/>
          </w:tcPr>
          <w:p>
            <w:pPr>
              <w:pStyle w:val="57"/>
              <w:ind w:left="105" w:leftChars="50" w:right="105" w:rightChars="50" w:firstLine="180" w:firstLineChars="100"/>
              <w:rPr>
                <w:sz w:val="18"/>
                <w:highlight w:val="none"/>
              </w:rPr>
            </w:pPr>
            <w:r>
              <w:rPr>
                <w:rFonts w:hint="eastAsia"/>
                <w:sz w:val="18"/>
                <w:highlight w:val="none"/>
              </w:rPr>
              <w:t>水体类型、采样时间、挥发酚、苯酚、2，4二氯苯酚、2，4，6三氯酚、五氯酚、2，4，6三硝基酚、化验完成时间。</w:t>
            </w:r>
          </w:p>
        </w:tc>
        <w:tc>
          <w:tcPr>
            <w:tcW w:w="843" w:type="dxa"/>
            <w:shd w:val="clear" w:color="auto" w:fill="auto"/>
            <w:vAlign w:val="center"/>
          </w:tcPr>
          <w:p>
            <w:pPr>
              <w:pStyle w:val="57"/>
              <w:ind w:firstLine="0" w:firstLineChars="0"/>
              <w:jc w:val="center"/>
              <w:rPr>
                <w:sz w:val="18"/>
                <w:highlight w:val="none"/>
              </w:rPr>
            </w:pPr>
            <w:r>
              <w:rPr>
                <w:rFonts w:hint="eastAsia"/>
                <w:sz w:val="18"/>
                <w:highlight w:val="none"/>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continue"/>
            <w:shd w:val="clear" w:color="auto" w:fill="auto"/>
            <w:vAlign w:val="center"/>
          </w:tcPr>
          <w:p>
            <w:pPr>
              <w:pStyle w:val="57"/>
              <w:ind w:firstLine="0" w:firstLineChars="0"/>
              <w:jc w:val="center"/>
              <w:rPr>
                <w:sz w:val="18"/>
                <w:highlight w:val="none"/>
              </w:rPr>
            </w:pPr>
          </w:p>
        </w:tc>
        <w:tc>
          <w:tcPr>
            <w:tcW w:w="1254" w:type="dxa"/>
            <w:vMerge w:val="continue"/>
            <w:shd w:val="clear" w:color="auto" w:fill="auto"/>
            <w:vAlign w:val="center"/>
          </w:tcPr>
          <w:p>
            <w:pPr>
              <w:pStyle w:val="57"/>
              <w:ind w:firstLine="0" w:firstLineChars="0"/>
              <w:jc w:val="center"/>
              <w:rPr>
                <w:sz w:val="18"/>
                <w:highlight w:val="none"/>
              </w:rPr>
            </w:pPr>
          </w:p>
        </w:tc>
        <w:tc>
          <w:tcPr>
            <w:tcW w:w="1850" w:type="dxa"/>
            <w:shd w:val="clear" w:color="auto" w:fill="auto"/>
            <w:vAlign w:val="center"/>
          </w:tcPr>
          <w:p>
            <w:pPr>
              <w:pStyle w:val="57"/>
              <w:ind w:firstLine="0" w:firstLineChars="0"/>
              <w:jc w:val="center"/>
              <w:rPr>
                <w:sz w:val="18"/>
                <w:highlight w:val="none"/>
              </w:rPr>
            </w:pPr>
            <w:r>
              <w:rPr>
                <w:rFonts w:hint="eastAsia"/>
                <w:sz w:val="18"/>
                <w:highlight w:val="none"/>
              </w:rPr>
              <w:t>地表水-水体卫生</w:t>
            </w:r>
          </w:p>
        </w:tc>
        <w:tc>
          <w:tcPr>
            <w:tcW w:w="4983" w:type="dxa"/>
            <w:shd w:val="clear" w:color="auto" w:fill="auto"/>
            <w:vAlign w:val="center"/>
          </w:tcPr>
          <w:p>
            <w:pPr>
              <w:pStyle w:val="57"/>
              <w:ind w:left="105" w:leftChars="50" w:right="105" w:rightChars="50" w:firstLine="180" w:firstLineChars="100"/>
              <w:rPr>
                <w:sz w:val="18"/>
                <w:highlight w:val="none"/>
              </w:rPr>
            </w:pPr>
            <w:r>
              <w:rPr>
                <w:rFonts w:hint="eastAsia"/>
                <w:sz w:val="18"/>
                <w:highlight w:val="none"/>
              </w:rPr>
              <w:t>水体类型、采样时间、细菌总数、总大肠菌群、粪大肠菌群、粪链球菌、化验完成时间。</w:t>
            </w:r>
          </w:p>
        </w:tc>
        <w:tc>
          <w:tcPr>
            <w:tcW w:w="843" w:type="dxa"/>
            <w:shd w:val="clear" w:color="auto" w:fill="auto"/>
            <w:vAlign w:val="center"/>
          </w:tcPr>
          <w:p>
            <w:pPr>
              <w:pStyle w:val="57"/>
              <w:ind w:firstLine="0" w:firstLineChars="0"/>
              <w:jc w:val="center"/>
              <w:rPr>
                <w:sz w:val="18"/>
                <w:highlight w:val="none"/>
              </w:rPr>
            </w:pPr>
            <w:r>
              <w:rPr>
                <w:rFonts w:hint="eastAsia"/>
                <w:sz w:val="18"/>
                <w:highlight w:val="none"/>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continue"/>
            <w:shd w:val="clear" w:color="auto" w:fill="auto"/>
            <w:vAlign w:val="center"/>
          </w:tcPr>
          <w:p>
            <w:pPr>
              <w:pStyle w:val="57"/>
              <w:ind w:firstLine="0" w:firstLineChars="0"/>
              <w:jc w:val="center"/>
              <w:rPr>
                <w:sz w:val="18"/>
                <w:highlight w:val="none"/>
              </w:rPr>
            </w:pPr>
          </w:p>
        </w:tc>
        <w:tc>
          <w:tcPr>
            <w:tcW w:w="1254" w:type="dxa"/>
            <w:vMerge w:val="continue"/>
            <w:shd w:val="clear" w:color="auto" w:fill="auto"/>
            <w:vAlign w:val="center"/>
          </w:tcPr>
          <w:p>
            <w:pPr>
              <w:pStyle w:val="57"/>
              <w:ind w:firstLine="0" w:firstLineChars="0"/>
              <w:jc w:val="center"/>
              <w:rPr>
                <w:sz w:val="18"/>
                <w:highlight w:val="none"/>
              </w:rPr>
            </w:pPr>
          </w:p>
        </w:tc>
        <w:tc>
          <w:tcPr>
            <w:tcW w:w="1850" w:type="dxa"/>
            <w:shd w:val="clear" w:color="auto" w:fill="auto"/>
            <w:vAlign w:val="center"/>
          </w:tcPr>
          <w:p>
            <w:pPr>
              <w:pStyle w:val="57"/>
              <w:ind w:firstLine="0" w:firstLineChars="0"/>
              <w:jc w:val="center"/>
              <w:rPr>
                <w:sz w:val="18"/>
                <w:highlight w:val="none"/>
              </w:rPr>
            </w:pPr>
            <w:r>
              <w:rPr>
                <w:rFonts w:hint="eastAsia"/>
                <w:sz w:val="18"/>
                <w:highlight w:val="none"/>
              </w:rPr>
              <w:t>地表水-水生生物群落与毒性</w:t>
            </w:r>
          </w:p>
        </w:tc>
        <w:tc>
          <w:tcPr>
            <w:tcW w:w="4983" w:type="dxa"/>
            <w:shd w:val="clear" w:color="auto" w:fill="auto"/>
            <w:vAlign w:val="center"/>
          </w:tcPr>
          <w:p>
            <w:pPr>
              <w:pStyle w:val="57"/>
              <w:ind w:left="105" w:leftChars="50" w:right="105" w:rightChars="50" w:firstLine="180" w:firstLineChars="100"/>
              <w:rPr>
                <w:sz w:val="18"/>
                <w:highlight w:val="none"/>
              </w:rPr>
            </w:pPr>
            <w:r>
              <w:rPr>
                <w:rFonts w:hint="eastAsia"/>
                <w:sz w:val="18"/>
                <w:highlight w:val="none"/>
              </w:rPr>
              <w:t>采样时间、浮游植物种类、浮游植物数量、浮游植物生物量、着生生物种类、着生生物数量、浮游动物种类、浮游动物数量、浮游动物生物量、底栖动物种类、底栖动物数量、底栖动物生物量、水生维管束植物种类、水生维管束植物数量、鱼群种类、鱼群数量、水体初级生产力、急性毒性试验结果、慢性毒性试验结果、污水致突变试验结果。</w:t>
            </w:r>
          </w:p>
        </w:tc>
        <w:tc>
          <w:tcPr>
            <w:tcW w:w="843" w:type="dxa"/>
            <w:shd w:val="clear" w:color="auto" w:fill="auto"/>
            <w:vAlign w:val="center"/>
          </w:tcPr>
          <w:p>
            <w:pPr>
              <w:pStyle w:val="57"/>
              <w:ind w:firstLine="0" w:firstLineChars="0"/>
              <w:jc w:val="center"/>
              <w:rPr>
                <w:sz w:val="18"/>
                <w:highlight w:val="none"/>
              </w:rPr>
            </w:pPr>
            <w:r>
              <w:rPr>
                <w:rFonts w:hint="eastAsia"/>
                <w:sz w:val="18"/>
                <w:highlight w:val="none"/>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continue"/>
            <w:shd w:val="clear" w:color="auto" w:fill="auto"/>
            <w:vAlign w:val="center"/>
          </w:tcPr>
          <w:p>
            <w:pPr>
              <w:pStyle w:val="57"/>
              <w:ind w:firstLine="0" w:firstLineChars="0"/>
              <w:jc w:val="center"/>
              <w:rPr>
                <w:sz w:val="18"/>
                <w:highlight w:val="none"/>
              </w:rPr>
            </w:pPr>
          </w:p>
        </w:tc>
        <w:tc>
          <w:tcPr>
            <w:tcW w:w="1254" w:type="dxa"/>
            <w:vMerge w:val="continue"/>
            <w:shd w:val="clear" w:color="auto" w:fill="auto"/>
            <w:vAlign w:val="center"/>
          </w:tcPr>
          <w:p>
            <w:pPr>
              <w:pStyle w:val="57"/>
              <w:ind w:firstLine="0" w:firstLineChars="0"/>
              <w:jc w:val="center"/>
              <w:rPr>
                <w:sz w:val="18"/>
                <w:highlight w:val="none"/>
              </w:rPr>
            </w:pPr>
          </w:p>
        </w:tc>
        <w:tc>
          <w:tcPr>
            <w:tcW w:w="1850" w:type="dxa"/>
            <w:shd w:val="clear" w:color="auto" w:fill="auto"/>
            <w:vAlign w:val="center"/>
          </w:tcPr>
          <w:p>
            <w:pPr>
              <w:pStyle w:val="57"/>
              <w:ind w:firstLine="0" w:firstLineChars="0"/>
              <w:jc w:val="center"/>
              <w:rPr>
                <w:sz w:val="18"/>
                <w:highlight w:val="none"/>
              </w:rPr>
            </w:pPr>
            <w:r>
              <w:rPr>
                <w:rFonts w:hint="eastAsia"/>
                <w:sz w:val="18"/>
                <w:highlight w:val="none"/>
              </w:rPr>
              <w:t>地表水-水生生物污染物残留量</w:t>
            </w:r>
          </w:p>
        </w:tc>
        <w:tc>
          <w:tcPr>
            <w:tcW w:w="4983" w:type="dxa"/>
            <w:shd w:val="clear" w:color="auto" w:fill="auto"/>
            <w:vAlign w:val="center"/>
          </w:tcPr>
          <w:p>
            <w:pPr>
              <w:pStyle w:val="57"/>
              <w:ind w:left="105" w:leftChars="50" w:right="105" w:rightChars="50" w:firstLine="180" w:firstLineChars="100"/>
              <w:rPr>
                <w:sz w:val="18"/>
                <w:highlight w:val="none"/>
              </w:rPr>
            </w:pPr>
            <w:r>
              <w:rPr>
                <w:rFonts w:hint="eastAsia"/>
                <w:sz w:val="18"/>
                <w:highlight w:val="none"/>
              </w:rPr>
              <w:t>采样时间、生物体铜、生物体铅、生物体镉、生物体总锌、生物体总铬、生物体总砷、生物体总汞、生物体硒、生物体总氰化物、生物体挥发性酚、生物体石油烃、生物体六六六、生物体滴滴涕、生物体多氯联苯、生物体狄氏剂。</w:t>
            </w:r>
          </w:p>
        </w:tc>
        <w:tc>
          <w:tcPr>
            <w:tcW w:w="843" w:type="dxa"/>
            <w:shd w:val="clear" w:color="auto" w:fill="auto"/>
            <w:vAlign w:val="center"/>
          </w:tcPr>
          <w:p>
            <w:pPr>
              <w:pStyle w:val="57"/>
              <w:ind w:firstLine="0" w:firstLineChars="0"/>
              <w:jc w:val="center"/>
              <w:rPr>
                <w:sz w:val="18"/>
                <w:highlight w:val="none"/>
              </w:rPr>
            </w:pPr>
            <w:r>
              <w:rPr>
                <w:rFonts w:hint="eastAsia"/>
                <w:sz w:val="18"/>
                <w:highlight w:val="none"/>
              </w:rPr>
              <w:t>4</w:t>
            </w:r>
          </w:p>
        </w:tc>
      </w:tr>
    </w:tbl>
    <w:p>
      <w:pPr>
        <w:pStyle w:val="57"/>
        <w:pageBreakBefore/>
        <w:spacing w:before="156" w:beforeLines="50" w:after="156" w:afterLines="50"/>
        <w:ind w:firstLine="0" w:firstLineChars="0"/>
        <w:jc w:val="center"/>
        <w:rPr>
          <w:rFonts w:ascii="黑体" w:hAnsi="黑体" w:eastAsia="黑体"/>
          <w:highlight w:val="none"/>
        </w:rPr>
      </w:pPr>
      <w:r>
        <w:rPr>
          <w:rFonts w:hint="eastAsia" w:ascii="黑体" w:hAnsi="黑体" w:eastAsia="黑体"/>
          <w:highlight w:val="none"/>
        </w:rPr>
        <w:t>表A.2  监测数据分类分级</w:t>
      </w:r>
      <w:r>
        <w:rPr>
          <w:rFonts w:hint="eastAsia" w:hAnsi="宋体"/>
          <w:highlight w:val="none"/>
        </w:rPr>
        <w:t>（续）</w:t>
      </w:r>
    </w:p>
    <w:tbl>
      <w:tblPr>
        <w:tblStyle w:val="34"/>
        <w:tblW w:w="9374"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44"/>
        <w:gridCol w:w="1254"/>
        <w:gridCol w:w="1850"/>
        <w:gridCol w:w="4983"/>
        <w:gridCol w:w="84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tcBorders>
              <w:top w:val="single" w:color="auto" w:sz="8" w:space="0"/>
              <w:bottom w:val="single" w:color="auto" w:sz="8" w:space="0"/>
            </w:tcBorders>
            <w:shd w:val="clear" w:color="auto" w:fill="auto"/>
            <w:vAlign w:val="center"/>
          </w:tcPr>
          <w:p>
            <w:pPr>
              <w:pStyle w:val="57"/>
              <w:ind w:firstLine="0" w:firstLineChars="0"/>
              <w:jc w:val="center"/>
              <w:rPr>
                <w:sz w:val="18"/>
                <w:highlight w:val="none"/>
              </w:rPr>
            </w:pPr>
            <w:r>
              <w:rPr>
                <w:rFonts w:hint="eastAsia"/>
                <w:b/>
                <w:bCs/>
                <w:sz w:val="18"/>
                <w:highlight w:val="none"/>
              </w:rPr>
              <w:t>序号</w:t>
            </w:r>
          </w:p>
        </w:tc>
        <w:tc>
          <w:tcPr>
            <w:tcW w:w="1254" w:type="dxa"/>
            <w:tcBorders>
              <w:top w:val="single" w:color="auto" w:sz="8" w:space="0"/>
              <w:bottom w:val="single" w:color="auto" w:sz="8" w:space="0"/>
            </w:tcBorders>
            <w:shd w:val="clear" w:color="auto" w:fill="auto"/>
            <w:vAlign w:val="center"/>
          </w:tcPr>
          <w:p>
            <w:pPr>
              <w:pStyle w:val="57"/>
              <w:ind w:firstLine="0" w:firstLineChars="0"/>
              <w:jc w:val="center"/>
              <w:rPr>
                <w:sz w:val="18"/>
                <w:highlight w:val="none"/>
              </w:rPr>
            </w:pPr>
            <w:r>
              <w:rPr>
                <w:rFonts w:hint="eastAsia"/>
                <w:b/>
                <w:bCs/>
                <w:sz w:val="18"/>
                <w:highlight w:val="none"/>
              </w:rPr>
              <w:t>一级数据类别</w:t>
            </w:r>
          </w:p>
        </w:tc>
        <w:tc>
          <w:tcPr>
            <w:tcW w:w="1850" w:type="dxa"/>
            <w:tcBorders>
              <w:top w:val="single" w:color="auto" w:sz="8" w:space="0"/>
              <w:bottom w:val="single" w:color="auto" w:sz="8" w:space="0"/>
            </w:tcBorders>
            <w:shd w:val="clear" w:color="auto" w:fill="auto"/>
            <w:vAlign w:val="center"/>
          </w:tcPr>
          <w:p>
            <w:pPr>
              <w:pStyle w:val="57"/>
              <w:ind w:firstLine="0" w:firstLineChars="0"/>
              <w:jc w:val="center"/>
              <w:rPr>
                <w:sz w:val="18"/>
                <w:highlight w:val="none"/>
              </w:rPr>
            </w:pPr>
            <w:r>
              <w:rPr>
                <w:rFonts w:hint="eastAsia"/>
                <w:b/>
                <w:bCs/>
                <w:sz w:val="18"/>
                <w:highlight w:val="none"/>
              </w:rPr>
              <w:t>二级数据类别</w:t>
            </w:r>
          </w:p>
        </w:tc>
        <w:tc>
          <w:tcPr>
            <w:tcW w:w="4983" w:type="dxa"/>
            <w:tcBorders>
              <w:top w:val="single" w:color="auto" w:sz="8" w:space="0"/>
              <w:bottom w:val="single" w:color="auto" w:sz="8" w:space="0"/>
            </w:tcBorders>
            <w:shd w:val="clear" w:color="auto" w:fill="auto"/>
            <w:vAlign w:val="center"/>
          </w:tcPr>
          <w:p>
            <w:pPr>
              <w:pStyle w:val="57"/>
              <w:ind w:left="105" w:leftChars="50" w:right="105" w:rightChars="50" w:firstLine="180" w:firstLineChars="100"/>
              <w:jc w:val="center"/>
              <w:rPr>
                <w:sz w:val="18"/>
                <w:highlight w:val="none"/>
              </w:rPr>
            </w:pPr>
            <w:r>
              <w:rPr>
                <w:rFonts w:hint="eastAsia"/>
                <w:b/>
                <w:bCs/>
                <w:sz w:val="18"/>
                <w:highlight w:val="none"/>
              </w:rPr>
              <w:t>数据示例</w:t>
            </w:r>
          </w:p>
        </w:tc>
        <w:tc>
          <w:tcPr>
            <w:tcW w:w="843" w:type="dxa"/>
            <w:tcBorders>
              <w:top w:val="single" w:color="auto" w:sz="8" w:space="0"/>
              <w:bottom w:val="single" w:color="auto" w:sz="8" w:space="0"/>
            </w:tcBorders>
            <w:shd w:val="clear" w:color="auto" w:fill="auto"/>
            <w:vAlign w:val="center"/>
          </w:tcPr>
          <w:p>
            <w:pPr>
              <w:pStyle w:val="57"/>
              <w:ind w:firstLine="0" w:firstLineChars="0"/>
              <w:jc w:val="center"/>
              <w:rPr>
                <w:sz w:val="18"/>
                <w:highlight w:val="none"/>
              </w:rPr>
            </w:pPr>
            <w:r>
              <w:rPr>
                <w:rFonts w:hint="eastAsia"/>
                <w:b/>
                <w:bCs/>
                <w:sz w:val="18"/>
                <w:highlight w:val="none"/>
              </w:rPr>
              <w:t>数据级别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restart"/>
            <w:tcBorders>
              <w:top w:val="single" w:color="auto" w:sz="8" w:space="0"/>
            </w:tcBorders>
            <w:shd w:val="clear" w:color="auto" w:fill="auto"/>
            <w:vAlign w:val="center"/>
          </w:tcPr>
          <w:p>
            <w:pPr>
              <w:pStyle w:val="57"/>
              <w:ind w:firstLine="0" w:firstLineChars="0"/>
              <w:jc w:val="center"/>
              <w:rPr>
                <w:sz w:val="18"/>
                <w:highlight w:val="none"/>
              </w:rPr>
            </w:pPr>
            <w:r>
              <w:rPr>
                <w:rFonts w:hint="eastAsia"/>
                <w:sz w:val="18"/>
                <w:highlight w:val="none"/>
              </w:rPr>
              <w:t>3</w:t>
            </w:r>
          </w:p>
        </w:tc>
        <w:tc>
          <w:tcPr>
            <w:tcW w:w="1254" w:type="dxa"/>
            <w:vMerge w:val="restart"/>
            <w:tcBorders>
              <w:top w:val="single" w:color="auto" w:sz="8" w:space="0"/>
            </w:tcBorders>
            <w:shd w:val="clear" w:color="auto" w:fill="auto"/>
            <w:vAlign w:val="center"/>
          </w:tcPr>
          <w:p>
            <w:pPr>
              <w:pStyle w:val="57"/>
              <w:ind w:firstLine="0" w:firstLineChars="0"/>
              <w:jc w:val="center"/>
              <w:rPr>
                <w:sz w:val="18"/>
                <w:highlight w:val="none"/>
              </w:rPr>
            </w:pPr>
            <w:r>
              <w:rPr>
                <w:rFonts w:hint="eastAsia"/>
                <w:sz w:val="18"/>
                <w:highlight w:val="none"/>
              </w:rPr>
              <w:t>水环境</w:t>
            </w:r>
          </w:p>
        </w:tc>
        <w:tc>
          <w:tcPr>
            <w:tcW w:w="1850" w:type="dxa"/>
            <w:tcBorders>
              <w:top w:val="single" w:color="auto" w:sz="8" w:space="0"/>
            </w:tcBorders>
            <w:shd w:val="clear" w:color="auto" w:fill="auto"/>
            <w:vAlign w:val="center"/>
          </w:tcPr>
          <w:p>
            <w:pPr>
              <w:pStyle w:val="57"/>
              <w:ind w:firstLine="0" w:firstLineChars="0"/>
              <w:jc w:val="center"/>
              <w:rPr>
                <w:sz w:val="18"/>
                <w:highlight w:val="none"/>
              </w:rPr>
            </w:pPr>
            <w:r>
              <w:rPr>
                <w:rFonts w:hint="eastAsia"/>
                <w:sz w:val="18"/>
                <w:highlight w:val="none"/>
              </w:rPr>
              <w:t>地下水-水质自动监测</w:t>
            </w:r>
          </w:p>
        </w:tc>
        <w:tc>
          <w:tcPr>
            <w:tcW w:w="4983" w:type="dxa"/>
            <w:tcBorders>
              <w:top w:val="single" w:color="auto" w:sz="8" w:space="0"/>
            </w:tcBorders>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0" w:leftChars="0" w:right="105" w:rightChars="50" w:firstLine="180" w:firstLineChars="100"/>
              <w:textAlignment w:val="auto"/>
              <w:rPr>
                <w:sz w:val="18"/>
                <w:highlight w:val="none"/>
              </w:rPr>
            </w:pPr>
            <w:r>
              <w:rPr>
                <w:rFonts w:hint="eastAsia"/>
                <w:sz w:val="18"/>
                <w:highlight w:val="none"/>
              </w:rPr>
              <w:t>采样时间、水温、pH值、电导率、浊度、溶解氧、高锰酸盐指数、化学需氧量、总氮、亚硝酸盐氮、硝酸盐氮、总磷、总有机碳、挥发酚、叶绿素a、氟化物、汞、六价铬、铜、铅、镉、锌、锑、氯离子、五日生化需氧量、溶解性有机碳、苯类、色度、硫化物、溶解性总固体、芳烃、苯胺、UV254、化验完成时间、入库时间。</w:t>
            </w:r>
          </w:p>
        </w:tc>
        <w:tc>
          <w:tcPr>
            <w:tcW w:w="843" w:type="dxa"/>
            <w:tcBorders>
              <w:top w:val="single" w:color="auto" w:sz="8" w:space="0"/>
            </w:tcBorders>
            <w:shd w:val="clear" w:color="auto" w:fill="auto"/>
            <w:vAlign w:val="center"/>
          </w:tcPr>
          <w:p>
            <w:pPr>
              <w:pStyle w:val="57"/>
              <w:ind w:firstLine="0" w:firstLineChars="0"/>
              <w:jc w:val="center"/>
              <w:rPr>
                <w:sz w:val="18"/>
                <w:highlight w:val="none"/>
              </w:rPr>
            </w:pPr>
            <w:r>
              <w:rPr>
                <w:rFonts w:hint="eastAsia"/>
                <w:sz w:val="18"/>
                <w:highlight w:val="none"/>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continue"/>
            <w:shd w:val="clear" w:color="auto" w:fill="auto"/>
            <w:vAlign w:val="center"/>
          </w:tcPr>
          <w:p>
            <w:pPr>
              <w:pStyle w:val="57"/>
              <w:ind w:firstLine="0" w:firstLineChars="0"/>
              <w:jc w:val="center"/>
              <w:rPr>
                <w:sz w:val="18"/>
                <w:highlight w:val="none"/>
              </w:rPr>
            </w:pPr>
          </w:p>
        </w:tc>
        <w:tc>
          <w:tcPr>
            <w:tcW w:w="1254" w:type="dxa"/>
            <w:vMerge w:val="continue"/>
            <w:shd w:val="clear" w:color="auto" w:fill="auto"/>
            <w:vAlign w:val="center"/>
          </w:tcPr>
          <w:p>
            <w:pPr>
              <w:pStyle w:val="57"/>
              <w:ind w:firstLine="0" w:firstLineChars="0"/>
              <w:jc w:val="center"/>
              <w:rPr>
                <w:sz w:val="18"/>
                <w:highlight w:val="none"/>
              </w:rPr>
            </w:pPr>
          </w:p>
        </w:tc>
        <w:tc>
          <w:tcPr>
            <w:tcW w:w="1850" w:type="dxa"/>
            <w:shd w:val="clear" w:color="auto" w:fill="auto"/>
            <w:vAlign w:val="center"/>
          </w:tcPr>
          <w:p>
            <w:pPr>
              <w:pStyle w:val="57"/>
              <w:ind w:firstLine="0" w:firstLineChars="0"/>
              <w:jc w:val="center"/>
              <w:rPr>
                <w:sz w:val="18"/>
                <w:highlight w:val="none"/>
              </w:rPr>
            </w:pPr>
            <w:r>
              <w:rPr>
                <w:rFonts w:hint="eastAsia"/>
                <w:sz w:val="18"/>
                <w:highlight w:val="none"/>
              </w:rPr>
              <w:t>地下水-理化指标</w:t>
            </w:r>
          </w:p>
        </w:tc>
        <w:tc>
          <w:tcPr>
            <w:tcW w:w="4983"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0" w:leftChars="0" w:right="105" w:rightChars="50" w:firstLine="180" w:firstLineChars="100"/>
              <w:textAlignment w:val="auto"/>
              <w:rPr>
                <w:sz w:val="18"/>
                <w:highlight w:val="none"/>
              </w:rPr>
            </w:pPr>
            <w:r>
              <w:rPr>
                <w:rFonts w:hint="eastAsia"/>
                <w:sz w:val="18"/>
                <w:highlight w:val="none"/>
              </w:rPr>
              <w:t>采样时间、光照时间、光照强度、pH值、电导率、氧化还原电位、色度、嗅和味、肉眼可见物、浊度、透明度、悬浮物、矿化度、酸度、总碱度、重碳酸盐、碳酸盐、游离二氧化碳、侵蚀性二氧化碳、总固体、溶解性总固体、总α放射性、总β放射性、化验完成时间、入库时间、备注、大气压、气温、盐度、水温、水体类型、光照时间、臭、风速、风向、体积。</w:t>
            </w:r>
          </w:p>
        </w:tc>
        <w:tc>
          <w:tcPr>
            <w:tcW w:w="843" w:type="dxa"/>
            <w:shd w:val="clear" w:color="auto" w:fill="auto"/>
            <w:vAlign w:val="center"/>
          </w:tcPr>
          <w:p>
            <w:pPr>
              <w:pStyle w:val="57"/>
              <w:ind w:firstLine="0" w:firstLineChars="0"/>
              <w:jc w:val="center"/>
              <w:rPr>
                <w:sz w:val="18"/>
                <w:highlight w:val="none"/>
              </w:rPr>
            </w:pPr>
            <w:r>
              <w:rPr>
                <w:rFonts w:hint="eastAsia"/>
                <w:sz w:val="18"/>
                <w:highlight w:val="none"/>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restart"/>
            <w:shd w:val="clear" w:color="auto" w:fill="auto"/>
            <w:vAlign w:val="center"/>
          </w:tcPr>
          <w:p>
            <w:pPr>
              <w:pStyle w:val="57"/>
              <w:ind w:firstLine="0" w:firstLineChars="0"/>
              <w:jc w:val="center"/>
              <w:rPr>
                <w:sz w:val="18"/>
                <w:highlight w:val="none"/>
              </w:rPr>
            </w:pPr>
            <w:r>
              <w:rPr>
                <w:rFonts w:hint="eastAsia"/>
                <w:sz w:val="18"/>
                <w:highlight w:val="none"/>
              </w:rPr>
              <w:t>4</w:t>
            </w:r>
          </w:p>
        </w:tc>
        <w:tc>
          <w:tcPr>
            <w:tcW w:w="1254" w:type="dxa"/>
            <w:vMerge w:val="restart"/>
            <w:shd w:val="clear" w:color="auto" w:fill="auto"/>
            <w:vAlign w:val="center"/>
          </w:tcPr>
          <w:p>
            <w:pPr>
              <w:pStyle w:val="57"/>
              <w:ind w:firstLine="0" w:firstLineChars="0"/>
              <w:jc w:val="center"/>
              <w:rPr>
                <w:sz w:val="18"/>
                <w:highlight w:val="none"/>
              </w:rPr>
            </w:pPr>
            <w:r>
              <w:rPr>
                <w:rFonts w:hint="eastAsia"/>
                <w:sz w:val="18"/>
                <w:highlight w:val="none"/>
              </w:rPr>
              <w:t>水利工程</w:t>
            </w:r>
          </w:p>
        </w:tc>
        <w:tc>
          <w:tcPr>
            <w:tcW w:w="1850" w:type="dxa"/>
            <w:shd w:val="clear" w:color="auto" w:fill="auto"/>
            <w:vAlign w:val="center"/>
          </w:tcPr>
          <w:p>
            <w:pPr>
              <w:pStyle w:val="57"/>
              <w:ind w:firstLine="0" w:firstLineChars="0"/>
              <w:jc w:val="center"/>
              <w:rPr>
                <w:sz w:val="18"/>
                <w:highlight w:val="none"/>
              </w:rPr>
            </w:pPr>
            <w:r>
              <w:rPr>
                <w:rFonts w:hint="eastAsia"/>
                <w:sz w:val="18"/>
                <w:highlight w:val="none"/>
              </w:rPr>
              <w:t>水库工程</w:t>
            </w:r>
          </w:p>
        </w:tc>
        <w:tc>
          <w:tcPr>
            <w:tcW w:w="4983"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0" w:leftChars="0" w:right="105" w:rightChars="50" w:firstLine="180" w:firstLineChars="100"/>
              <w:textAlignment w:val="auto"/>
              <w:rPr>
                <w:sz w:val="18"/>
                <w:highlight w:val="none"/>
              </w:rPr>
            </w:pPr>
            <w:r>
              <w:rPr>
                <w:rFonts w:hint="eastAsia"/>
                <w:sz w:val="18"/>
                <w:highlight w:val="none"/>
              </w:rPr>
              <w:t>水位、雨量、出/入库流量、变形、渗流、应力应变、生态流量、气象水温、水质、地质灾害、闸门、启闭机、电器设备监测。</w:t>
            </w:r>
          </w:p>
        </w:tc>
        <w:tc>
          <w:tcPr>
            <w:tcW w:w="843" w:type="dxa"/>
            <w:shd w:val="clear" w:color="auto" w:fill="auto"/>
            <w:vAlign w:val="center"/>
          </w:tcPr>
          <w:p>
            <w:pPr>
              <w:pStyle w:val="57"/>
              <w:ind w:firstLine="0" w:firstLineChars="0"/>
              <w:jc w:val="center"/>
              <w:rPr>
                <w:sz w:val="18"/>
                <w:highlight w:val="none"/>
              </w:rPr>
            </w:pPr>
            <w:r>
              <w:rPr>
                <w:rFonts w:hint="eastAsia"/>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continue"/>
            <w:shd w:val="clear" w:color="auto" w:fill="auto"/>
            <w:vAlign w:val="center"/>
          </w:tcPr>
          <w:p>
            <w:pPr>
              <w:pStyle w:val="57"/>
              <w:ind w:firstLine="0" w:firstLineChars="0"/>
              <w:jc w:val="center"/>
              <w:rPr>
                <w:sz w:val="18"/>
                <w:highlight w:val="none"/>
              </w:rPr>
            </w:pPr>
          </w:p>
        </w:tc>
        <w:tc>
          <w:tcPr>
            <w:tcW w:w="1254" w:type="dxa"/>
            <w:vMerge w:val="continue"/>
            <w:shd w:val="clear" w:color="auto" w:fill="auto"/>
            <w:vAlign w:val="center"/>
          </w:tcPr>
          <w:p>
            <w:pPr>
              <w:pStyle w:val="57"/>
              <w:ind w:firstLine="0" w:firstLineChars="0"/>
              <w:jc w:val="center"/>
              <w:rPr>
                <w:sz w:val="18"/>
                <w:highlight w:val="none"/>
              </w:rPr>
            </w:pPr>
          </w:p>
        </w:tc>
        <w:tc>
          <w:tcPr>
            <w:tcW w:w="1850" w:type="dxa"/>
            <w:shd w:val="clear" w:color="auto" w:fill="auto"/>
            <w:vAlign w:val="center"/>
          </w:tcPr>
          <w:p>
            <w:pPr>
              <w:pStyle w:val="57"/>
              <w:ind w:firstLine="0" w:firstLineChars="0"/>
              <w:jc w:val="center"/>
              <w:rPr>
                <w:sz w:val="18"/>
                <w:highlight w:val="none"/>
              </w:rPr>
            </w:pPr>
            <w:r>
              <w:rPr>
                <w:rFonts w:hint="eastAsia"/>
                <w:sz w:val="18"/>
                <w:highlight w:val="none"/>
              </w:rPr>
              <w:t>水库输水建筑物</w:t>
            </w:r>
          </w:p>
        </w:tc>
        <w:tc>
          <w:tcPr>
            <w:tcW w:w="4983"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0" w:leftChars="0" w:right="105" w:rightChars="50" w:firstLine="180" w:firstLineChars="100"/>
              <w:textAlignment w:val="auto"/>
              <w:rPr>
                <w:sz w:val="18"/>
                <w:highlight w:val="none"/>
              </w:rPr>
            </w:pPr>
            <w:r>
              <w:rPr>
                <w:rFonts w:hint="eastAsia"/>
                <w:sz w:val="18"/>
                <w:highlight w:val="none"/>
              </w:rPr>
              <w:t>流量、溢洪道水位监测、泥沙淤积监测、流速与水温监测、结构变形监测（变形、裂缝、应力等）、水质检测、闸门与启闭机设备运行状态监测。</w:t>
            </w:r>
          </w:p>
        </w:tc>
        <w:tc>
          <w:tcPr>
            <w:tcW w:w="843" w:type="dxa"/>
            <w:shd w:val="clear" w:color="auto" w:fill="auto"/>
            <w:vAlign w:val="center"/>
          </w:tcPr>
          <w:p>
            <w:pPr>
              <w:pStyle w:val="57"/>
              <w:ind w:firstLine="0" w:firstLineChars="0"/>
              <w:jc w:val="center"/>
              <w:rPr>
                <w:sz w:val="18"/>
                <w:highlight w:val="none"/>
              </w:rPr>
            </w:pPr>
            <w:r>
              <w:rPr>
                <w:rFonts w:hint="eastAsia"/>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continue"/>
            <w:shd w:val="clear" w:color="auto" w:fill="auto"/>
            <w:vAlign w:val="center"/>
          </w:tcPr>
          <w:p>
            <w:pPr>
              <w:pStyle w:val="57"/>
              <w:ind w:firstLine="0" w:firstLineChars="0"/>
              <w:jc w:val="center"/>
              <w:rPr>
                <w:sz w:val="18"/>
                <w:highlight w:val="none"/>
              </w:rPr>
            </w:pPr>
          </w:p>
        </w:tc>
        <w:tc>
          <w:tcPr>
            <w:tcW w:w="1254" w:type="dxa"/>
            <w:vMerge w:val="continue"/>
            <w:shd w:val="clear" w:color="auto" w:fill="auto"/>
            <w:vAlign w:val="center"/>
          </w:tcPr>
          <w:p>
            <w:pPr>
              <w:pStyle w:val="57"/>
              <w:ind w:firstLine="0" w:firstLineChars="0"/>
              <w:jc w:val="center"/>
              <w:rPr>
                <w:sz w:val="18"/>
                <w:highlight w:val="none"/>
              </w:rPr>
            </w:pPr>
          </w:p>
        </w:tc>
        <w:tc>
          <w:tcPr>
            <w:tcW w:w="1850" w:type="dxa"/>
            <w:shd w:val="clear" w:color="auto" w:fill="auto"/>
            <w:vAlign w:val="center"/>
          </w:tcPr>
          <w:p>
            <w:pPr>
              <w:pStyle w:val="57"/>
              <w:ind w:firstLine="0" w:firstLineChars="0"/>
              <w:jc w:val="center"/>
              <w:rPr>
                <w:sz w:val="18"/>
                <w:highlight w:val="none"/>
              </w:rPr>
            </w:pPr>
            <w:r>
              <w:rPr>
                <w:rFonts w:hint="eastAsia"/>
                <w:sz w:val="18"/>
                <w:highlight w:val="none"/>
              </w:rPr>
              <w:t>水库泄水建筑物</w:t>
            </w:r>
          </w:p>
        </w:tc>
        <w:tc>
          <w:tcPr>
            <w:tcW w:w="4983"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0" w:leftChars="0" w:right="105" w:rightChars="50" w:firstLine="180" w:firstLineChars="100"/>
              <w:textAlignment w:val="auto"/>
              <w:rPr>
                <w:sz w:val="18"/>
                <w:highlight w:val="none"/>
              </w:rPr>
            </w:pPr>
            <w:r>
              <w:rPr>
                <w:rFonts w:hint="eastAsia"/>
                <w:sz w:val="18"/>
                <w:highlight w:val="none"/>
              </w:rPr>
              <w:t>流量、溢洪道水位监测、泥沙淤积监测、流速与水温监测、结构变形监测（变形、裂缝、应力等）、水质检测、闸门与启闭机设备运行状态监测。</w:t>
            </w:r>
          </w:p>
        </w:tc>
        <w:tc>
          <w:tcPr>
            <w:tcW w:w="843" w:type="dxa"/>
            <w:shd w:val="clear" w:color="auto" w:fill="auto"/>
            <w:vAlign w:val="center"/>
          </w:tcPr>
          <w:p>
            <w:pPr>
              <w:pStyle w:val="57"/>
              <w:ind w:firstLine="0" w:firstLineChars="0"/>
              <w:jc w:val="center"/>
              <w:rPr>
                <w:sz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continue"/>
            <w:shd w:val="clear" w:color="auto" w:fill="auto"/>
            <w:vAlign w:val="center"/>
          </w:tcPr>
          <w:p>
            <w:pPr>
              <w:pStyle w:val="57"/>
              <w:ind w:firstLine="0" w:firstLineChars="0"/>
              <w:jc w:val="center"/>
              <w:rPr>
                <w:sz w:val="18"/>
                <w:highlight w:val="none"/>
              </w:rPr>
            </w:pPr>
          </w:p>
        </w:tc>
        <w:tc>
          <w:tcPr>
            <w:tcW w:w="1254" w:type="dxa"/>
            <w:vMerge w:val="continue"/>
            <w:shd w:val="clear" w:color="auto" w:fill="auto"/>
            <w:vAlign w:val="center"/>
          </w:tcPr>
          <w:p>
            <w:pPr>
              <w:pStyle w:val="57"/>
              <w:ind w:firstLine="0" w:firstLineChars="0"/>
              <w:jc w:val="center"/>
              <w:rPr>
                <w:sz w:val="18"/>
                <w:highlight w:val="none"/>
              </w:rPr>
            </w:pPr>
          </w:p>
        </w:tc>
        <w:tc>
          <w:tcPr>
            <w:tcW w:w="1850" w:type="dxa"/>
            <w:shd w:val="clear" w:color="auto" w:fill="auto"/>
            <w:vAlign w:val="center"/>
          </w:tcPr>
          <w:p>
            <w:pPr>
              <w:pStyle w:val="57"/>
              <w:ind w:firstLine="0" w:firstLineChars="0"/>
              <w:jc w:val="center"/>
              <w:rPr>
                <w:sz w:val="18"/>
                <w:highlight w:val="none"/>
              </w:rPr>
            </w:pPr>
            <w:r>
              <w:rPr>
                <w:rFonts w:hint="eastAsia"/>
                <w:sz w:val="18"/>
                <w:highlight w:val="none"/>
              </w:rPr>
              <w:t>引调排水工程</w:t>
            </w:r>
          </w:p>
        </w:tc>
        <w:tc>
          <w:tcPr>
            <w:tcW w:w="4983"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0" w:leftChars="0" w:right="105" w:rightChars="50" w:firstLine="180" w:firstLineChars="100"/>
              <w:textAlignment w:val="auto"/>
              <w:rPr>
                <w:sz w:val="18"/>
                <w:highlight w:val="none"/>
              </w:rPr>
            </w:pPr>
            <w:r>
              <w:rPr>
                <w:rFonts w:hint="eastAsia"/>
                <w:sz w:val="18"/>
                <w:highlight w:val="none"/>
              </w:rPr>
              <w:t>输水渠道/管道监测数据：断面流量、渠道水位、流速、含沙量；泵站/加压站监测数据：扬程、振动幅值、轴承温度；</w:t>
            </w:r>
          </w:p>
          <w:p>
            <w:pPr>
              <w:pStyle w:val="57"/>
              <w:keepNext w:val="0"/>
              <w:keepLines w:val="0"/>
              <w:pageBreakBefore w:val="0"/>
              <w:widowControl/>
              <w:kinsoku/>
              <w:wordWrap/>
              <w:overflowPunct/>
              <w:topLinePunct w:val="0"/>
              <w:autoSpaceDE w:val="0"/>
              <w:autoSpaceDN w:val="0"/>
              <w:bidi w:val="0"/>
              <w:adjustRightInd/>
              <w:snapToGrid/>
              <w:ind w:left="0" w:leftChars="0" w:right="105" w:rightChars="50" w:firstLine="180" w:firstLineChars="100"/>
              <w:textAlignment w:val="auto"/>
              <w:rPr>
                <w:sz w:val="18"/>
                <w:highlight w:val="none"/>
              </w:rPr>
            </w:pPr>
            <w:r>
              <w:rPr>
                <w:rFonts w:hint="eastAsia"/>
                <w:sz w:val="18"/>
                <w:highlight w:val="none"/>
              </w:rPr>
              <w:t>阀门/闸门控制监测数据：开度、过闸流量、密封泄漏状态；水质监测数据：浊度、pH值、溶解氧、余氯；</w:t>
            </w:r>
          </w:p>
          <w:p>
            <w:pPr>
              <w:pStyle w:val="57"/>
              <w:keepNext w:val="0"/>
              <w:keepLines w:val="0"/>
              <w:pageBreakBefore w:val="0"/>
              <w:widowControl/>
              <w:kinsoku/>
              <w:wordWrap/>
              <w:overflowPunct/>
              <w:topLinePunct w:val="0"/>
              <w:autoSpaceDE w:val="0"/>
              <w:autoSpaceDN w:val="0"/>
              <w:bidi w:val="0"/>
              <w:adjustRightInd/>
              <w:snapToGrid/>
              <w:ind w:left="0" w:leftChars="0" w:right="105" w:rightChars="50" w:firstLine="180" w:firstLineChars="100"/>
              <w:textAlignment w:val="auto"/>
              <w:rPr>
                <w:sz w:val="18"/>
                <w:highlight w:val="none"/>
              </w:rPr>
            </w:pPr>
            <w:r>
              <w:rPr>
                <w:rFonts w:hint="eastAsia"/>
                <w:sz w:val="18"/>
                <w:highlight w:val="none"/>
              </w:rPr>
              <w:t>工程安全监测数据：管壁应力、渗流量、边坡位移；</w:t>
            </w:r>
          </w:p>
          <w:p>
            <w:pPr>
              <w:pStyle w:val="57"/>
              <w:keepNext w:val="0"/>
              <w:keepLines w:val="0"/>
              <w:pageBreakBefore w:val="0"/>
              <w:widowControl/>
              <w:kinsoku/>
              <w:wordWrap/>
              <w:overflowPunct/>
              <w:topLinePunct w:val="0"/>
              <w:autoSpaceDE w:val="0"/>
              <w:autoSpaceDN w:val="0"/>
              <w:bidi w:val="0"/>
              <w:adjustRightInd/>
              <w:snapToGrid/>
              <w:ind w:left="0" w:leftChars="0" w:right="105" w:rightChars="50" w:firstLine="180" w:firstLineChars="100"/>
              <w:textAlignment w:val="auto"/>
              <w:rPr>
                <w:sz w:val="18"/>
                <w:highlight w:val="none"/>
              </w:rPr>
            </w:pPr>
            <w:r>
              <w:rPr>
                <w:rFonts w:hint="eastAsia"/>
                <w:sz w:val="18"/>
                <w:highlight w:val="none"/>
              </w:rPr>
              <w:t>调度管理数据：计划调水量、累计供水量。</w:t>
            </w:r>
          </w:p>
        </w:tc>
        <w:tc>
          <w:tcPr>
            <w:tcW w:w="843" w:type="dxa"/>
            <w:shd w:val="clear" w:color="auto" w:fill="auto"/>
            <w:vAlign w:val="center"/>
          </w:tcPr>
          <w:p>
            <w:pPr>
              <w:pStyle w:val="57"/>
              <w:ind w:firstLine="0" w:firstLineChars="0"/>
              <w:jc w:val="center"/>
              <w:rPr>
                <w:sz w:val="18"/>
                <w:highlight w:val="none"/>
              </w:rPr>
            </w:pPr>
            <w:r>
              <w:rPr>
                <w:rFonts w:hint="eastAsia"/>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restart"/>
            <w:shd w:val="clear" w:color="auto" w:fill="auto"/>
            <w:vAlign w:val="center"/>
          </w:tcPr>
          <w:p>
            <w:pPr>
              <w:pStyle w:val="57"/>
              <w:ind w:firstLine="0" w:firstLineChars="0"/>
              <w:jc w:val="center"/>
              <w:rPr>
                <w:sz w:val="18"/>
                <w:highlight w:val="none"/>
              </w:rPr>
            </w:pPr>
            <w:r>
              <w:rPr>
                <w:rFonts w:hint="eastAsia"/>
                <w:sz w:val="18"/>
                <w:highlight w:val="none"/>
              </w:rPr>
              <w:t>5</w:t>
            </w:r>
          </w:p>
        </w:tc>
        <w:tc>
          <w:tcPr>
            <w:tcW w:w="1254" w:type="dxa"/>
            <w:vMerge w:val="restart"/>
            <w:shd w:val="clear" w:color="auto" w:fill="auto"/>
            <w:vAlign w:val="center"/>
          </w:tcPr>
          <w:p>
            <w:pPr>
              <w:pStyle w:val="57"/>
              <w:ind w:firstLine="0" w:firstLineChars="0"/>
              <w:jc w:val="center"/>
              <w:rPr>
                <w:sz w:val="18"/>
                <w:highlight w:val="none"/>
              </w:rPr>
            </w:pPr>
            <w:r>
              <w:rPr>
                <w:rFonts w:hint="eastAsia"/>
                <w:sz w:val="18"/>
                <w:highlight w:val="none"/>
              </w:rPr>
              <w:t>农村水利</w:t>
            </w:r>
          </w:p>
        </w:tc>
        <w:tc>
          <w:tcPr>
            <w:tcW w:w="1850" w:type="dxa"/>
            <w:shd w:val="clear" w:color="auto" w:fill="auto"/>
            <w:vAlign w:val="center"/>
          </w:tcPr>
          <w:p>
            <w:pPr>
              <w:pStyle w:val="57"/>
              <w:ind w:firstLine="0" w:firstLineChars="0"/>
              <w:jc w:val="center"/>
              <w:rPr>
                <w:sz w:val="18"/>
                <w:highlight w:val="none"/>
              </w:rPr>
            </w:pPr>
            <w:r>
              <w:rPr>
                <w:rFonts w:hint="eastAsia" w:hAnsi="宋体"/>
                <w:kern w:val="2"/>
                <w:sz w:val="18"/>
                <w:szCs w:val="18"/>
                <w:highlight w:val="none"/>
              </w:rPr>
              <w:t>水电站</w:t>
            </w:r>
          </w:p>
        </w:tc>
        <w:tc>
          <w:tcPr>
            <w:tcW w:w="4983"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0" w:leftChars="0" w:right="105" w:rightChars="50" w:firstLine="180" w:firstLineChars="100"/>
              <w:textAlignment w:val="auto"/>
              <w:rPr>
                <w:sz w:val="18"/>
                <w:highlight w:val="none"/>
              </w:rPr>
            </w:pPr>
            <w:r>
              <w:rPr>
                <w:rFonts w:hint="eastAsia" w:hAnsi="宋体"/>
                <w:bCs/>
                <w:sz w:val="18"/>
                <w:szCs w:val="18"/>
                <w:highlight w:val="none"/>
              </w:rPr>
              <w:t>入库流量、库水位、出库流量、库区降雨量、尾水位、下游河道流量、坝顶水平/垂直位移、坝体接缝开合度、坝基沉降、坝体渗流量、渗流水位、绕坝渗流、坝体混凝土应力、钢筋应力、温度应力、闸门开度、启闭机电流、库区风速、气温。</w:t>
            </w:r>
          </w:p>
        </w:tc>
        <w:tc>
          <w:tcPr>
            <w:tcW w:w="843" w:type="dxa"/>
            <w:shd w:val="clear" w:color="auto" w:fill="auto"/>
            <w:vAlign w:val="center"/>
          </w:tcPr>
          <w:p>
            <w:pPr>
              <w:pStyle w:val="57"/>
              <w:ind w:firstLine="0" w:firstLineChars="0"/>
              <w:jc w:val="center"/>
              <w:rPr>
                <w:sz w:val="18"/>
                <w:highlight w:val="none"/>
              </w:rPr>
            </w:pPr>
            <w:r>
              <w:rPr>
                <w:rFonts w:hint="eastAsia"/>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continue"/>
            <w:shd w:val="clear" w:color="auto" w:fill="auto"/>
            <w:vAlign w:val="center"/>
          </w:tcPr>
          <w:p>
            <w:pPr>
              <w:pStyle w:val="57"/>
              <w:ind w:firstLine="0" w:firstLineChars="0"/>
              <w:jc w:val="center"/>
              <w:rPr>
                <w:sz w:val="18"/>
                <w:highlight w:val="none"/>
              </w:rPr>
            </w:pPr>
          </w:p>
        </w:tc>
        <w:tc>
          <w:tcPr>
            <w:tcW w:w="1254" w:type="dxa"/>
            <w:vMerge w:val="continue"/>
            <w:shd w:val="clear" w:color="auto" w:fill="auto"/>
            <w:vAlign w:val="center"/>
          </w:tcPr>
          <w:p>
            <w:pPr>
              <w:pStyle w:val="57"/>
              <w:ind w:firstLine="0" w:firstLineChars="0"/>
              <w:jc w:val="center"/>
              <w:rPr>
                <w:sz w:val="18"/>
                <w:highlight w:val="none"/>
              </w:rPr>
            </w:pPr>
          </w:p>
        </w:tc>
        <w:tc>
          <w:tcPr>
            <w:tcW w:w="1850" w:type="dxa"/>
            <w:shd w:val="clear" w:color="auto" w:fill="auto"/>
            <w:vAlign w:val="center"/>
          </w:tcPr>
          <w:p>
            <w:pPr>
              <w:pStyle w:val="57"/>
              <w:ind w:firstLine="0" w:firstLineChars="0"/>
              <w:jc w:val="center"/>
              <w:rPr>
                <w:sz w:val="18"/>
                <w:highlight w:val="none"/>
              </w:rPr>
            </w:pPr>
            <w:r>
              <w:rPr>
                <w:rFonts w:hint="eastAsia" w:hAnsi="宋体"/>
                <w:kern w:val="2"/>
                <w:sz w:val="18"/>
                <w:szCs w:val="18"/>
                <w:highlight w:val="none"/>
              </w:rPr>
              <w:t>灌区</w:t>
            </w:r>
          </w:p>
        </w:tc>
        <w:tc>
          <w:tcPr>
            <w:tcW w:w="4983"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0" w:leftChars="0" w:right="105" w:rightChars="50" w:firstLine="180" w:firstLineChars="100"/>
              <w:textAlignment w:val="auto"/>
              <w:rPr>
                <w:rFonts w:hAnsi="宋体"/>
                <w:bCs/>
                <w:sz w:val="18"/>
                <w:szCs w:val="18"/>
                <w:highlight w:val="none"/>
              </w:rPr>
            </w:pPr>
            <w:r>
              <w:rPr>
                <w:rFonts w:hint="eastAsia" w:hAnsi="宋体"/>
                <w:bCs/>
                <w:sz w:val="18"/>
                <w:szCs w:val="18"/>
                <w:highlight w:val="none"/>
              </w:rPr>
              <w:t>取水口水位、取水流量、水源水质、各级渠道水位、流量、土壤墒情、土壤含水量、土壤盐分、降雨量、蒸发量、气温/湿度、风速、闸门开度、开关状态。</w:t>
            </w:r>
          </w:p>
        </w:tc>
        <w:tc>
          <w:tcPr>
            <w:tcW w:w="843" w:type="dxa"/>
            <w:shd w:val="clear" w:color="auto" w:fill="auto"/>
            <w:vAlign w:val="center"/>
          </w:tcPr>
          <w:p>
            <w:pPr>
              <w:pStyle w:val="57"/>
              <w:ind w:firstLine="0" w:firstLineChars="0"/>
              <w:jc w:val="center"/>
              <w:rPr>
                <w:sz w:val="18"/>
                <w:highlight w:val="none"/>
              </w:rPr>
            </w:pPr>
            <w:r>
              <w:rPr>
                <w:rFonts w:hint="eastAsia"/>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continue"/>
            <w:shd w:val="clear" w:color="auto" w:fill="auto"/>
            <w:vAlign w:val="center"/>
          </w:tcPr>
          <w:p>
            <w:pPr>
              <w:pStyle w:val="57"/>
              <w:ind w:firstLine="0" w:firstLineChars="0"/>
              <w:jc w:val="center"/>
              <w:rPr>
                <w:sz w:val="18"/>
                <w:highlight w:val="none"/>
              </w:rPr>
            </w:pPr>
          </w:p>
        </w:tc>
        <w:tc>
          <w:tcPr>
            <w:tcW w:w="1254" w:type="dxa"/>
            <w:vMerge w:val="continue"/>
            <w:shd w:val="clear" w:color="auto" w:fill="auto"/>
            <w:vAlign w:val="center"/>
          </w:tcPr>
          <w:p>
            <w:pPr>
              <w:pStyle w:val="57"/>
              <w:ind w:firstLine="0" w:firstLineChars="0"/>
              <w:jc w:val="center"/>
              <w:rPr>
                <w:sz w:val="18"/>
                <w:highlight w:val="none"/>
              </w:rPr>
            </w:pPr>
          </w:p>
        </w:tc>
        <w:tc>
          <w:tcPr>
            <w:tcW w:w="1850" w:type="dxa"/>
            <w:shd w:val="clear" w:color="auto" w:fill="auto"/>
            <w:vAlign w:val="center"/>
          </w:tcPr>
          <w:p>
            <w:pPr>
              <w:pStyle w:val="57"/>
              <w:ind w:firstLine="0" w:firstLineChars="0"/>
              <w:jc w:val="center"/>
              <w:rPr>
                <w:rFonts w:hAnsi="宋体"/>
                <w:kern w:val="2"/>
                <w:sz w:val="18"/>
                <w:szCs w:val="18"/>
                <w:highlight w:val="none"/>
              </w:rPr>
            </w:pPr>
            <w:r>
              <w:rPr>
                <w:rFonts w:hint="eastAsia" w:hAnsi="宋体"/>
                <w:kern w:val="2"/>
                <w:sz w:val="18"/>
                <w:szCs w:val="18"/>
                <w:highlight w:val="none"/>
              </w:rPr>
              <w:t>渠（沟）道</w:t>
            </w:r>
          </w:p>
        </w:tc>
        <w:tc>
          <w:tcPr>
            <w:tcW w:w="4983"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0" w:leftChars="0" w:right="105" w:rightChars="50" w:firstLine="180" w:firstLineChars="100"/>
              <w:textAlignment w:val="auto"/>
              <w:rPr>
                <w:rFonts w:hAnsi="宋体"/>
                <w:bCs/>
                <w:sz w:val="18"/>
                <w:szCs w:val="18"/>
                <w:highlight w:val="none"/>
              </w:rPr>
            </w:pPr>
            <w:r>
              <w:rPr>
                <w:rFonts w:hint="eastAsia" w:hAnsi="宋体"/>
                <w:bCs/>
                <w:sz w:val="18"/>
                <w:szCs w:val="18"/>
                <w:highlight w:val="none"/>
              </w:rPr>
              <w:t>节制闸水位、分水口水位（控制水深，避免漫堤或淤积）、节制闸流量、分水口流量、断面平均流速、断面淤积厚度、边坡冲刷深度、边坡位移、渠床沉降、裂缝宽度、渡槽、进出口水位差、管道压力、闸门门框渗漏量、启闭力、水质数据。</w:t>
            </w:r>
          </w:p>
        </w:tc>
        <w:tc>
          <w:tcPr>
            <w:tcW w:w="843" w:type="dxa"/>
            <w:shd w:val="clear" w:color="auto" w:fill="auto"/>
            <w:vAlign w:val="center"/>
          </w:tcPr>
          <w:p>
            <w:pPr>
              <w:pStyle w:val="57"/>
              <w:ind w:firstLine="0" w:firstLineChars="0"/>
              <w:jc w:val="center"/>
              <w:rPr>
                <w:sz w:val="18"/>
                <w:highlight w:val="none"/>
              </w:rPr>
            </w:pPr>
            <w:r>
              <w:rPr>
                <w:rFonts w:hint="eastAsia"/>
                <w:sz w:val="18"/>
                <w:highlight w:val="none"/>
              </w:rPr>
              <w:t>3</w:t>
            </w:r>
          </w:p>
        </w:tc>
      </w:tr>
    </w:tbl>
    <w:p>
      <w:pPr>
        <w:pStyle w:val="57"/>
        <w:pageBreakBefore/>
        <w:spacing w:before="156" w:beforeLines="50" w:after="156" w:afterLines="50"/>
        <w:ind w:firstLine="0" w:firstLineChars="0"/>
        <w:jc w:val="center"/>
        <w:rPr>
          <w:rFonts w:ascii="黑体" w:hAnsi="黑体" w:eastAsia="黑体"/>
          <w:highlight w:val="none"/>
        </w:rPr>
      </w:pPr>
      <w:r>
        <w:rPr>
          <w:rFonts w:hint="eastAsia" w:ascii="黑体" w:hAnsi="黑体" w:eastAsia="黑体"/>
          <w:highlight w:val="none"/>
        </w:rPr>
        <w:t>表A.2  监测数据分类分级</w:t>
      </w:r>
      <w:r>
        <w:rPr>
          <w:rFonts w:hint="eastAsia" w:hAnsi="宋体"/>
          <w:highlight w:val="none"/>
        </w:rPr>
        <w:t>（续）</w:t>
      </w:r>
    </w:p>
    <w:tbl>
      <w:tblPr>
        <w:tblStyle w:val="34"/>
        <w:tblW w:w="9374"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44"/>
        <w:gridCol w:w="1254"/>
        <w:gridCol w:w="1850"/>
        <w:gridCol w:w="4983"/>
        <w:gridCol w:w="84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tcBorders>
              <w:top w:val="single" w:color="auto" w:sz="8" w:space="0"/>
              <w:bottom w:val="single" w:color="auto" w:sz="8" w:space="0"/>
            </w:tcBorders>
            <w:shd w:val="clear" w:color="auto" w:fill="auto"/>
            <w:vAlign w:val="center"/>
          </w:tcPr>
          <w:p>
            <w:pPr>
              <w:pStyle w:val="57"/>
              <w:ind w:firstLine="0" w:firstLineChars="0"/>
              <w:jc w:val="center"/>
              <w:rPr>
                <w:sz w:val="18"/>
                <w:highlight w:val="none"/>
              </w:rPr>
            </w:pPr>
            <w:r>
              <w:rPr>
                <w:rFonts w:hint="eastAsia"/>
                <w:b/>
                <w:bCs/>
                <w:sz w:val="18"/>
                <w:highlight w:val="none"/>
              </w:rPr>
              <w:t>序号</w:t>
            </w:r>
          </w:p>
        </w:tc>
        <w:tc>
          <w:tcPr>
            <w:tcW w:w="1254" w:type="dxa"/>
            <w:tcBorders>
              <w:top w:val="single" w:color="auto" w:sz="8" w:space="0"/>
              <w:bottom w:val="single" w:color="auto" w:sz="8" w:space="0"/>
            </w:tcBorders>
            <w:shd w:val="clear" w:color="auto" w:fill="auto"/>
            <w:vAlign w:val="center"/>
          </w:tcPr>
          <w:p>
            <w:pPr>
              <w:pStyle w:val="57"/>
              <w:ind w:firstLine="0" w:firstLineChars="0"/>
              <w:jc w:val="center"/>
              <w:rPr>
                <w:sz w:val="18"/>
                <w:highlight w:val="none"/>
              </w:rPr>
            </w:pPr>
            <w:r>
              <w:rPr>
                <w:rFonts w:hint="eastAsia"/>
                <w:b/>
                <w:bCs/>
                <w:sz w:val="18"/>
                <w:highlight w:val="none"/>
              </w:rPr>
              <w:t>一级数据类别</w:t>
            </w:r>
          </w:p>
        </w:tc>
        <w:tc>
          <w:tcPr>
            <w:tcW w:w="1850" w:type="dxa"/>
            <w:tcBorders>
              <w:top w:val="single" w:color="auto" w:sz="8" w:space="0"/>
              <w:bottom w:val="single" w:color="auto" w:sz="8" w:space="0"/>
            </w:tcBorders>
            <w:shd w:val="clear" w:color="auto" w:fill="auto"/>
            <w:vAlign w:val="center"/>
          </w:tcPr>
          <w:p>
            <w:pPr>
              <w:pStyle w:val="57"/>
              <w:ind w:firstLine="0" w:firstLineChars="0"/>
              <w:jc w:val="center"/>
              <w:rPr>
                <w:sz w:val="18"/>
                <w:highlight w:val="none"/>
              </w:rPr>
            </w:pPr>
            <w:r>
              <w:rPr>
                <w:rFonts w:hint="eastAsia"/>
                <w:b/>
                <w:bCs/>
                <w:sz w:val="18"/>
                <w:highlight w:val="none"/>
              </w:rPr>
              <w:t>二级数据类别</w:t>
            </w:r>
          </w:p>
        </w:tc>
        <w:tc>
          <w:tcPr>
            <w:tcW w:w="4983" w:type="dxa"/>
            <w:tcBorders>
              <w:top w:val="single" w:color="auto" w:sz="8" w:space="0"/>
              <w:bottom w:val="single" w:color="auto" w:sz="8" w:space="0"/>
            </w:tcBorders>
            <w:shd w:val="clear" w:color="auto" w:fill="auto"/>
            <w:vAlign w:val="center"/>
          </w:tcPr>
          <w:p>
            <w:pPr>
              <w:pStyle w:val="57"/>
              <w:ind w:left="105" w:leftChars="50" w:right="105" w:rightChars="50" w:firstLine="180" w:firstLineChars="100"/>
              <w:jc w:val="center"/>
              <w:rPr>
                <w:sz w:val="18"/>
                <w:highlight w:val="none"/>
              </w:rPr>
            </w:pPr>
            <w:r>
              <w:rPr>
                <w:rFonts w:hint="eastAsia"/>
                <w:b/>
                <w:bCs/>
                <w:sz w:val="18"/>
                <w:highlight w:val="none"/>
              </w:rPr>
              <w:t>数据示例</w:t>
            </w:r>
          </w:p>
        </w:tc>
        <w:tc>
          <w:tcPr>
            <w:tcW w:w="843" w:type="dxa"/>
            <w:tcBorders>
              <w:top w:val="single" w:color="auto" w:sz="8" w:space="0"/>
              <w:bottom w:val="single" w:color="auto" w:sz="8" w:space="0"/>
            </w:tcBorders>
            <w:shd w:val="clear" w:color="auto" w:fill="auto"/>
            <w:vAlign w:val="center"/>
          </w:tcPr>
          <w:p>
            <w:pPr>
              <w:pStyle w:val="57"/>
              <w:ind w:firstLine="0" w:firstLineChars="0"/>
              <w:jc w:val="center"/>
              <w:rPr>
                <w:sz w:val="18"/>
                <w:highlight w:val="none"/>
              </w:rPr>
            </w:pPr>
            <w:r>
              <w:rPr>
                <w:rFonts w:hint="eastAsia"/>
                <w:b/>
                <w:bCs/>
                <w:sz w:val="18"/>
                <w:highlight w:val="none"/>
              </w:rPr>
              <w:t>数据级别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restart"/>
            <w:shd w:val="clear" w:color="auto" w:fill="auto"/>
            <w:vAlign w:val="center"/>
          </w:tcPr>
          <w:p>
            <w:pPr>
              <w:pStyle w:val="57"/>
              <w:ind w:firstLine="0" w:firstLineChars="0"/>
              <w:jc w:val="center"/>
              <w:rPr>
                <w:sz w:val="18"/>
                <w:highlight w:val="none"/>
              </w:rPr>
            </w:pPr>
            <w:r>
              <w:rPr>
                <w:rFonts w:hint="eastAsia"/>
                <w:sz w:val="18"/>
                <w:highlight w:val="none"/>
              </w:rPr>
              <w:t>5</w:t>
            </w:r>
          </w:p>
        </w:tc>
        <w:tc>
          <w:tcPr>
            <w:tcW w:w="1254" w:type="dxa"/>
            <w:vMerge w:val="restart"/>
            <w:shd w:val="clear" w:color="auto" w:fill="auto"/>
            <w:vAlign w:val="center"/>
          </w:tcPr>
          <w:p>
            <w:pPr>
              <w:pStyle w:val="57"/>
              <w:ind w:firstLine="0" w:firstLineChars="0"/>
              <w:jc w:val="center"/>
              <w:rPr>
                <w:sz w:val="18"/>
                <w:highlight w:val="none"/>
              </w:rPr>
            </w:pPr>
            <w:r>
              <w:rPr>
                <w:rFonts w:hint="eastAsia"/>
                <w:sz w:val="18"/>
                <w:highlight w:val="none"/>
              </w:rPr>
              <w:t>农村水利</w:t>
            </w:r>
          </w:p>
        </w:tc>
        <w:tc>
          <w:tcPr>
            <w:tcW w:w="1850" w:type="dxa"/>
            <w:shd w:val="clear" w:color="auto" w:fill="auto"/>
            <w:vAlign w:val="center"/>
          </w:tcPr>
          <w:p>
            <w:pPr>
              <w:pStyle w:val="57"/>
              <w:ind w:firstLine="0" w:firstLineChars="0"/>
              <w:jc w:val="center"/>
              <w:rPr>
                <w:sz w:val="18"/>
                <w:highlight w:val="none"/>
              </w:rPr>
            </w:pPr>
            <w:r>
              <w:rPr>
                <w:rFonts w:hint="eastAsia"/>
                <w:sz w:val="18"/>
                <w:highlight w:val="none"/>
              </w:rPr>
              <w:t>涝区</w:t>
            </w:r>
          </w:p>
        </w:tc>
        <w:tc>
          <w:tcPr>
            <w:tcW w:w="4983"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rFonts w:hAnsi="宋体"/>
                <w:bCs/>
                <w:sz w:val="18"/>
                <w:szCs w:val="18"/>
                <w:highlight w:val="none"/>
              </w:rPr>
            </w:pPr>
            <w:r>
              <w:rPr>
                <w:rFonts w:hint="eastAsia" w:hAnsi="宋体"/>
                <w:bCs/>
                <w:sz w:val="18"/>
                <w:szCs w:val="18"/>
                <w:highlight w:val="none"/>
              </w:rPr>
              <w:t>积水深度、淹没面积、持续时间、降雨量、排水设施实时排水能力、泵站运行状态、受积水影响人口数、监测时间。</w:t>
            </w:r>
          </w:p>
        </w:tc>
        <w:tc>
          <w:tcPr>
            <w:tcW w:w="843" w:type="dxa"/>
            <w:shd w:val="clear" w:color="auto" w:fill="auto"/>
            <w:vAlign w:val="center"/>
          </w:tcPr>
          <w:p>
            <w:pPr>
              <w:pStyle w:val="57"/>
              <w:ind w:firstLine="0" w:firstLineChars="0"/>
              <w:jc w:val="center"/>
              <w:rPr>
                <w:sz w:val="18"/>
                <w:highlight w:val="none"/>
              </w:rPr>
            </w:pPr>
            <w:r>
              <w:rPr>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continue"/>
            <w:shd w:val="clear" w:color="auto" w:fill="auto"/>
            <w:vAlign w:val="center"/>
          </w:tcPr>
          <w:p>
            <w:pPr>
              <w:pStyle w:val="57"/>
              <w:ind w:firstLine="0" w:firstLineChars="0"/>
              <w:jc w:val="center"/>
              <w:rPr>
                <w:sz w:val="18"/>
                <w:highlight w:val="none"/>
              </w:rPr>
            </w:pPr>
          </w:p>
        </w:tc>
        <w:tc>
          <w:tcPr>
            <w:tcW w:w="1254" w:type="dxa"/>
            <w:vMerge w:val="continue"/>
            <w:shd w:val="clear" w:color="auto" w:fill="auto"/>
            <w:vAlign w:val="center"/>
          </w:tcPr>
          <w:p>
            <w:pPr>
              <w:pStyle w:val="57"/>
              <w:ind w:firstLine="0" w:firstLineChars="0"/>
              <w:jc w:val="center"/>
              <w:rPr>
                <w:sz w:val="18"/>
                <w:highlight w:val="none"/>
              </w:rPr>
            </w:pPr>
          </w:p>
        </w:tc>
        <w:tc>
          <w:tcPr>
            <w:tcW w:w="1850" w:type="dxa"/>
            <w:shd w:val="clear" w:color="auto" w:fill="auto"/>
            <w:vAlign w:val="center"/>
          </w:tcPr>
          <w:p>
            <w:pPr>
              <w:pStyle w:val="57"/>
              <w:ind w:firstLine="0" w:firstLineChars="0"/>
              <w:jc w:val="center"/>
              <w:rPr>
                <w:rFonts w:hAnsi="宋体"/>
                <w:sz w:val="18"/>
                <w:highlight w:val="none"/>
              </w:rPr>
            </w:pPr>
            <w:r>
              <w:rPr>
                <w:rFonts w:hint="eastAsia" w:hAnsi="宋体"/>
                <w:sz w:val="18"/>
                <w:highlight w:val="none"/>
              </w:rPr>
              <w:t>涝区工程</w:t>
            </w:r>
          </w:p>
        </w:tc>
        <w:tc>
          <w:tcPr>
            <w:tcW w:w="4983"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rFonts w:hAnsi="宋体"/>
                <w:bCs/>
                <w:sz w:val="18"/>
                <w:szCs w:val="18"/>
                <w:highlight w:val="none"/>
              </w:rPr>
            </w:pPr>
            <w:r>
              <w:rPr>
                <w:rFonts w:hint="eastAsia" w:hAnsi="宋体"/>
                <w:bCs/>
                <w:sz w:val="18"/>
                <w:szCs w:val="18"/>
                <w:highlight w:val="none"/>
              </w:rPr>
              <w:t>排水工程监测数据：管道流量、管道内水位、堵塞状态、淤积厚度；</w:t>
            </w:r>
          </w:p>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rFonts w:hAnsi="宋体"/>
                <w:bCs/>
                <w:sz w:val="18"/>
                <w:szCs w:val="18"/>
                <w:highlight w:val="none"/>
              </w:rPr>
            </w:pPr>
            <w:r>
              <w:rPr>
                <w:rFonts w:hint="eastAsia" w:hAnsi="宋体"/>
                <w:bCs/>
                <w:sz w:val="18"/>
                <w:szCs w:val="18"/>
                <w:highlight w:val="none"/>
              </w:rPr>
              <w:t>泵站工程监测数据：单泵排水量、累计运行时间、实时耗电量；</w:t>
            </w:r>
          </w:p>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rFonts w:hAnsi="宋体"/>
                <w:bCs/>
                <w:sz w:val="18"/>
                <w:szCs w:val="18"/>
                <w:highlight w:val="none"/>
              </w:rPr>
            </w:pPr>
            <w:r>
              <w:rPr>
                <w:rFonts w:hint="eastAsia" w:hAnsi="宋体"/>
                <w:bCs/>
                <w:sz w:val="18"/>
                <w:szCs w:val="18"/>
                <w:highlight w:val="none"/>
              </w:rPr>
              <w:t>蓄滞洪设施监测数据：蓄水位、入流流量、出流流量、闸门开度；前期降雨强度。</w:t>
            </w:r>
          </w:p>
        </w:tc>
        <w:tc>
          <w:tcPr>
            <w:tcW w:w="843" w:type="dxa"/>
            <w:shd w:val="clear" w:color="auto" w:fill="auto"/>
            <w:vAlign w:val="center"/>
          </w:tcPr>
          <w:p>
            <w:pPr>
              <w:pStyle w:val="57"/>
              <w:ind w:firstLine="0" w:firstLineChars="0"/>
              <w:jc w:val="center"/>
              <w:rPr>
                <w:sz w:val="18"/>
                <w:highlight w:val="none"/>
              </w:rPr>
            </w:pPr>
            <w:r>
              <w:rPr>
                <w:rFonts w:hint="eastAsia"/>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continue"/>
            <w:shd w:val="clear" w:color="auto" w:fill="auto"/>
            <w:vAlign w:val="center"/>
          </w:tcPr>
          <w:p>
            <w:pPr>
              <w:pStyle w:val="57"/>
              <w:ind w:firstLine="0" w:firstLineChars="0"/>
              <w:jc w:val="center"/>
              <w:rPr>
                <w:sz w:val="18"/>
                <w:highlight w:val="none"/>
              </w:rPr>
            </w:pPr>
          </w:p>
        </w:tc>
        <w:tc>
          <w:tcPr>
            <w:tcW w:w="1254" w:type="dxa"/>
            <w:vMerge w:val="continue"/>
            <w:shd w:val="clear" w:color="auto" w:fill="auto"/>
            <w:vAlign w:val="center"/>
          </w:tcPr>
          <w:p>
            <w:pPr>
              <w:pStyle w:val="57"/>
              <w:ind w:firstLine="0" w:firstLineChars="0"/>
              <w:jc w:val="center"/>
              <w:rPr>
                <w:sz w:val="18"/>
                <w:highlight w:val="none"/>
              </w:rPr>
            </w:pPr>
          </w:p>
        </w:tc>
        <w:tc>
          <w:tcPr>
            <w:tcW w:w="1850" w:type="dxa"/>
            <w:shd w:val="clear" w:color="auto" w:fill="auto"/>
            <w:vAlign w:val="center"/>
          </w:tcPr>
          <w:p>
            <w:pPr>
              <w:pStyle w:val="57"/>
              <w:ind w:firstLine="0" w:firstLineChars="0"/>
              <w:jc w:val="center"/>
              <w:rPr>
                <w:sz w:val="18"/>
                <w:highlight w:val="none"/>
              </w:rPr>
            </w:pPr>
            <w:r>
              <w:rPr>
                <w:rFonts w:hint="eastAsia"/>
                <w:sz w:val="18"/>
                <w:highlight w:val="none"/>
              </w:rPr>
              <w:t>农村供水工程</w:t>
            </w:r>
          </w:p>
        </w:tc>
        <w:tc>
          <w:tcPr>
            <w:tcW w:w="4983"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rFonts w:hAnsi="宋体"/>
                <w:bCs/>
                <w:sz w:val="18"/>
                <w:szCs w:val="18"/>
                <w:highlight w:val="none"/>
              </w:rPr>
            </w:pPr>
            <w:r>
              <w:rPr>
                <w:rFonts w:hint="eastAsia" w:hAnsi="宋体"/>
                <w:bCs/>
                <w:sz w:val="18"/>
                <w:szCs w:val="18"/>
                <w:highlight w:val="none"/>
              </w:rPr>
              <w:t>水源监测数据：水源井/水库水位、取水量、降雨量；</w:t>
            </w:r>
          </w:p>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rFonts w:hAnsi="宋体"/>
                <w:bCs/>
                <w:sz w:val="18"/>
                <w:szCs w:val="18"/>
                <w:highlight w:val="none"/>
              </w:rPr>
            </w:pPr>
            <w:r>
              <w:rPr>
                <w:rFonts w:hint="eastAsia" w:hAnsi="宋体"/>
                <w:bCs/>
                <w:sz w:val="18"/>
                <w:szCs w:val="18"/>
                <w:highlight w:val="none"/>
              </w:rPr>
              <w:t>管网输配水监测数据：管网压力、管网流量、漏损率；</w:t>
            </w:r>
          </w:p>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rFonts w:hAnsi="宋体"/>
                <w:bCs/>
                <w:sz w:val="18"/>
                <w:szCs w:val="18"/>
                <w:highlight w:val="none"/>
              </w:rPr>
            </w:pPr>
            <w:r>
              <w:rPr>
                <w:rFonts w:hint="eastAsia" w:hAnsi="宋体"/>
                <w:bCs/>
                <w:sz w:val="18"/>
                <w:szCs w:val="18"/>
                <w:highlight w:val="none"/>
              </w:rPr>
              <w:t>用水量监测数据：日供水量、高峰时段流量、实际用水户数；</w:t>
            </w:r>
          </w:p>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rFonts w:hAnsi="宋体"/>
                <w:bCs/>
                <w:sz w:val="18"/>
                <w:szCs w:val="18"/>
                <w:highlight w:val="none"/>
              </w:rPr>
            </w:pPr>
            <w:r>
              <w:rPr>
                <w:rFonts w:hint="eastAsia" w:hAnsi="宋体"/>
                <w:bCs/>
                <w:sz w:val="18"/>
                <w:szCs w:val="18"/>
                <w:highlight w:val="none"/>
              </w:rPr>
              <w:t>水质安全监测数据：浊度、总大肠菌群、氟化物、砷含量、水质达标率。</w:t>
            </w:r>
          </w:p>
        </w:tc>
        <w:tc>
          <w:tcPr>
            <w:tcW w:w="843" w:type="dxa"/>
            <w:shd w:val="clear" w:color="auto" w:fill="auto"/>
            <w:vAlign w:val="center"/>
          </w:tcPr>
          <w:p>
            <w:pPr>
              <w:pStyle w:val="57"/>
              <w:ind w:firstLine="0" w:firstLineChars="0"/>
              <w:jc w:val="center"/>
              <w:rPr>
                <w:sz w:val="18"/>
                <w:highlight w:val="none"/>
              </w:rPr>
            </w:pPr>
            <w:r>
              <w:rPr>
                <w:rFonts w:hint="eastAsia"/>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continue"/>
            <w:shd w:val="clear" w:color="auto" w:fill="auto"/>
            <w:vAlign w:val="center"/>
          </w:tcPr>
          <w:p>
            <w:pPr>
              <w:pStyle w:val="57"/>
              <w:ind w:firstLine="0" w:firstLineChars="0"/>
              <w:jc w:val="center"/>
              <w:rPr>
                <w:sz w:val="18"/>
                <w:highlight w:val="none"/>
              </w:rPr>
            </w:pPr>
          </w:p>
        </w:tc>
        <w:tc>
          <w:tcPr>
            <w:tcW w:w="1254" w:type="dxa"/>
            <w:vMerge w:val="continue"/>
            <w:shd w:val="clear" w:color="auto" w:fill="auto"/>
            <w:vAlign w:val="center"/>
          </w:tcPr>
          <w:p>
            <w:pPr>
              <w:pStyle w:val="57"/>
              <w:ind w:firstLine="0" w:firstLineChars="0"/>
              <w:jc w:val="center"/>
              <w:rPr>
                <w:sz w:val="18"/>
                <w:highlight w:val="none"/>
              </w:rPr>
            </w:pPr>
          </w:p>
        </w:tc>
        <w:tc>
          <w:tcPr>
            <w:tcW w:w="1850" w:type="dxa"/>
            <w:shd w:val="clear" w:color="auto" w:fill="auto"/>
            <w:vAlign w:val="center"/>
          </w:tcPr>
          <w:p>
            <w:pPr>
              <w:pStyle w:val="57"/>
              <w:ind w:firstLine="0" w:firstLineChars="0"/>
              <w:jc w:val="center"/>
              <w:rPr>
                <w:sz w:val="18"/>
                <w:highlight w:val="none"/>
              </w:rPr>
            </w:pPr>
            <w:r>
              <w:rPr>
                <w:rFonts w:hint="eastAsia"/>
                <w:sz w:val="18"/>
                <w:highlight w:val="none"/>
              </w:rPr>
              <w:t>窖池</w:t>
            </w:r>
          </w:p>
        </w:tc>
        <w:tc>
          <w:tcPr>
            <w:tcW w:w="4983"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rFonts w:hAnsi="宋体"/>
                <w:bCs/>
                <w:sz w:val="18"/>
                <w:szCs w:val="18"/>
                <w:highlight w:val="none"/>
              </w:rPr>
            </w:pPr>
            <w:r>
              <w:rPr>
                <w:rFonts w:hint="eastAsia" w:hAnsi="宋体"/>
                <w:bCs/>
                <w:sz w:val="18"/>
                <w:szCs w:val="18"/>
                <w:highlight w:val="none"/>
              </w:rPr>
              <w:t>水量监测数据：当前蓄水量、进水流量、水位高度、日取用水量；</w:t>
            </w:r>
          </w:p>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rFonts w:hAnsi="宋体"/>
                <w:bCs/>
                <w:sz w:val="18"/>
                <w:szCs w:val="18"/>
                <w:highlight w:val="none"/>
              </w:rPr>
            </w:pPr>
            <w:r>
              <w:rPr>
                <w:rFonts w:hint="eastAsia" w:hAnsi="宋体"/>
                <w:bCs/>
                <w:sz w:val="18"/>
                <w:szCs w:val="18"/>
                <w:highlight w:val="none"/>
              </w:rPr>
              <w:t>水质相关监测数据；</w:t>
            </w:r>
          </w:p>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rFonts w:hAnsi="宋体"/>
                <w:bCs/>
                <w:sz w:val="18"/>
                <w:szCs w:val="18"/>
                <w:highlight w:val="none"/>
              </w:rPr>
            </w:pPr>
            <w:r>
              <w:rPr>
                <w:rFonts w:hint="eastAsia" w:hAnsi="宋体"/>
                <w:bCs/>
                <w:sz w:val="18"/>
                <w:szCs w:val="18"/>
                <w:highlight w:val="none"/>
              </w:rPr>
              <w:t>窖池结构安全监测数据：渗漏量、淤积厚度。</w:t>
            </w:r>
          </w:p>
        </w:tc>
        <w:tc>
          <w:tcPr>
            <w:tcW w:w="843" w:type="dxa"/>
            <w:shd w:val="clear" w:color="auto" w:fill="auto"/>
            <w:vAlign w:val="center"/>
          </w:tcPr>
          <w:p>
            <w:pPr>
              <w:pStyle w:val="57"/>
              <w:ind w:firstLine="0" w:firstLineChars="0"/>
              <w:jc w:val="center"/>
              <w:rPr>
                <w:sz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continue"/>
            <w:shd w:val="clear" w:color="auto" w:fill="auto"/>
            <w:vAlign w:val="center"/>
          </w:tcPr>
          <w:p>
            <w:pPr>
              <w:pStyle w:val="57"/>
              <w:ind w:firstLine="0" w:firstLineChars="0"/>
              <w:jc w:val="center"/>
              <w:rPr>
                <w:sz w:val="18"/>
                <w:highlight w:val="none"/>
              </w:rPr>
            </w:pPr>
          </w:p>
        </w:tc>
        <w:tc>
          <w:tcPr>
            <w:tcW w:w="1254" w:type="dxa"/>
            <w:vMerge w:val="continue"/>
            <w:shd w:val="clear" w:color="auto" w:fill="auto"/>
            <w:vAlign w:val="center"/>
          </w:tcPr>
          <w:p>
            <w:pPr>
              <w:pStyle w:val="57"/>
              <w:ind w:firstLine="0" w:firstLineChars="0"/>
              <w:jc w:val="center"/>
              <w:rPr>
                <w:sz w:val="18"/>
                <w:highlight w:val="none"/>
              </w:rPr>
            </w:pPr>
          </w:p>
        </w:tc>
        <w:tc>
          <w:tcPr>
            <w:tcW w:w="1850" w:type="dxa"/>
            <w:shd w:val="clear" w:color="auto" w:fill="auto"/>
            <w:vAlign w:val="center"/>
          </w:tcPr>
          <w:p>
            <w:pPr>
              <w:pStyle w:val="57"/>
              <w:ind w:firstLine="0" w:firstLineChars="0"/>
              <w:jc w:val="center"/>
              <w:rPr>
                <w:sz w:val="18"/>
                <w:highlight w:val="none"/>
              </w:rPr>
            </w:pPr>
            <w:r>
              <w:rPr>
                <w:rFonts w:hint="eastAsia"/>
                <w:sz w:val="18"/>
                <w:highlight w:val="none"/>
              </w:rPr>
              <w:t>塘坝</w:t>
            </w:r>
          </w:p>
        </w:tc>
        <w:tc>
          <w:tcPr>
            <w:tcW w:w="4983"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rFonts w:hAnsi="宋体"/>
                <w:bCs/>
                <w:sz w:val="18"/>
                <w:szCs w:val="18"/>
                <w:highlight w:val="none"/>
              </w:rPr>
            </w:pPr>
            <w:r>
              <w:rPr>
                <w:rFonts w:hint="eastAsia" w:hAnsi="宋体"/>
                <w:bCs/>
                <w:sz w:val="18"/>
                <w:szCs w:val="18"/>
                <w:highlight w:val="none"/>
              </w:rPr>
              <w:t>水文监测数据：坝前水位、蓄水量、入库流量、降雨量；</w:t>
            </w:r>
          </w:p>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rFonts w:hAnsi="宋体"/>
                <w:bCs/>
                <w:sz w:val="18"/>
                <w:szCs w:val="18"/>
                <w:highlight w:val="none"/>
              </w:rPr>
            </w:pPr>
            <w:r>
              <w:rPr>
                <w:rFonts w:hint="eastAsia" w:hAnsi="宋体"/>
                <w:bCs/>
                <w:sz w:val="18"/>
                <w:szCs w:val="18"/>
                <w:highlight w:val="none"/>
              </w:rPr>
              <w:t>结构安全监测数据：渗流量、边坡位移量、坝体沉降量、坝体裂缝宽度；</w:t>
            </w:r>
          </w:p>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rFonts w:hAnsi="宋体"/>
                <w:bCs/>
                <w:sz w:val="18"/>
                <w:szCs w:val="18"/>
                <w:highlight w:val="none"/>
              </w:rPr>
            </w:pPr>
            <w:r>
              <w:rPr>
                <w:rFonts w:hint="eastAsia" w:hAnsi="宋体"/>
                <w:bCs/>
                <w:sz w:val="18"/>
                <w:szCs w:val="18"/>
                <w:highlight w:val="none"/>
              </w:rPr>
              <w:t>泄水设施监测数据：溢洪道流量、闸门开度、放水管压力；</w:t>
            </w:r>
          </w:p>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rFonts w:hAnsi="宋体"/>
                <w:bCs/>
                <w:sz w:val="18"/>
                <w:szCs w:val="18"/>
                <w:highlight w:val="none"/>
              </w:rPr>
            </w:pPr>
            <w:r>
              <w:rPr>
                <w:rFonts w:hint="eastAsia" w:hAnsi="宋体"/>
                <w:bCs/>
                <w:sz w:val="18"/>
                <w:szCs w:val="18"/>
                <w:highlight w:val="none"/>
              </w:rPr>
              <w:t>水质与生态相关监测数据。</w:t>
            </w:r>
          </w:p>
        </w:tc>
        <w:tc>
          <w:tcPr>
            <w:tcW w:w="843" w:type="dxa"/>
            <w:shd w:val="clear" w:color="auto" w:fill="auto"/>
            <w:vAlign w:val="center"/>
          </w:tcPr>
          <w:p>
            <w:pPr>
              <w:pStyle w:val="57"/>
              <w:ind w:firstLine="0" w:firstLineChars="0"/>
              <w:jc w:val="center"/>
              <w:rPr>
                <w:sz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restart"/>
            <w:shd w:val="clear" w:color="auto" w:fill="auto"/>
            <w:vAlign w:val="center"/>
          </w:tcPr>
          <w:p>
            <w:pPr>
              <w:pStyle w:val="57"/>
              <w:ind w:firstLine="0" w:firstLineChars="0"/>
              <w:jc w:val="center"/>
              <w:rPr>
                <w:sz w:val="18"/>
                <w:highlight w:val="none"/>
              </w:rPr>
            </w:pPr>
            <w:r>
              <w:rPr>
                <w:rFonts w:hint="eastAsia"/>
                <w:sz w:val="18"/>
                <w:highlight w:val="none"/>
              </w:rPr>
              <w:t>6</w:t>
            </w:r>
          </w:p>
        </w:tc>
        <w:tc>
          <w:tcPr>
            <w:tcW w:w="1254" w:type="dxa"/>
            <w:vMerge w:val="restart"/>
            <w:shd w:val="clear" w:color="auto" w:fill="auto"/>
            <w:vAlign w:val="center"/>
          </w:tcPr>
          <w:p>
            <w:pPr>
              <w:pStyle w:val="57"/>
              <w:ind w:firstLine="0" w:firstLineChars="0"/>
              <w:jc w:val="center"/>
              <w:rPr>
                <w:sz w:val="18"/>
                <w:highlight w:val="none"/>
              </w:rPr>
            </w:pPr>
            <w:r>
              <w:rPr>
                <w:rFonts w:hint="eastAsia"/>
                <w:sz w:val="18"/>
                <w:highlight w:val="none"/>
              </w:rPr>
              <w:t>水旱灾害防御</w:t>
            </w:r>
          </w:p>
        </w:tc>
        <w:tc>
          <w:tcPr>
            <w:tcW w:w="1850" w:type="dxa"/>
            <w:shd w:val="clear" w:color="auto" w:fill="auto"/>
            <w:vAlign w:val="center"/>
          </w:tcPr>
          <w:p>
            <w:pPr>
              <w:pStyle w:val="57"/>
              <w:ind w:firstLine="0" w:firstLineChars="0"/>
              <w:jc w:val="center"/>
              <w:rPr>
                <w:sz w:val="18"/>
                <w:highlight w:val="none"/>
              </w:rPr>
            </w:pPr>
            <w:r>
              <w:rPr>
                <w:rFonts w:hint="eastAsia"/>
                <w:sz w:val="18"/>
                <w:highlight w:val="none"/>
              </w:rPr>
              <w:t>雨水情</w:t>
            </w:r>
          </w:p>
        </w:tc>
        <w:tc>
          <w:tcPr>
            <w:tcW w:w="4983"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降水量、水位、设备工况、采集时间。</w:t>
            </w:r>
          </w:p>
        </w:tc>
        <w:tc>
          <w:tcPr>
            <w:tcW w:w="843" w:type="dxa"/>
            <w:shd w:val="clear" w:color="auto" w:fill="auto"/>
            <w:vAlign w:val="center"/>
          </w:tcPr>
          <w:p>
            <w:pPr>
              <w:pStyle w:val="57"/>
              <w:ind w:firstLine="0" w:firstLineChars="0"/>
              <w:jc w:val="center"/>
              <w:rPr>
                <w:sz w:val="18"/>
                <w:highlight w:val="none"/>
              </w:rPr>
            </w:pPr>
            <w:r>
              <w:rPr>
                <w:rFonts w:hint="eastAsia"/>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continue"/>
            <w:shd w:val="clear" w:color="auto" w:fill="auto"/>
            <w:vAlign w:val="center"/>
          </w:tcPr>
          <w:p>
            <w:pPr>
              <w:pStyle w:val="57"/>
              <w:ind w:firstLine="0" w:firstLineChars="0"/>
              <w:jc w:val="center"/>
              <w:rPr>
                <w:sz w:val="18"/>
                <w:highlight w:val="none"/>
              </w:rPr>
            </w:pPr>
          </w:p>
        </w:tc>
        <w:tc>
          <w:tcPr>
            <w:tcW w:w="1254" w:type="dxa"/>
            <w:vMerge w:val="continue"/>
            <w:shd w:val="clear" w:color="auto" w:fill="auto"/>
            <w:vAlign w:val="center"/>
          </w:tcPr>
          <w:p>
            <w:pPr>
              <w:pStyle w:val="57"/>
              <w:ind w:firstLine="0" w:firstLineChars="0"/>
              <w:jc w:val="center"/>
              <w:rPr>
                <w:sz w:val="18"/>
                <w:highlight w:val="none"/>
              </w:rPr>
            </w:pPr>
          </w:p>
        </w:tc>
        <w:tc>
          <w:tcPr>
            <w:tcW w:w="1850" w:type="dxa"/>
            <w:shd w:val="clear" w:color="auto" w:fill="auto"/>
            <w:vAlign w:val="center"/>
          </w:tcPr>
          <w:p>
            <w:pPr>
              <w:pStyle w:val="57"/>
              <w:ind w:firstLine="0" w:firstLineChars="0"/>
              <w:jc w:val="center"/>
              <w:rPr>
                <w:sz w:val="18"/>
                <w:highlight w:val="none"/>
              </w:rPr>
            </w:pPr>
            <w:r>
              <w:rPr>
                <w:rFonts w:hint="eastAsia"/>
                <w:sz w:val="18"/>
                <w:highlight w:val="none"/>
              </w:rPr>
              <w:t>灾情</w:t>
            </w:r>
          </w:p>
        </w:tc>
        <w:tc>
          <w:tcPr>
            <w:tcW w:w="4983"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洪水灾情、干旱灾情。</w:t>
            </w:r>
          </w:p>
        </w:tc>
        <w:tc>
          <w:tcPr>
            <w:tcW w:w="843" w:type="dxa"/>
            <w:shd w:val="clear" w:color="auto" w:fill="auto"/>
            <w:vAlign w:val="center"/>
          </w:tcPr>
          <w:p>
            <w:pPr>
              <w:pStyle w:val="57"/>
              <w:ind w:firstLine="0" w:firstLineChars="0"/>
              <w:jc w:val="center"/>
              <w:rPr>
                <w:sz w:val="18"/>
                <w:highlight w:val="none"/>
              </w:rPr>
            </w:pPr>
            <w:r>
              <w:rPr>
                <w:rFonts w:hint="eastAsia"/>
                <w:sz w:val="18"/>
                <w:highlight w:val="none"/>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continue"/>
            <w:shd w:val="clear" w:color="auto" w:fill="auto"/>
            <w:vAlign w:val="center"/>
          </w:tcPr>
          <w:p>
            <w:pPr>
              <w:pStyle w:val="57"/>
              <w:ind w:firstLine="0" w:firstLineChars="0"/>
              <w:jc w:val="center"/>
              <w:rPr>
                <w:sz w:val="18"/>
                <w:highlight w:val="none"/>
              </w:rPr>
            </w:pPr>
          </w:p>
        </w:tc>
        <w:tc>
          <w:tcPr>
            <w:tcW w:w="1254" w:type="dxa"/>
            <w:vMerge w:val="continue"/>
            <w:shd w:val="clear" w:color="auto" w:fill="auto"/>
            <w:vAlign w:val="center"/>
          </w:tcPr>
          <w:p>
            <w:pPr>
              <w:pStyle w:val="57"/>
              <w:ind w:firstLine="0" w:firstLineChars="0"/>
              <w:jc w:val="center"/>
              <w:rPr>
                <w:sz w:val="18"/>
                <w:highlight w:val="none"/>
              </w:rPr>
            </w:pPr>
          </w:p>
        </w:tc>
        <w:tc>
          <w:tcPr>
            <w:tcW w:w="1850" w:type="dxa"/>
            <w:shd w:val="clear" w:color="auto" w:fill="auto"/>
            <w:vAlign w:val="center"/>
          </w:tcPr>
          <w:p>
            <w:pPr>
              <w:pStyle w:val="57"/>
              <w:ind w:firstLine="0" w:firstLineChars="0"/>
              <w:jc w:val="center"/>
              <w:rPr>
                <w:sz w:val="18"/>
                <w:highlight w:val="none"/>
              </w:rPr>
            </w:pPr>
            <w:r>
              <w:rPr>
                <w:rFonts w:hint="eastAsia"/>
                <w:sz w:val="18"/>
                <w:highlight w:val="none"/>
              </w:rPr>
              <w:t>堤防</w:t>
            </w:r>
          </w:p>
        </w:tc>
        <w:tc>
          <w:tcPr>
            <w:tcW w:w="4983"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rFonts w:hAnsi="宋体"/>
                <w:bCs/>
                <w:sz w:val="18"/>
                <w:szCs w:val="18"/>
                <w:highlight w:val="none"/>
              </w:rPr>
            </w:pPr>
            <w:r>
              <w:rPr>
                <w:rFonts w:hint="eastAsia" w:hAnsi="宋体"/>
                <w:bCs/>
                <w:sz w:val="18"/>
                <w:szCs w:val="18"/>
                <w:highlight w:val="none"/>
              </w:rPr>
              <w:t>堤身沉降、堤身水平位移、水位、堤身浸润线、近岸河床冲淤、水流流态、附属建筑物位移、渗透压力、减压排渗工程的渗控效果、崩岸险工段土体崩坍情况。</w:t>
            </w:r>
          </w:p>
        </w:tc>
        <w:tc>
          <w:tcPr>
            <w:tcW w:w="843" w:type="dxa"/>
            <w:shd w:val="clear" w:color="auto" w:fill="auto"/>
            <w:vAlign w:val="center"/>
          </w:tcPr>
          <w:p>
            <w:pPr>
              <w:pStyle w:val="57"/>
              <w:ind w:firstLine="0" w:firstLineChars="0"/>
              <w:jc w:val="center"/>
              <w:rPr>
                <w:sz w:val="18"/>
                <w:highlight w:val="none"/>
              </w:rPr>
            </w:pPr>
            <w:r>
              <w:rPr>
                <w:rFonts w:hint="eastAsia"/>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continue"/>
            <w:shd w:val="clear" w:color="auto" w:fill="auto"/>
            <w:vAlign w:val="center"/>
          </w:tcPr>
          <w:p>
            <w:pPr>
              <w:pStyle w:val="57"/>
              <w:ind w:firstLine="0" w:firstLineChars="0"/>
              <w:jc w:val="center"/>
              <w:rPr>
                <w:sz w:val="18"/>
                <w:highlight w:val="none"/>
              </w:rPr>
            </w:pPr>
          </w:p>
        </w:tc>
        <w:tc>
          <w:tcPr>
            <w:tcW w:w="1254" w:type="dxa"/>
            <w:vMerge w:val="continue"/>
            <w:shd w:val="clear" w:color="auto" w:fill="auto"/>
            <w:vAlign w:val="center"/>
          </w:tcPr>
          <w:p>
            <w:pPr>
              <w:pStyle w:val="57"/>
              <w:ind w:firstLine="0" w:firstLineChars="0"/>
              <w:jc w:val="center"/>
              <w:rPr>
                <w:sz w:val="18"/>
                <w:highlight w:val="none"/>
              </w:rPr>
            </w:pPr>
          </w:p>
        </w:tc>
        <w:tc>
          <w:tcPr>
            <w:tcW w:w="1850" w:type="dxa"/>
            <w:shd w:val="clear" w:color="auto" w:fill="auto"/>
            <w:vAlign w:val="center"/>
          </w:tcPr>
          <w:p>
            <w:pPr>
              <w:pStyle w:val="57"/>
              <w:ind w:firstLine="0" w:firstLineChars="0"/>
              <w:jc w:val="center"/>
              <w:rPr>
                <w:sz w:val="18"/>
                <w:highlight w:val="none"/>
              </w:rPr>
            </w:pPr>
            <w:r>
              <w:rPr>
                <w:rFonts w:hint="eastAsia"/>
                <w:sz w:val="18"/>
                <w:highlight w:val="none"/>
              </w:rPr>
              <w:t>橡胶坝</w:t>
            </w:r>
          </w:p>
        </w:tc>
        <w:tc>
          <w:tcPr>
            <w:tcW w:w="4983"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rFonts w:hAnsi="宋体"/>
                <w:bCs/>
                <w:sz w:val="18"/>
                <w:szCs w:val="18"/>
                <w:highlight w:val="none"/>
              </w:rPr>
            </w:pPr>
            <w:r>
              <w:rPr>
                <w:rFonts w:hint="eastAsia" w:hAnsi="宋体"/>
                <w:bCs/>
                <w:sz w:val="18"/>
                <w:szCs w:val="18"/>
                <w:highlight w:val="none"/>
              </w:rPr>
              <w:t>坝袋内压力、水位、流量、气温、气压、降水量、冰凌、推移质、坝袋变形、河床变形、基底扬压力、侧向绕渗、应力、应变、自动化。</w:t>
            </w:r>
          </w:p>
        </w:tc>
        <w:tc>
          <w:tcPr>
            <w:tcW w:w="843" w:type="dxa"/>
            <w:shd w:val="clear" w:color="auto" w:fill="auto"/>
            <w:vAlign w:val="center"/>
          </w:tcPr>
          <w:p>
            <w:pPr>
              <w:pStyle w:val="57"/>
              <w:ind w:firstLine="0" w:firstLineChars="0"/>
              <w:jc w:val="center"/>
              <w:rPr>
                <w:sz w:val="18"/>
                <w:highlight w:val="none"/>
              </w:rPr>
            </w:pPr>
            <w:r>
              <w:rPr>
                <w:rFonts w:hint="eastAsia"/>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restart"/>
            <w:shd w:val="clear" w:color="auto" w:fill="auto"/>
            <w:vAlign w:val="center"/>
          </w:tcPr>
          <w:p>
            <w:pPr>
              <w:pStyle w:val="57"/>
              <w:ind w:firstLine="0" w:firstLineChars="0"/>
              <w:jc w:val="center"/>
              <w:rPr>
                <w:sz w:val="18"/>
                <w:highlight w:val="none"/>
              </w:rPr>
            </w:pPr>
            <w:r>
              <w:rPr>
                <w:rFonts w:hint="eastAsia"/>
                <w:sz w:val="18"/>
                <w:highlight w:val="none"/>
              </w:rPr>
              <w:t>7</w:t>
            </w:r>
          </w:p>
        </w:tc>
        <w:tc>
          <w:tcPr>
            <w:tcW w:w="1254" w:type="dxa"/>
            <w:vMerge w:val="restart"/>
            <w:shd w:val="clear" w:color="auto" w:fill="auto"/>
            <w:vAlign w:val="center"/>
          </w:tcPr>
          <w:p>
            <w:pPr>
              <w:pStyle w:val="57"/>
              <w:ind w:firstLine="0" w:firstLineChars="0"/>
              <w:jc w:val="center"/>
              <w:rPr>
                <w:sz w:val="18"/>
                <w:highlight w:val="none"/>
              </w:rPr>
            </w:pPr>
            <w:r>
              <w:rPr>
                <w:rFonts w:hint="eastAsia"/>
                <w:sz w:val="18"/>
                <w:highlight w:val="none"/>
              </w:rPr>
              <w:t>水土保持</w:t>
            </w:r>
          </w:p>
        </w:tc>
        <w:tc>
          <w:tcPr>
            <w:tcW w:w="1850" w:type="dxa"/>
            <w:shd w:val="clear" w:color="auto" w:fill="auto"/>
            <w:vAlign w:val="center"/>
          </w:tcPr>
          <w:p>
            <w:pPr>
              <w:pStyle w:val="57"/>
              <w:ind w:firstLine="0" w:firstLineChars="0"/>
              <w:jc w:val="center"/>
              <w:rPr>
                <w:sz w:val="18"/>
                <w:highlight w:val="none"/>
              </w:rPr>
            </w:pPr>
            <w:r>
              <w:rPr>
                <w:rFonts w:hint="eastAsia"/>
                <w:sz w:val="18"/>
                <w:highlight w:val="none"/>
              </w:rPr>
              <w:t>水土流失</w:t>
            </w:r>
          </w:p>
        </w:tc>
        <w:tc>
          <w:tcPr>
            <w:tcW w:w="4983"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流量、含泥沙量、设备工况、采集时间。</w:t>
            </w:r>
          </w:p>
        </w:tc>
        <w:tc>
          <w:tcPr>
            <w:tcW w:w="843" w:type="dxa"/>
            <w:shd w:val="clear" w:color="auto" w:fill="auto"/>
            <w:vAlign w:val="center"/>
          </w:tcPr>
          <w:p>
            <w:pPr>
              <w:pStyle w:val="57"/>
              <w:ind w:firstLine="0" w:firstLineChars="0"/>
              <w:jc w:val="center"/>
              <w:rPr>
                <w:sz w:val="18"/>
                <w:highlight w:val="none"/>
              </w:rPr>
            </w:pPr>
            <w:r>
              <w:rPr>
                <w:rFonts w:hint="eastAsia"/>
                <w:sz w:val="18"/>
                <w:highlight w:val="none"/>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vMerge w:val="continue"/>
            <w:shd w:val="clear" w:color="auto" w:fill="auto"/>
            <w:vAlign w:val="center"/>
          </w:tcPr>
          <w:p>
            <w:pPr>
              <w:pStyle w:val="57"/>
              <w:ind w:firstLine="0" w:firstLineChars="0"/>
              <w:jc w:val="center"/>
              <w:rPr>
                <w:sz w:val="18"/>
                <w:highlight w:val="none"/>
              </w:rPr>
            </w:pPr>
          </w:p>
        </w:tc>
        <w:tc>
          <w:tcPr>
            <w:tcW w:w="1254" w:type="dxa"/>
            <w:vMerge w:val="continue"/>
            <w:shd w:val="clear" w:color="auto" w:fill="auto"/>
            <w:vAlign w:val="center"/>
          </w:tcPr>
          <w:p>
            <w:pPr>
              <w:pStyle w:val="57"/>
              <w:ind w:firstLine="0" w:firstLineChars="0"/>
              <w:jc w:val="center"/>
              <w:rPr>
                <w:sz w:val="18"/>
                <w:highlight w:val="none"/>
              </w:rPr>
            </w:pPr>
          </w:p>
        </w:tc>
        <w:tc>
          <w:tcPr>
            <w:tcW w:w="1850" w:type="dxa"/>
            <w:shd w:val="clear" w:color="auto" w:fill="auto"/>
            <w:vAlign w:val="center"/>
          </w:tcPr>
          <w:p>
            <w:pPr>
              <w:pStyle w:val="57"/>
              <w:ind w:firstLine="0" w:firstLineChars="0"/>
              <w:jc w:val="center"/>
              <w:rPr>
                <w:sz w:val="18"/>
                <w:highlight w:val="none"/>
              </w:rPr>
            </w:pPr>
            <w:r>
              <w:rPr>
                <w:rFonts w:hint="eastAsia"/>
                <w:sz w:val="18"/>
                <w:highlight w:val="none"/>
              </w:rPr>
              <w:t>淤地坝</w:t>
            </w:r>
          </w:p>
        </w:tc>
        <w:tc>
          <w:tcPr>
            <w:tcW w:w="4983"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rFonts w:hAnsi="宋体"/>
                <w:bCs/>
                <w:sz w:val="18"/>
                <w:szCs w:val="18"/>
                <w:highlight w:val="none"/>
              </w:rPr>
            </w:pPr>
            <w:r>
              <w:rPr>
                <w:rFonts w:hint="eastAsia" w:hAnsi="宋体"/>
                <w:bCs/>
                <w:sz w:val="18"/>
                <w:szCs w:val="18"/>
                <w:highlight w:val="none"/>
              </w:rPr>
              <w:t>坝前水位、流域内降水水位、坝前淤积监测、库区淤积监测、浸润线位置、渗流量、水平位移、垂直位移。</w:t>
            </w:r>
          </w:p>
        </w:tc>
        <w:tc>
          <w:tcPr>
            <w:tcW w:w="843" w:type="dxa"/>
            <w:shd w:val="clear" w:color="auto" w:fill="auto"/>
            <w:vAlign w:val="center"/>
          </w:tcPr>
          <w:p>
            <w:pPr>
              <w:pStyle w:val="57"/>
              <w:ind w:firstLine="0" w:firstLineChars="0"/>
              <w:jc w:val="center"/>
              <w:rPr>
                <w:strike/>
                <w:sz w:val="18"/>
                <w:highlight w:val="none"/>
              </w:rPr>
            </w:pPr>
            <w:r>
              <w:rPr>
                <w:rFonts w:hint="eastAsia"/>
                <w:strike/>
                <w:sz w:val="18"/>
                <w:highlight w:val="none"/>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44" w:type="dxa"/>
            <w:shd w:val="clear" w:color="auto" w:fill="auto"/>
            <w:vAlign w:val="center"/>
          </w:tcPr>
          <w:p>
            <w:pPr>
              <w:pStyle w:val="57"/>
              <w:ind w:firstLine="0" w:firstLineChars="0"/>
              <w:jc w:val="center"/>
              <w:rPr>
                <w:sz w:val="18"/>
                <w:highlight w:val="none"/>
              </w:rPr>
            </w:pPr>
            <w:r>
              <w:rPr>
                <w:rFonts w:hint="eastAsia"/>
                <w:sz w:val="18"/>
                <w:highlight w:val="none"/>
              </w:rPr>
              <w:t>8</w:t>
            </w:r>
          </w:p>
        </w:tc>
        <w:tc>
          <w:tcPr>
            <w:tcW w:w="1254" w:type="dxa"/>
            <w:shd w:val="clear" w:color="auto" w:fill="auto"/>
            <w:vAlign w:val="center"/>
          </w:tcPr>
          <w:p>
            <w:pPr>
              <w:pStyle w:val="57"/>
              <w:ind w:firstLine="0" w:firstLineChars="0"/>
              <w:jc w:val="center"/>
              <w:rPr>
                <w:sz w:val="18"/>
                <w:highlight w:val="none"/>
              </w:rPr>
            </w:pPr>
            <w:r>
              <w:rPr>
                <w:rFonts w:hint="eastAsia"/>
                <w:sz w:val="18"/>
                <w:highlight w:val="none"/>
              </w:rPr>
              <w:t>水事影像</w:t>
            </w:r>
          </w:p>
        </w:tc>
        <w:tc>
          <w:tcPr>
            <w:tcW w:w="1850" w:type="dxa"/>
            <w:shd w:val="clear" w:color="auto" w:fill="auto"/>
            <w:vAlign w:val="center"/>
          </w:tcPr>
          <w:p>
            <w:pPr>
              <w:pStyle w:val="57"/>
              <w:ind w:firstLine="0" w:firstLineChars="0"/>
              <w:jc w:val="center"/>
              <w:rPr>
                <w:sz w:val="18"/>
                <w:highlight w:val="none"/>
              </w:rPr>
            </w:pPr>
            <w:r>
              <w:rPr>
                <w:rFonts w:hint="eastAsia"/>
                <w:sz w:val="18"/>
                <w:highlight w:val="none"/>
              </w:rPr>
              <w:t>视频</w:t>
            </w:r>
          </w:p>
        </w:tc>
        <w:tc>
          <w:tcPr>
            <w:tcW w:w="4983"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流媒体、拍摄时间。</w:t>
            </w:r>
          </w:p>
        </w:tc>
        <w:tc>
          <w:tcPr>
            <w:tcW w:w="843" w:type="dxa"/>
            <w:shd w:val="clear" w:color="auto" w:fill="auto"/>
            <w:vAlign w:val="center"/>
          </w:tcPr>
          <w:p>
            <w:pPr>
              <w:pStyle w:val="57"/>
              <w:ind w:firstLine="0" w:firstLineChars="0"/>
              <w:jc w:val="center"/>
              <w:rPr>
                <w:sz w:val="18"/>
                <w:highlight w:val="none"/>
              </w:rPr>
            </w:pPr>
            <w:r>
              <w:rPr>
                <w:rFonts w:hint="eastAsia"/>
                <w:sz w:val="18"/>
                <w:highlight w:val="none"/>
              </w:rPr>
              <w:t>2</w:t>
            </w:r>
          </w:p>
        </w:tc>
      </w:tr>
    </w:tbl>
    <w:p>
      <w:pPr>
        <w:pStyle w:val="78"/>
        <w:pageBreakBefore/>
        <w:spacing w:before="156" w:after="156"/>
        <w:rPr>
          <w:highlight w:val="none"/>
        </w:rPr>
      </w:pPr>
      <w:r>
        <w:rPr>
          <w:rFonts w:hint="eastAsia"/>
          <w:highlight w:val="none"/>
        </w:rPr>
        <w:t>业务数据分类分级</w:t>
      </w:r>
    </w:p>
    <w:tbl>
      <w:tblPr>
        <w:tblStyle w:val="34"/>
        <w:tblW w:w="9374"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Layout w:type="fixed"/>
        <w:tblCellMar>
          <w:top w:w="0" w:type="dxa"/>
          <w:left w:w="0" w:type="dxa"/>
          <w:bottom w:w="0" w:type="dxa"/>
          <w:right w:w="0" w:type="dxa"/>
        </w:tblCellMar>
      </w:tblPr>
      <w:tblGrid>
        <w:gridCol w:w="461"/>
        <w:gridCol w:w="1235"/>
        <w:gridCol w:w="1850"/>
        <w:gridCol w:w="4985"/>
        <w:gridCol w:w="84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Layout w:type="fixed"/>
          <w:tblCellMar>
            <w:top w:w="0" w:type="dxa"/>
            <w:left w:w="0" w:type="dxa"/>
            <w:bottom w:w="0" w:type="dxa"/>
            <w:right w:w="0" w:type="dxa"/>
          </w:tblCellMar>
        </w:tblPrEx>
        <w:trPr>
          <w:tblHeader/>
        </w:trPr>
        <w:tc>
          <w:tcPr>
            <w:tcW w:w="461" w:type="dxa"/>
            <w:shd w:val="clear" w:color="auto" w:fill="auto"/>
            <w:vAlign w:val="center"/>
          </w:tcPr>
          <w:p>
            <w:pPr>
              <w:pStyle w:val="57"/>
              <w:ind w:firstLine="0" w:firstLineChars="0"/>
              <w:jc w:val="center"/>
              <w:rPr>
                <w:b/>
                <w:bCs/>
                <w:sz w:val="18"/>
                <w:highlight w:val="none"/>
              </w:rPr>
            </w:pPr>
            <w:r>
              <w:rPr>
                <w:rFonts w:hint="eastAsia"/>
                <w:b/>
                <w:bCs/>
                <w:sz w:val="18"/>
                <w:highlight w:val="none"/>
              </w:rPr>
              <w:t>序号</w:t>
            </w:r>
          </w:p>
        </w:tc>
        <w:tc>
          <w:tcPr>
            <w:tcW w:w="1235" w:type="dxa"/>
            <w:shd w:val="clear" w:color="auto" w:fill="auto"/>
            <w:vAlign w:val="center"/>
          </w:tcPr>
          <w:p>
            <w:pPr>
              <w:pStyle w:val="57"/>
              <w:ind w:firstLine="0" w:firstLineChars="0"/>
              <w:jc w:val="center"/>
              <w:rPr>
                <w:b/>
                <w:bCs/>
                <w:sz w:val="18"/>
                <w:highlight w:val="none"/>
              </w:rPr>
            </w:pPr>
            <w:r>
              <w:rPr>
                <w:rFonts w:hint="eastAsia"/>
                <w:b/>
                <w:bCs/>
                <w:sz w:val="18"/>
                <w:highlight w:val="none"/>
              </w:rPr>
              <w:t>一级数据类别</w:t>
            </w:r>
          </w:p>
        </w:tc>
        <w:tc>
          <w:tcPr>
            <w:tcW w:w="1850" w:type="dxa"/>
            <w:shd w:val="clear" w:color="auto" w:fill="auto"/>
            <w:vAlign w:val="center"/>
          </w:tcPr>
          <w:p>
            <w:pPr>
              <w:pStyle w:val="57"/>
              <w:ind w:firstLine="0" w:firstLineChars="0"/>
              <w:jc w:val="center"/>
              <w:rPr>
                <w:b/>
                <w:bCs/>
                <w:sz w:val="18"/>
                <w:highlight w:val="none"/>
              </w:rPr>
            </w:pPr>
            <w:r>
              <w:rPr>
                <w:rFonts w:hint="eastAsia"/>
                <w:b/>
                <w:bCs/>
                <w:sz w:val="18"/>
                <w:highlight w:val="none"/>
              </w:rPr>
              <w:t>二级数据类别</w:t>
            </w:r>
          </w:p>
        </w:tc>
        <w:tc>
          <w:tcPr>
            <w:tcW w:w="4985" w:type="dxa"/>
            <w:shd w:val="clear" w:color="auto" w:fill="auto"/>
            <w:vAlign w:val="center"/>
          </w:tcPr>
          <w:p>
            <w:pPr>
              <w:pStyle w:val="57"/>
              <w:ind w:firstLine="0" w:firstLineChars="0"/>
              <w:jc w:val="center"/>
              <w:rPr>
                <w:b/>
                <w:bCs/>
                <w:sz w:val="18"/>
                <w:highlight w:val="none"/>
              </w:rPr>
            </w:pPr>
            <w:r>
              <w:rPr>
                <w:rFonts w:hint="eastAsia"/>
                <w:b/>
                <w:bCs/>
                <w:sz w:val="18"/>
                <w:highlight w:val="none"/>
              </w:rPr>
              <w:t>数据示例</w:t>
            </w:r>
          </w:p>
        </w:tc>
        <w:tc>
          <w:tcPr>
            <w:tcW w:w="843" w:type="dxa"/>
            <w:shd w:val="clear" w:color="auto" w:fill="auto"/>
            <w:vAlign w:val="center"/>
          </w:tcPr>
          <w:p>
            <w:pPr>
              <w:pStyle w:val="57"/>
              <w:ind w:firstLine="0" w:firstLineChars="0"/>
              <w:jc w:val="center"/>
              <w:rPr>
                <w:b/>
                <w:bCs/>
                <w:sz w:val="18"/>
                <w:highlight w:val="none"/>
              </w:rPr>
            </w:pPr>
            <w:r>
              <w:rPr>
                <w:rFonts w:hint="eastAsia"/>
                <w:b/>
                <w:bCs/>
                <w:sz w:val="18"/>
                <w:highlight w:val="none"/>
              </w:rPr>
              <w:t>数据级别</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Layout w:type="fixed"/>
          <w:tblCellMar>
            <w:top w:w="0" w:type="dxa"/>
            <w:left w:w="0" w:type="dxa"/>
            <w:bottom w:w="0" w:type="dxa"/>
            <w:right w:w="0" w:type="dxa"/>
          </w:tblCellMar>
        </w:tblPrEx>
        <w:tc>
          <w:tcPr>
            <w:tcW w:w="461" w:type="dxa"/>
            <w:vMerge w:val="restart"/>
            <w:shd w:val="clear" w:color="auto" w:fill="auto"/>
            <w:vAlign w:val="center"/>
          </w:tcPr>
          <w:p>
            <w:pPr>
              <w:pStyle w:val="57"/>
              <w:ind w:firstLine="0" w:firstLineChars="0"/>
              <w:jc w:val="center"/>
              <w:rPr>
                <w:sz w:val="18"/>
                <w:highlight w:val="none"/>
              </w:rPr>
            </w:pPr>
            <w:r>
              <w:rPr>
                <w:rFonts w:hint="eastAsia"/>
                <w:sz w:val="18"/>
                <w:highlight w:val="none"/>
              </w:rPr>
              <w:t>1</w:t>
            </w:r>
          </w:p>
        </w:tc>
        <w:tc>
          <w:tcPr>
            <w:tcW w:w="1235" w:type="dxa"/>
            <w:vMerge w:val="restart"/>
            <w:shd w:val="clear" w:color="auto" w:fill="auto"/>
            <w:vAlign w:val="center"/>
          </w:tcPr>
          <w:p>
            <w:pPr>
              <w:pStyle w:val="57"/>
              <w:ind w:firstLine="0" w:firstLineChars="0"/>
              <w:jc w:val="center"/>
              <w:rPr>
                <w:sz w:val="18"/>
                <w:highlight w:val="none"/>
              </w:rPr>
            </w:pPr>
            <w:r>
              <w:rPr>
                <w:rFonts w:hint="eastAsia"/>
                <w:sz w:val="18"/>
                <w:highlight w:val="none"/>
              </w:rPr>
              <w:t>水文</w:t>
            </w:r>
          </w:p>
        </w:tc>
        <w:tc>
          <w:tcPr>
            <w:tcW w:w="1850" w:type="dxa"/>
            <w:tcBorders>
              <w:bottom w:val="single" w:color="auto" w:sz="4" w:space="0"/>
            </w:tcBorders>
            <w:shd w:val="clear" w:color="auto" w:fill="auto"/>
            <w:vAlign w:val="center"/>
          </w:tcPr>
          <w:p>
            <w:pPr>
              <w:pStyle w:val="57"/>
              <w:ind w:firstLine="0" w:firstLineChars="0"/>
              <w:jc w:val="center"/>
              <w:rPr>
                <w:sz w:val="18"/>
                <w:highlight w:val="none"/>
              </w:rPr>
            </w:pPr>
            <w:r>
              <w:rPr>
                <w:rFonts w:hint="eastAsia"/>
                <w:sz w:val="18"/>
                <w:highlight w:val="none"/>
              </w:rPr>
              <w:t>测验</w:t>
            </w:r>
          </w:p>
        </w:tc>
        <w:tc>
          <w:tcPr>
            <w:tcW w:w="4985" w:type="dxa"/>
            <w:tcBorders>
              <w:bottom w:val="single" w:color="auto" w:sz="4" w:space="0"/>
            </w:tcBorders>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测验基本控制信息、测站情况、流量测验基本信息、输沙测验基本信息、测验河段情况、一般控制指标条目、水位级、单位、公共文件、变迁前降水、变迁前蒸发站、变迁前水文(位)测站、站网信息修改痕迹、水流沙监测方案、单站测验任务、断面布设情况、报汛方案、测站主要项目监测方式、巡测区主要项目监测方式、降水蒸发场地布置情况、降水蒸发站观测场地信息、技术档案、气象园数据、会期安排、错误分类及扣分标准、统分参数约定、附注；</w:t>
            </w:r>
          </w:p>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糙率计算参数、常用系数、含沙量特征值、水位特征值、流量特征值、输沙特征值、流速特征值；</w:t>
            </w:r>
          </w:p>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设备登记信息、设备软件及图片、基础设施维护数据、设施维护图片、站房情况；</w:t>
            </w:r>
          </w:p>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测站沿革、水准点沿革、降水蒸发仪器沿革、水文水位仪器沿革、测站水准点沿革；</w:t>
            </w:r>
          </w:p>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水准点测量数据、水准测量数据、水准测量参数引用；</w:t>
            </w:r>
          </w:p>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水文水位站测验断面信息、参审站观测断面信息、大断面桩测量数据、大断面成果参数引用；</w:t>
            </w:r>
          </w:p>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水尺零高及断面桩测量数据、水尺零高及断面桩测量参数引用、基本断面水尺数据；</w:t>
            </w:r>
          </w:p>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自记数据、水位自记设施数据、单沙数据；</w:t>
            </w:r>
          </w:p>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全断面混合法输沙测验记录、畅流期流量测验数据、畅流期输沙测验数据、泥沙水样处理数据、单沙测验数据、冰期流量测验数据、冰期输沙测验数据、声学多普勒流速仪流量测验数据；</w:t>
            </w:r>
          </w:p>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水岸温观测数据、水面蒸发量观测数据、人工观测降水数据、基本水尺水位数据、日降水符号登记；</w:t>
            </w:r>
          </w:p>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洪水等级划分、典型洪水简述、典型洪水过程、高洪水位流量关系；</w:t>
            </w:r>
          </w:p>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统计查线流量是否变动；</w:t>
            </w:r>
          </w:p>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三校错误登记、各项目错误数据、审查错误数据。</w:t>
            </w:r>
          </w:p>
        </w:tc>
        <w:tc>
          <w:tcPr>
            <w:tcW w:w="843" w:type="dxa"/>
            <w:tcBorders>
              <w:bottom w:val="single" w:color="auto" w:sz="4" w:space="0"/>
            </w:tcBorders>
            <w:shd w:val="clear" w:color="auto" w:fill="auto"/>
            <w:vAlign w:val="center"/>
          </w:tcPr>
          <w:p>
            <w:pPr>
              <w:pStyle w:val="57"/>
              <w:ind w:left="105" w:leftChars="50" w:right="105" w:rightChars="50" w:firstLine="0" w:firstLineChars="0"/>
              <w:jc w:val="center"/>
              <w:rPr>
                <w:sz w:val="18"/>
                <w:highlight w:val="none"/>
              </w:rPr>
            </w:pPr>
            <w:r>
              <w:rPr>
                <w:rFonts w:hint="eastAsia"/>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Layout w:type="fixed"/>
          <w:tblCellMar>
            <w:top w:w="0" w:type="dxa"/>
            <w:left w:w="0" w:type="dxa"/>
            <w:bottom w:w="0" w:type="dxa"/>
            <w:right w:w="0" w:type="dxa"/>
          </w:tblCellMar>
        </w:tblPrEx>
        <w:tc>
          <w:tcPr>
            <w:tcW w:w="461" w:type="dxa"/>
            <w:vMerge w:val="continue"/>
            <w:shd w:val="clear" w:color="auto" w:fill="auto"/>
            <w:vAlign w:val="center"/>
          </w:tcPr>
          <w:p>
            <w:pPr>
              <w:pStyle w:val="57"/>
              <w:ind w:firstLine="0" w:firstLineChars="0"/>
              <w:jc w:val="center"/>
              <w:rPr>
                <w:rFonts w:hint="eastAsia"/>
                <w:sz w:val="18"/>
                <w:highlight w:val="none"/>
              </w:rPr>
            </w:pPr>
          </w:p>
        </w:tc>
        <w:tc>
          <w:tcPr>
            <w:tcW w:w="1235" w:type="dxa"/>
            <w:vMerge w:val="continue"/>
            <w:shd w:val="clear" w:color="auto" w:fill="auto"/>
            <w:vAlign w:val="center"/>
          </w:tcPr>
          <w:p>
            <w:pPr>
              <w:pStyle w:val="57"/>
              <w:ind w:firstLine="0" w:firstLineChars="0"/>
              <w:jc w:val="center"/>
              <w:rPr>
                <w:rFonts w:hint="eastAsia"/>
                <w:sz w:val="18"/>
                <w:highlight w:val="none"/>
              </w:rPr>
            </w:pPr>
          </w:p>
        </w:tc>
        <w:tc>
          <w:tcPr>
            <w:tcW w:w="1850" w:type="dxa"/>
            <w:tcBorders>
              <w:top w:val="single" w:color="auto" w:sz="4" w:space="0"/>
            </w:tcBorders>
            <w:shd w:val="clear" w:color="auto" w:fill="auto"/>
            <w:vAlign w:val="center"/>
          </w:tcPr>
          <w:p>
            <w:pPr>
              <w:pStyle w:val="57"/>
              <w:ind w:firstLine="0" w:firstLineChars="0"/>
              <w:jc w:val="center"/>
              <w:rPr>
                <w:rFonts w:hint="eastAsia"/>
                <w:sz w:val="18"/>
                <w:highlight w:val="none"/>
              </w:rPr>
            </w:pPr>
            <w:r>
              <w:rPr>
                <w:rFonts w:hint="eastAsia"/>
                <w:sz w:val="18"/>
                <w:highlight w:val="none"/>
              </w:rPr>
              <w:t>整编</w:t>
            </w:r>
          </w:p>
        </w:tc>
        <w:tc>
          <w:tcPr>
            <w:tcW w:w="4985" w:type="dxa"/>
            <w:tcBorders>
              <w:top w:val="single" w:color="auto" w:sz="4" w:space="0"/>
            </w:tcBorders>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原始资料、水文调查资料、考证资料；</w:t>
            </w:r>
          </w:p>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计量单位及整编控制信息；</w:t>
            </w:r>
          </w:p>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水文(位)整编站信息；</w:t>
            </w:r>
          </w:p>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单沙整编数据；</w:t>
            </w:r>
          </w:p>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冰情要素摘录；</w:t>
            </w:r>
          </w:p>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rFonts w:hint="eastAsia"/>
                <w:sz w:val="18"/>
                <w:highlight w:val="none"/>
              </w:rPr>
            </w:pPr>
            <w:r>
              <w:rPr>
                <w:rFonts w:hint="eastAsia"/>
                <w:sz w:val="18"/>
                <w:highlight w:val="none"/>
              </w:rPr>
              <w:t>逐日水温、旬平均水温、月水温、逐日水面蒸发量、月水面蒸发量。</w:t>
            </w:r>
          </w:p>
        </w:tc>
        <w:tc>
          <w:tcPr>
            <w:tcW w:w="843" w:type="dxa"/>
            <w:tcBorders>
              <w:top w:val="single" w:color="auto" w:sz="4" w:space="0"/>
            </w:tcBorders>
            <w:shd w:val="clear" w:color="auto" w:fill="auto"/>
            <w:vAlign w:val="center"/>
          </w:tcPr>
          <w:p>
            <w:pPr>
              <w:pStyle w:val="57"/>
              <w:ind w:left="105" w:leftChars="50" w:right="105" w:rightChars="50" w:firstLine="0" w:firstLineChars="0"/>
              <w:jc w:val="center"/>
              <w:rPr>
                <w:rFonts w:hint="eastAsia"/>
                <w:sz w:val="18"/>
                <w:highlight w:val="none"/>
              </w:rPr>
            </w:pPr>
            <w:r>
              <w:rPr>
                <w:rFonts w:hint="eastAsia"/>
                <w:sz w:val="18"/>
                <w:highlight w:val="none"/>
              </w:rPr>
              <w:t>3</w:t>
            </w:r>
          </w:p>
        </w:tc>
      </w:tr>
    </w:tbl>
    <w:p>
      <w:pPr>
        <w:pStyle w:val="57"/>
        <w:pageBreakBefore/>
        <w:spacing w:before="156" w:beforeLines="50" w:after="156" w:afterLines="50"/>
        <w:ind w:firstLine="0" w:firstLineChars="0"/>
        <w:jc w:val="center"/>
        <w:rPr>
          <w:rFonts w:ascii="黑体" w:hAnsi="黑体" w:eastAsia="黑体"/>
          <w:highlight w:val="none"/>
        </w:rPr>
      </w:pPr>
      <w:r>
        <w:rPr>
          <w:rFonts w:hint="eastAsia" w:ascii="黑体" w:hAnsi="黑体" w:eastAsia="黑体"/>
          <w:highlight w:val="none"/>
        </w:rPr>
        <w:t>表A.3  业务数据分类分级</w:t>
      </w:r>
      <w:r>
        <w:rPr>
          <w:rFonts w:hint="eastAsia" w:hAnsi="宋体"/>
          <w:highlight w:val="none"/>
        </w:rPr>
        <w:t>（续）</w:t>
      </w:r>
    </w:p>
    <w:tbl>
      <w:tblPr>
        <w:tblStyle w:val="34"/>
        <w:tblW w:w="9374"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61"/>
        <w:gridCol w:w="1235"/>
        <w:gridCol w:w="1850"/>
        <w:gridCol w:w="4843"/>
        <w:gridCol w:w="98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61" w:type="dxa"/>
            <w:tcBorders>
              <w:top w:val="single" w:color="auto" w:sz="8" w:space="0"/>
              <w:bottom w:val="single" w:color="auto" w:sz="8" w:space="0"/>
            </w:tcBorders>
            <w:shd w:val="clear" w:color="auto" w:fill="auto"/>
            <w:vAlign w:val="center"/>
          </w:tcPr>
          <w:p>
            <w:pPr>
              <w:pStyle w:val="57"/>
              <w:ind w:firstLine="0" w:firstLineChars="0"/>
              <w:jc w:val="center"/>
              <w:rPr>
                <w:sz w:val="18"/>
                <w:highlight w:val="none"/>
              </w:rPr>
            </w:pPr>
            <w:r>
              <w:rPr>
                <w:rFonts w:hint="eastAsia"/>
                <w:b/>
                <w:bCs/>
                <w:sz w:val="18"/>
                <w:highlight w:val="none"/>
              </w:rPr>
              <w:t>序号</w:t>
            </w:r>
          </w:p>
        </w:tc>
        <w:tc>
          <w:tcPr>
            <w:tcW w:w="1235" w:type="dxa"/>
            <w:tcBorders>
              <w:top w:val="single" w:color="auto" w:sz="8" w:space="0"/>
              <w:bottom w:val="single" w:color="auto" w:sz="8" w:space="0"/>
            </w:tcBorders>
            <w:shd w:val="clear" w:color="auto" w:fill="auto"/>
            <w:vAlign w:val="center"/>
          </w:tcPr>
          <w:p>
            <w:pPr>
              <w:pStyle w:val="57"/>
              <w:ind w:firstLine="0" w:firstLineChars="0"/>
              <w:jc w:val="center"/>
              <w:rPr>
                <w:sz w:val="18"/>
                <w:highlight w:val="none"/>
              </w:rPr>
            </w:pPr>
            <w:r>
              <w:rPr>
                <w:rFonts w:hint="eastAsia"/>
                <w:b/>
                <w:bCs/>
                <w:sz w:val="18"/>
                <w:highlight w:val="none"/>
              </w:rPr>
              <w:t>一级数据类别</w:t>
            </w:r>
          </w:p>
        </w:tc>
        <w:tc>
          <w:tcPr>
            <w:tcW w:w="1850" w:type="dxa"/>
            <w:tcBorders>
              <w:top w:val="single" w:color="auto" w:sz="8" w:space="0"/>
              <w:bottom w:val="single" w:color="auto" w:sz="8" w:space="0"/>
            </w:tcBorders>
            <w:shd w:val="clear" w:color="auto" w:fill="auto"/>
            <w:vAlign w:val="center"/>
          </w:tcPr>
          <w:p>
            <w:pPr>
              <w:pStyle w:val="57"/>
              <w:ind w:firstLine="0" w:firstLineChars="0"/>
              <w:jc w:val="center"/>
              <w:rPr>
                <w:sz w:val="18"/>
                <w:highlight w:val="none"/>
              </w:rPr>
            </w:pPr>
            <w:r>
              <w:rPr>
                <w:rFonts w:hint="eastAsia"/>
                <w:b/>
                <w:bCs/>
                <w:sz w:val="18"/>
                <w:highlight w:val="none"/>
              </w:rPr>
              <w:t>二级数据类别</w:t>
            </w:r>
          </w:p>
        </w:tc>
        <w:tc>
          <w:tcPr>
            <w:tcW w:w="4843" w:type="dxa"/>
            <w:tcBorders>
              <w:top w:val="single" w:color="auto" w:sz="8" w:space="0"/>
              <w:bottom w:val="single" w:color="auto" w:sz="8" w:space="0"/>
            </w:tcBorders>
            <w:shd w:val="clear" w:color="auto" w:fill="auto"/>
            <w:vAlign w:val="center"/>
          </w:tcPr>
          <w:p>
            <w:pPr>
              <w:pStyle w:val="57"/>
              <w:ind w:left="105" w:leftChars="50" w:right="105" w:rightChars="50" w:firstLine="0" w:firstLineChars="0"/>
              <w:jc w:val="center"/>
              <w:rPr>
                <w:sz w:val="18"/>
                <w:highlight w:val="none"/>
              </w:rPr>
            </w:pPr>
            <w:r>
              <w:rPr>
                <w:rFonts w:hint="eastAsia"/>
                <w:b/>
                <w:bCs/>
                <w:sz w:val="18"/>
                <w:highlight w:val="none"/>
              </w:rPr>
              <w:t>数据示例</w:t>
            </w:r>
          </w:p>
        </w:tc>
        <w:tc>
          <w:tcPr>
            <w:tcW w:w="985" w:type="dxa"/>
            <w:tcBorders>
              <w:top w:val="single" w:color="auto" w:sz="8" w:space="0"/>
              <w:bottom w:val="single" w:color="auto" w:sz="8" w:space="0"/>
            </w:tcBorders>
            <w:shd w:val="clear" w:color="auto" w:fill="auto"/>
            <w:vAlign w:val="center"/>
          </w:tcPr>
          <w:p>
            <w:pPr>
              <w:pStyle w:val="57"/>
              <w:ind w:left="105" w:leftChars="50" w:right="105" w:rightChars="50" w:firstLine="0" w:firstLineChars="0"/>
              <w:jc w:val="center"/>
              <w:rPr>
                <w:sz w:val="18"/>
                <w:highlight w:val="none"/>
              </w:rPr>
            </w:pPr>
            <w:r>
              <w:rPr>
                <w:rFonts w:hint="eastAsia"/>
                <w:b/>
                <w:bCs/>
                <w:sz w:val="18"/>
                <w:highlight w:val="none"/>
              </w:rPr>
              <w:t>数据级别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61" w:type="dxa"/>
            <w:vMerge w:val="restart"/>
            <w:tcBorders>
              <w:top w:val="single" w:color="auto" w:sz="8" w:space="0"/>
            </w:tcBorders>
            <w:shd w:val="clear" w:color="auto" w:fill="auto"/>
            <w:vAlign w:val="center"/>
          </w:tcPr>
          <w:p>
            <w:pPr>
              <w:pStyle w:val="57"/>
              <w:ind w:firstLine="0" w:firstLineChars="0"/>
              <w:jc w:val="center"/>
              <w:rPr>
                <w:sz w:val="18"/>
                <w:highlight w:val="none"/>
              </w:rPr>
            </w:pPr>
            <w:r>
              <w:rPr>
                <w:sz w:val="18"/>
                <w:highlight w:val="none"/>
              </w:rPr>
              <w:t>1</w:t>
            </w:r>
          </w:p>
        </w:tc>
        <w:tc>
          <w:tcPr>
            <w:tcW w:w="1235" w:type="dxa"/>
            <w:vMerge w:val="restart"/>
            <w:tcBorders>
              <w:top w:val="single" w:color="auto" w:sz="8" w:space="0"/>
            </w:tcBorders>
            <w:shd w:val="clear" w:color="auto" w:fill="auto"/>
            <w:vAlign w:val="center"/>
          </w:tcPr>
          <w:p>
            <w:pPr>
              <w:pStyle w:val="57"/>
              <w:ind w:firstLine="0" w:firstLineChars="0"/>
              <w:jc w:val="center"/>
              <w:rPr>
                <w:sz w:val="18"/>
                <w:highlight w:val="none"/>
              </w:rPr>
            </w:pPr>
            <w:r>
              <w:rPr>
                <w:rFonts w:hint="eastAsia"/>
                <w:sz w:val="18"/>
                <w:highlight w:val="none"/>
              </w:rPr>
              <w:t>水文</w:t>
            </w:r>
          </w:p>
        </w:tc>
        <w:tc>
          <w:tcPr>
            <w:tcW w:w="1850" w:type="dxa"/>
            <w:tcBorders>
              <w:top w:val="single" w:color="auto" w:sz="8" w:space="0"/>
              <w:bottom w:val="single" w:color="auto" w:sz="4" w:space="0"/>
            </w:tcBorders>
            <w:shd w:val="clear" w:color="auto" w:fill="auto"/>
            <w:vAlign w:val="center"/>
          </w:tcPr>
          <w:p>
            <w:pPr>
              <w:pStyle w:val="57"/>
              <w:ind w:firstLine="0" w:firstLineChars="0"/>
              <w:jc w:val="center"/>
              <w:rPr>
                <w:sz w:val="18"/>
                <w:highlight w:val="none"/>
              </w:rPr>
            </w:pPr>
            <w:r>
              <w:rPr>
                <w:rFonts w:hint="eastAsia"/>
                <w:sz w:val="18"/>
                <w:highlight w:val="none"/>
              </w:rPr>
              <w:t>整编</w:t>
            </w:r>
          </w:p>
        </w:tc>
        <w:tc>
          <w:tcPr>
            <w:tcW w:w="4843" w:type="dxa"/>
            <w:tcBorders>
              <w:top w:val="single" w:color="auto" w:sz="8" w:space="0"/>
              <w:bottom w:val="single" w:color="auto" w:sz="4" w:space="0"/>
            </w:tcBorders>
            <w:shd w:val="clear" w:color="auto" w:fill="auto"/>
            <w:vAlign w:val="center"/>
          </w:tcPr>
          <w:p>
            <w:pPr>
              <w:pStyle w:val="57"/>
              <w:ind w:left="105" w:leftChars="50" w:right="105" w:rightChars="50" w:firstLine="180" w:firstLineChars="100"/>
              <w:rPr>
                <w:sz w:val="18"/>
                <w:highlight w:val="none"/>
              </w:rPr>
            </w:pPr>
            <w:r>
              <w:rPr>
                <w:rFonts w:hint="eastAsia"/>
                <w:sz w:val="18"/>
                <w:highlight w:val="none"/>
              </w:rPr>
              <w:t>逐日平均统计（绝对湿度、相对湿度、气温、风速）、逐旬平均统计（绝对湿度、相对湿度、气温、风速）、月平均统计（绝对湿度、相对湿度、气温、风速）、年统计（绝对湿度、相对湿度、气温、风速）、水汽压力差年统计、水温年统计、水汽压年统计；</w:t>
            </w:r>
          </w:p>
          <w:p>
            <w:pPr>
              <w:pStyle w:val="57"/>
              <w:ind w:left="105" w:leftChars="50" w:right="105" w:rightChars="50" w:firstLine="180" w:firstLineChars="100"/>
              <w:rPr>
                <w:sz w:val="18"/>
                <w:highlight w:val="none"/>
              </w:rPr>
            </w:pPr>
            <w:r>
              <w:rPr>
                <w:rFonts w:hint="eastAsia"/>
                <w:sz w:val="18"/>
                <w:highlight w:val="none"/>
              </w:rPr>
              <w:t>年冰情统计、年水面蒸发量、年水面蒸发量辅助项目情况、年水温表；</w:t>
            </w:r>
          </w:p>
          <w:p>
            <w:pPr>
              <w:pStyle w:val="57"/>
              <w:ind w:left="105" w:leftChars="50" w:right="105" w:rightChars="50" w:firstLine="180" w:firstLineChars="100"/>
              <w:rPr>
                <w:sz w:val="18"/>
                <w:highlight w:val="none"/>
              </w:rPr>
            </w:pPr>
            <w:r>
              <w:rPr>
                <w:rFonts w:hint="eastAsia"/>
                <w:sz w:val="18"/>
                <w:highlight w:val="none"/>
              </w:rPr>
              <w:t>水文监测项目成果分类、单沙月报成果、基本水温月报成果、蒸发(E601)月报成果、冰期流量月报、冰情观测月报成果、糙率计算月报成果、成果流程说明、刊印表成果、降水蒸发站提交成果、市局上传成果数据、市局提交成果、水文水位站提交成果、测站上传成果进度、参审站上传成果、参审站降水管理关系；</w:t>
            </w:r>
          </w:p>
          <w:p>
            <w:pPr>
              <w:pStyle w:val="57"/>
              <w:ind w:left="105" w:leftChars="50" w:right="105" w:rightChars="50" w:firstLine="180" w:firstLineChars="100"/>
              <w:rPr>
                <w:sz w:val="18"/>
                <w:highlight w:val="none"/>
              </w:rPr>
            </w:pPr>
            <w:r>
              <w:rPr>
                <w:rFonts w:hint="eastAsia"/>
                <w:sz w:val="18"/>
                <w:highlight w:val="none"/>
              </w:rPr>
              <w:t>单站质量评定、综合质量评定。</w:t>
            </w:r>
          </w:p>
        </w:tc>
        <w:tc>
          <w:tcPr>
            <w:tcW w:w="985" w:type="dxa"/>
            <w:tcBorders>
              <w:top w:val="single" w:color="auto" w:sz="8" w:space="0"/>
              <w:bottom w:val="single" w:color="auto" w:sz="4" w:space="0"/>
            </w:tcBorders>
            <w:shd w:val="clear" w:color="auto" w:fill="auto"/>
            <w:vAlign w:val="center"/>
          </w:tcPr>
          <w:p>
            <w:pPr>
              <w:pStyle w:val="57"/>
              <w:ind w:left="105" w:leftChars="50" w:right="105" w:rightChars="50" w:firstLine="0" w:firstLineChars="0"/>
              <w:jc w:val="center"/>
              <w:rPr>
                <w:sz w:val="18"/>
                <w:highlight w:val="none"/>
              </w:rPr>
            </w:pPr>
            <w:r>
              <w:rPr>
                <w:rFonts w:hint="eastAsia"/>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61" w:type="dxa"/>
            <w:vMerge w:val="continue"/>
            <w:shd w:val="clear" w:color="auto" w:fill="auto"/>
            <w:vAlign w:val="center"/>
          </w:tcPr>
          <w:p>
            <w:pPr>
              <w:pStyle w:val="57"/>
              <w:ind w:firstLine="0" w:firstLineChars="0"/>
              <w:jc w:val="center"/>
              <w:rPr>
                <w:sz w:val="18"/>
                <w:highlight w:val="none"/>
              </w:rPr>
            </w:pPr>
          </w:p>
        </w:tc>
        <w:tc>
          <w:tcPr>
            <w:tcW w:w="1235" w:type="dxa"/>
            <w:vMerge w:val="continue"/>
            <w:shd w:val="clear" w:color="auto" w:fill="auto"/>
            <w:vAlign w:val="center"/>
          </w:tcPr>
          <w:p>
            <w:pPr>
              <w:pStyle w:val="57"/>
              <w:ind w:firstLine="0" w:firstLineChars="0"/>
              <w:jc w:val="center"/>
              <w:rPr>
                <w:rFonts w:hint="eastAsia"/>
                <w:sz w:val="18"/>
                <w:highlight w:val="none"/>
              </w:rPr>
            </w:pPr>
          </w:p>
        </w:tc>
        <w:tc>
          <w:tcPr>
            <w:tcW w:w="1850" w:type="dxa"/>
            <w:tcBorders>
              <w:top w:val="single" w:color="auto" w:sz="4" w:space="0"/>
            </w:tcBorders>
            <w:shd w:val="clear" w:color="auto" w:fill="auto"/>
            <w:vAlign w:val="center"/>
          </w:tcPr>
          <w:p>
            <w:pPr>
              <w:pStyle w:val="57"/>
              <w:ind w:firstLine="0" w:firstLineChars="0"/>
              <w:jc w:val="center"/>
              <w:rPr>
                <w:rFonts w:hint="eastAsia"/>
                <w:sz w:val="18"/>
                <w:highlight w:val="none"/>
              </w:rPr>
            </w:pPr>
            <w:r>
              <w:rPr>
                <w:rFonts w:hint="eastAsia"/>
                <w:sz w:val="18"/>
                <w:highlight w:val="none"/>
              </w:rPr>
              <w:t>预报</w:t>
            </w:r>
          </w:p>
        </w:tc>
        <w:tc>
          <w:tcPr>
            <w:tcW w:w="4843" w:type="dxa"/>
            <w:tcBorders>
              <w:top w:val="single" w:color="auto" w:sz="4" w:space="0"/>
            </w:tcBorders>
            <w:shd w:val="clear" w:color="auto" w:fill="auto"/>
            <w:vAlign w:val="center"/>
          </w:tcPr>
          <w:p>
            <w:pPr>
              <w:pStyle w:val="57"/>
              <w:ind w:left="105" w:leftChars="50" w:right="105" w:rightChars="50" w:firstLine="180" w:firstLineChars="100"/>
              <w:jc w:val="left"/>
              <w:rPr>
                <w:sz w:val="18"/>
                <w:highlight w:val="none"/>
              </w:rPr>
            </w:pPr>
            <w:r>
              <w:rPr>
                <w:rFonts w:hint="eastAsia"/>
                <w:sz w:val="18"/>
                <w:highlight w:val="none"/>
              </w:rPr>
              <w:t>降雨预报：降水数值预报、模拟人工置数；</w:t>
            </w:r>
          </w:p>
          <w:p>
            <w:pPr>
              <w:pStyle w:val="57"/>
              <w:ind w:left="105" w:leftChars="50" w:right="105" w:rightChars="50" w:firstLine="180" w:firstLineChars="100"/>
              <w:jc w:val="left"/>
              <w:rPr>
                <w:sz w:val="18"/>
                <w:highlight w:val="none"/>
              </w:rPr>
            </w:pPr>
            <w:r>
              <w:rPr>
                <w:rFonts w:hint="eastAsia"/>
                <w:sz w:val="18"/>
                <w:highlight w:val="none"/>
              </w:rPr>
              <w:t>预报站：流域特征、预报站断面图形基础信息（站点横断面）、断面水位流量曲线、测站行洪能力关联、断面流域范围空间信息、站点实时数据、历史洪水场次、洪水场次流量数据、断面退水曲线；</w:t>
            </w:r>
          </w:p>
          <w:p>
            <w:pPr>
              <w:pStyle w:val="57"/>
              <w:ind w:left="105" w:leftChars="50" w:right="105" w:rightChars="50" w:firstLine="180" w:firstLineChars="100"/>
              <w:jc w:val="left"/>
              <w:rPr>
                <w:sz w:val="18"/>
                <w:highlight w:val="none"/>
              </w:rPr>
            </w:pPr>
            <w:r>
              <w:rPr>
                <w:rFonts w:hint="eastAsia"/>
                <w:sz w:val="18"/>
                <w:highlight w:val="none"/>
              </w:rPr>
              <w:t>单站预报：预报方案模型管理、模型结果基础数据、单个输入站点结果；</w:t>
            </w:r>
          </w:p>
          <w:p>
            <w:pPr>
              <w:pStyle w:val="57"/>
              <w:ind w:left="105" w:leftChars="50" w:right="105" w:rightChars="50" w:firstLine="180" w:firstLineChars="100"/>
              <w:jc w:val="left"/>
              <w:rPr>
                <w:sz w:val="18"/>
                <w:highlight w:val="none"/>
              </w:rPr>
            </w:pPr>
            <w:r>
              <w:rPr>
                <w:rFonts w:hint="eastAsia"/>
                <w:sz w:val="18"/>
                <w:highlight w:val="none"/>
              </w:rPr>
              <w:t>API预报（降雨径流相关产流、单位线汇流）：特征站、断面P～PA～R曲线、断面P+PA～R曲线、断面PA日折减系数K、逐日Pa计算结果，依据雨量站及权重；单位线成果、单位线场次、单位线场次数据；API预报结果基础、API预报结果数据；</w:t>
            </w:r>
          </w:p>
          <w:p>
            <w:pPr>
              <w:pStyle w:val="57"/>
              <w:ind w:left="105" w:leftChars="50" w:right="105" w:rightChars="50" w:firstLine="180" w:firstLineChars="100"/>
              <w:jc w:val="left"/>
              <w:rPr>
                <w:sz w:val="18"/>
                <w:highlight w:val="none"/>
              </w:rPr>
            </w:pPr>
            <w:r>
              <w:rPr>
                <w:rFonts w:hint="eastAsia"/>
                <w:sz w:val="18"/>
                <w:highlight w:val="none"/>
              </w:rPr>
              <w:t>相关图预报：相关图、断面洪峰～流量相关图曲线、断面洪峰~传播时间相关图曲线、断面洪峰～水位相关图曲线；</w:t>
            </w:r>
          </w:p>
          <w:p>
            <w:pPr>
              <w:pStyle w:val="57"/>
              <w:ind w:left="105" w:leftChars="50" w:right="105" w:rightChars="50" w:firstLine="180" w:firstLineChars="100"/>
              <w:jc w:val="left"/>
              <w:rPr>
                <w:sz w:val="18"/>
                <w:highlight w:val="none"/>
              </w:rPr>
            </w:pPr>
            <w:r>
              <w:rPr>
                <w:rFonts w:hint="eastAsia"/>
                <w:sz w:val="18"/>
                <w:highlight w:val="none"/>
              </w:rPr>
              <w:t>大伙房预报模型预报：依据雨量站及权重、产流参数、汇流参数、预报结果；</w:t>
            </w:r>
          </w:p>
          <w:p>
            <w:pPr>
              <w:pStyle w:val="57"/>
              <w:ind w:left="105" w:leftChars="50" w:right="105" w:rightChars="50" w:firstLine="180" w:firstLineChars="100"/>
              <w:jc w:val="left"/>
              <w:rPr>
                <w:sz w:val="18"/>
                <w:highlight w:val="none"/>
              </w:rPr>
            </w:pPr>
            <w:r>
              <w:rPr>
                <w:rFonts w:hint="eastAsia"/>
                <w:sz w:val="18"/>
                <w:highlight w:val="none"/>
              </w:rPr>
              <w:t>三水源新安江模型预报：雨量站权重、三水源蓄满产流模型参数、三水源滞后演算汇流模型参数、预报结果、三水源新安江率定参数；</w:t>
            </w:r>
          </w:p>
          <w:p>
            <w:pPr>
              <w:pStyle w:val="57"/>
              <w:ind w:left="105" w:leftChars="50" w:right="105" w:rightChars="50" w:firstLine="180" w:firstLineChars="100"/>
              <w:jc w:val="left"/>
              <w:rPr>
                <w:sz w:val="18"/>
                <w:highlight w:val="none"/>
              </w:rPr>
            </w:pPr>
            <w:r>
              <w:rPr>
                <w:rFonts w:hint="eastAsia"/>
                <w:sz w:val="18"/>
                <w:highlight w:val="none"/>
              </w:rPr>
              <w:t>马斯京根洪水演进模型：模型参数、预报结果；</w:t>
            </w:r>
          </w:p>
          <w:p>
            <w:pPr>
              <w:pStyle w:val="57"/>
              <w:ind w:left="105" w:leftChars="50" w:right="105" w:rightChars="50" w:firstLine="180" w:firstLineChars="100"/>
              <w:jc w:val="left"/>
              <w:rPr>
                <w:rFonts w:hint="eastAsia"/>
                <w:sz w:val="18"/>
                <w:highlight w:val="none"/>
              </w:rPr>
            </w:pPr>
            <w:r>
              <w:rPr>
                <w:rFonts w:hint="eastAsia"/>
                <w:sz w:val="18"/>
                <w:highlight w:val="none"/>
              </w:rPr>
              <w:t>水库调度模型：水库特征水位、水位泄量关系曲线、水位库容关系曲线、调洪曲线、调度规则、水库调度方案（维持当前、指令调度、规则调度等）。</w:t>
            </w:r>
          </w:p>
        </w:tc>
        <w:tc>
          <w:tcPr>
            <w:tcW w:w="985" w:type="dxa"/>
            <w:tcBorders>
              <w:top w:val="single" w:color="auto" w:sz="4" w:space="0"/>
            </w:tcBorders>
            <w:shd w:val="clear" w:color="auto" w:fill="auto"/>
            <w:vAlign w:val="center"/>
          </w:tcPr>
          <w:p>
            <w:pPr>
              <w:pStyle w:val="57"/>
              <w:ind w:left="105" w:leftChars="50" w:right="105" w:rightChars="50" w:firstLine="0" w:firstLineChars="0"/>
              <w:jc w:val="center"/>
              <w:rPr>
                <w:rFonts w:hint="eastAsia"/>
                <w:sz w:val="18"/>
                <w:highlight w:val="none"/>
              </w:rPr>
            </w:pPr>
            <w:r>
              <w:rPr>
                <w:rFonts w:hint="eastAsia"/>
                <w:sz w:val="18"/>
                <w:highlight w:val="none"/>
              </w:rPr>
              <w:t>3</w:t>
            </w:r>
          </w:p>
        </w:tc>
      </w:tr>
    </w:tbl>
    <w:p>
      <w:pPr>
        <w:pStyle w:val="57"/>
        <w:pageBreakBefore/>
        <w:spacing w:before="156" w:beforeLines="50" w:after="156" w:afterLines="50"/>
        <w:ind w:firstLine="0" w:firstLineChars="0"/>
        <w:jc w:val="center"/>
        <w:rPr>
          <w:rFonts w:ascii="黑体" w:hAnsi="黑体" w:eastAsia="黑体"/>
          <w:highlight w:val="none"/>
        </w:rPr>
      </w:pPr>
      <w:r>
        <w:rPr>
          <w:rFonts w:hint="eastAsia" w:ascii="黑体" w:hAnsi="黑体" w:eastAsia="黑体"/>
          <w:highlight w:val="none"/>
        </w:rPr>
        <w:t>表A.3  业务数据分类分级</w:t>
      </w:r>
      <w:r>
        <w:rPr>
          <w:rFonts w:hint="eastAsia" w:hAnsi="宋体"/>
          <w:highlight w:val="none"/>
        </w:rPr>
        <w:t>（续）</w:t>
      </w:r>
    </w:p>
    <w:tbl>
      <w:tblPr>
        <w:tblStyle w:val="34"/>
        <w:tblW w:w="9374"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61"/>
        <w:gridCol w:w="1235"/>
        <w:gridCol w:w="1850"/>
        <w:gridCol w:w="4985"/>
        <w:gridCol w:w="84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61" w:type="dxa"/>
            <w:tcBorders>
              <w:top w:val="single" w:color="auto" w:sz="8" w:space="0"/>
              <w:bottom w:val="single" w:color="auto" w:sz="8" w:space="0"/>
            </w:tcBorders>
            <w:shd w:val="clear" w:color="auto" w:fill="auto"/>
            <w:vAlign w:val="center"/>
          </w:tcPr>
          <w:p>
            <w:pPr>
              <w:pStyle w:val="57"/>
              <w:ind w:firstLine="0" w:firstLineChars="0"/>
              <w:jc w:val="center"/>
              <w:rPr>
                <w:sz w:val="18"/>
                <w:highlight w:val="none"/>
              </w:rPr>
            </w:pPr>
            <w:r>
              <w:rPr>
                <w:rFonts w:hint="eastAsia"/>
                <w:b/>
                <w:bCs/>
                <w:sz w:val="18"/>
                <w:highlight w:val="none"/>
              </w:rPr>
              <w:t>序号</w:t>
            </w:r>
          </w:p>
        </w:tc>
        <w:tc>
          <w:tcPr>
            <w:tcW w:w="1235" w:type="dxa"/>
            <w:tcBorders>
              <w:top w:val="single" w:color="auto" w:sz="8" w:space="0"/>
              <w:bottom w:val="single" w:color="auto" w:sz="8" w:space="0"/>
            </w:tcBorders>
            <w:shd w:val="clear" w:color="auto" w:fill="auto"/>
            <w:vAlign w:val="center"/>
          </w:tcPr>
          <w:p>
            <w:pPr>
              <w:pStyle w:val="57"/>
              <w:ind w:firstLine="0" w:firstLineChars="0"/>
              <w:jc w:val="center"/>
              <w:rPr>
                <w:sz w:val="18"/>
                <w:highlight w:val="none"/>
              </w:rPr>
            </w:pPr>
            <w:r>
              <w:rPr>
                <w:rFonts w:hint="eastAsia"/>
                <w:b/>
                <w:bCs/>
                <w:sz w:val="18"/>
                <w:highlight w:val="none"/>
              </w:rPr>
              <w:t>一级数据类别</w:t>
            </w:r>
          </w:p>
        </w:tc>
        <w:tc>
          <w:tcPr>
            <w:tcW w:w="1850" w:type="dxa"/>
            <w:tcBorders>
              <w:top w:val="single" w:color="auto" w:sz="8" w:space="0"/>
              <w:bottom w:val="single" w:color="auto" w:sz="8" w:space="0"/>
            </w:tcBorders>
            <w:shd w:val="clear" w:color="auto" w:fill="auto"/>
            <w:vAlign w:val="center"/>
          </w:tcPr>
          <w:p>
            <w:pPr>
              <w:pStyle w:val="57"/>
              <w:ind w:firstLine="0" w:firstLineChars="0"/>
              <w:jc w:val="center"/>
              <w:rPr>
                <w:sz w:val="18"/>
                <w:highlight w:val="none"/>
              </w:rPr>
            </w:pPr>
            <w:r>
              <w:rPr>
                <w:rFonts w:hint="eastAsia"/>
                <w:b/>
                <w:bCs/>
                <w:sz w:val="18"/>
                <w:highlight w:val="none"/>
              </w:rPr>
              <w:t>二级数据类别</w:t>
            </w:r>
          </w:p>
        </w:tc>
        <w:tc>
          <w:tcPr>
            <w:tcW w:w="4985" w:type="dxa"/>
            <w:tcBorders>
              <w:top w:val="single" w:color="auto" w:sz="8" w:space="0"/>
              <w:bottom w:val="single" w:color="auto" w:sz="8" w:space="0"/>
            </w:tcBorders>
            <w:shd w:val="clear" w:color="auto" w:fill="auto"/>
            <w:vAlign w:val="center"/>
          </w:tcPr>
          <w:p>
            <w:pPr>
              <w:pStyle w:val="57"/>
              <w:ind w:left="105" w:leftChars="50" w:right="105" w:rightChars="50" w:firstLine="0" w:firstLineChars="0"/>
              <w:jc w:val="center"/>
              <w:rPr>
                <w:sz w:val="18"/>
                <w:highlight w:val="none"/>
              </w:rPr>
            </w:pPr>
            <w:r>
              <w:rPr>
                <w:rFonts w:hint="eastAsia"/>
                <w:b/>
                <w:bCs/>
                <w:sz w:val="18"/>
                <w:highlight w:val="none"/>
              </w:rPr>
              <w:t>数据示例</w:t>
            </w:r>
          </w:p>
        </w:tc>
        <w:tc>
          <w:tcPr>
            <w:tcW w:w="843" w:type="dxa"/>
            <w:tcBorders>
              <w:top w:val="single" w:color="auto" w:sz="8" w:space="0"/>
              <w:bottom w:val="single" w:color="auto" w:sz="8" w:space="0"/>
            </w:tcBorders>
            <w:shd w:val="clear" w:color="auto" w:fill="auto"/>
            <w:vAlign w:val="center"/>
          </w:tcPr>
          <w:p>
            <w:pPr>
              <w:pStyle w:val="57"/>
              <w:ind w:left="105" w:leftChars="50" w:right="105" w:rightChars="50" w:firstLine="0" w:firstLineChars="0"/>
              <w:jc w:val="center"/>
              <w:rPr>
                <w:sz w:val="18"/>
                <w:highlight w:val="none"/>
              </w:rPr>
            </w:pPr>
            <w:r>
              <w:rPr>
                <w:rFonts w:hint="eastAsia"/>
                <w:b/>
                <w:bCs/>
                <w:sz w:val="18"/>
                <w:highlight w:val="none"/>
              </w:rPr>
              <w:t>数据级别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61" w:type="dxa"/>
            <w:vMerge w:val="restart"/>
            <w:tcBorders>
              <w:top w:val="single" w:color="auto" w:sz="8" w:space="0"/>
            </w:tcBorders>
            <w:shd w:val="clear" w:color="auto" w:fill="auto"/>
            <w:vAlign w:val="center"/>
          </w:tcPr>
          <w:p>
            <w:pPr>
              <w:pStyle w:val="57"/>
              <w:ind w:firstLine="0" w:firstLineChars="0"/>
              <w:jc w:val="center"/>
              <w:rPr>
                <w:sz w:val="18"/>
                <w:highlight w:val="none"/>
              </w:rPr>
            </w:pPr>
            <w:r>
              <w:rPr>
                <w:sz w:val="18"/>
                <w:highlight w:val="none"/>
              </w:rPr>
              <w:t>1</w:t>
            </w:r>
          </w:p>
        </w:tc>
        <w:tc>
          <w:tcPr>
            <w:tcW w:w="1235" w:type="dxa"/>
            <w:vMerge w:val="restart"/>
            <w:tcBorders>
              <w:top w:val="single" w:color="auto" w:sz="8" w:space="0"/>
            </w:tcBorders>
            <w:shd w:val="clear" w:color="auto" w:fill="auto"/>
            <w:vAlign w:val="center"/>
          </w:tcPr>
          <w:p>
            <w:pPr>
              <w:pStyle w:val="57"/>
              <w:ind w:firstLine="0" w:firstLineChars="0"/>
              <w:jc w:val="center"/>
              <w:rPr>
                <w:sz w:val="18"/>
                <w:highlight w:val="none"/>
              </w:rPr>
            </w:pPr>
            <w:r>
              <w:rPr>
                <w:rFonts w:hint="eastAsia"/>
                <w:sz w:val="18"/>
                <w:highlight w:val="none"/>
              </w:rPr>
              <w:t>水文</w:t>
            </w:r>
          </w:p>
        </w:tc>
        <w:tc>
          <w:tcPr>
            <w:tcW w:w="1850" w:type="dxa"/>
            <w:tcBorders>
              <w:top w:val="single" w:color="auto" w:sz="8" w:space="0"/>
            </w:tcBorders>
            <w:shd w:val="clear" w:color="auto" w:fill="auto"/>
            <w:vAlign w:val="center"/>
          </w:tcPr>
          <w:p>
            <w:pPr>
              <w:pStyle w:val="57"/>
              <w:ind w:firstLine="0" w:firstLineChars="0"/>
              <w:jc w:val="center"/>
              <w:rPr>
                <w:sz w:val="18"/>
                <w:highlight w:val="none"/>
              </w:rPr>
            </w:pPr>
            <w:r>
              <w:rPr>
                <w:rFonts w:hint="eastAsia"/>
                <w:sz w:val="18"/>
                <w:highlight w:val="none"/>
              </w:rPr>
              <w:t>预报</w:t>
            </w:r>
          </w:p>
        </w:tc>
        <w:tc>
          <w:tcPr>
            <w:tcW w:w="4985" w:type="dxa"/>
            <w:tcBorders>
              <w:top w:val="single" w:color="auto" w:sz="8" w:space="0"/>
            </w:tcBorders>
            <w:shd w:val="clear" w:color="auto" w:fill="auto"/>
            <w:vAlign w:val="center"/>
          </w:tcPr>
          <w:p>
            <w:pPr>
              <w:pStyle w:val="57"/>
              <w:ind w:left="105" w:leftChars="50" w:right="105" w:rightChars="50" w:firstLine="180" w:firstLineChars="100"/>
              <w:jc w:val="left"/>
              <w:rPr>
                <w:sz w:val="18"/>
                <w:highlight w:val="none"/>
              </w:rPr>
            </w:pPr>
            <w:r>
              <w:rPr>
                <w:rFonts w:hint="eastAsia"/>
                <w:sz w:val="18"/>
                <w:highlight w:val="none"/>
              </w:rPr>
              <w:t>河系预报方案：流域概化图、河系预报方案站点信息、河系预报站点上游输入站、河系预报方案、河系预报结果；</w:t>
            </w:r>
          </w:p>
          <w:p>
            <w:pPr>
              <w:pStyle w:val="57"/>
              <w:ind w:left="105" w:leftChars="50" w:right="105" w:rightChars="50" w:firstLine="180" w:firstLineChars="100"/>
              <w:jc w:val="left"/>
              <w:rPr>
                <w:sz w:val="18"/>
                <w:highlight w:val="none"/>
              </w:rPr>
            </w:pPr>
            <w:r>
              <w:rPr>
                <w:rFonts w:hint="eastAsia"/>
                <w:sz w:val="18"/>
                <w:highlight w:val="none"/>
              </w:rPr>
              <w:t>设计暴雨洪水类：设计洪水成果、皮尔逊编码III型曲线模比系数编码Kp值、暴雨点面折减系数经验参数。</w:t>
            </w:r>
          </w:p>
        </w:tc>
        <w:tc>
          <w:tcPr>
            <w:tcW w:w="843" w:type="dxa"/>
            <w:tcBorders>
              <w:top w:val="single" w:color="auto" w:sz="8" w:space="0"/>
            </w:tcBorders>
            <w:shd w:val="clear" w:color="auto" w:fill="auto"/>
            <w:vAlign w:val="center"/>
          </w:tcPr>
          <w:p>
            <w:pPr>
              <w:pStyle w:val="57"/>
              <w:ind w:left="105" w:leftChars="50" w:right="105" w:rightChars="50" w:firstLine="0" w:firstLineChars="0"/>
              <w:jc w:val="center"/>
              <w:rPr>
                <w:sz w:val="18"/>
                <w:highlight w:val="none"/>
              </w:rPr>
            </w:pPr>
            <w:r>
              <w:rPr>
                <w:rFonts w:hint="eastAsia"/>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61" w:type="dxa"/>
            <w:vMerge w:val="continue"/>
            <w:shd w:val="clear" w:color="auto" w:fill="auto"/>
            <w:vAlign w:val="center"/>
          </w:tcPr>
          <w:p>
            <w:pPr>
              <w:pStyle w:val="57"/>
              <w:ind w:firstLine="0" w:firstLineChars="0"/>
              <w:jc w:val="center"/>
              <w:rPr>
                <w:sz w:val="18"/>
                <w:highlight w:val="none"/>
              </w:rPr>
            </w:pPr>
          </w:p>
        </w:tc>
        <w:tc>
          <w:tcPr>
            <w:tcW w:w="1235" w:type="dxa"/>
            <w:vMerge w:val="continue"/>
            <w:shd w:val="clear" w:color="auto" w:fill="auto"/>
            <w:vAlign w:val="center"/>
          </w:tcPr>
          <w:p>
            <w:pPr>
              <w:pStyle w:val="57"/>
              <w:ind w:firstLine="0" w:firstLineChars="0"/>
              <w:jc w:val="center"/>
              <w:rPr>
                <w:sz w:val="18"/>
                <w:highlight w:val="none"/>
              </w:rPr>
            </w:pPr>
          </w:p>
        </w:tc>
        <w:tc>
          <w:tcPr>
            <w:tcW w:w="1850" w:type="dxa"/>
            <w:shd w:val="clear" w:color="auto" w:fill="auto"/>
            <w:vAlign w:val="center"/>
          </w:tcPr>
          <w:p>
            <w:pPr>
              <w:pStyle w:val="57"/>
              <w:ind w:firstLine="0" w:firstLineChars="0"/>
              <w:jc w:val="center"/>
              <w:rPr>
                <w:sz w:val="18"/>
                <w:highlight w:val="none"/>
              </w:rPr>
            </w:pPr>
            <w:r>
              <w:rPr>
                <w:rFonts w:hint="eastAsia"/>
                <w:sz w:val="18"/>
                <w:highlight w:val="none"/>
              </w:rPr>
              <w:t>预警</w:t>
            </w:r>
          </w:p>
        </w:tc>
        <w:tc>
          <w:tcPr>
            <w:tcW w:w="4985" w:type="dxa"/>
            <w:shd w:val="clear" w:color="auto" w:fill="auto"/>
            <w:vAlign w:val="center"/>
          </w:tcPr>
          <w:p>
            <w:pPr>
              <w:pStyle w:val="57"/>
              <w:ind w:left="105" w:leftChars="50" w:right="105" w:rightChars="50" w:firstLine="180" w:firstLineChars="100"/>
              <w:rPr>
                <w:sz w:val="18"/>
                <w:highlight w:val="none"/>
              </w:rPr>
            </w:pPr>
            <w:r>
              <w:rPr>
                <w:rFonts w:hint="eastAsia"/>
                <w:sz w:val="18"/>
                <w:highlight w:val="none"/>
              </w:rPr>
              <w:t>水库超汛限水位、水库超正常高水位、水库超设计水位、水库超较核水位、河道超警戒水位、河道超保证水位、河道四级预警阈值（蓝、黄、橙、红）、山洪灾害雨量预警阈值。</w:t>
            </w:r>
          </w:p>
        </w:tc>
        <w:tc>
          <w:tcPr>
            <w:tcW w:w="843" w:type="dxa"/>
            <w:shd w:val="clear" w:color="auto" w:fill="auto"/>
            <w:vAlign w:val="center"/>
          </w:tcPr>
          <w:p>
            <w:pPr>
              <w:pStyle w:val="57"/>
              <w:ind w:left="105" w:leftChars="50" w:right="105" w:rightChars="50" w:firstLine="0" w:firstLineChars="0"/>
              <w:jc w:val="center"/>
              <w:rPr>
                <w:sz w:val="18"/>
                <w:highlight w:val="none"/>
              </w:rPr>
            </w:pPr>
            <w:r>
              <w:rPr>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61" w:type="dxa"/>
            <w:vMerge w:val="restart"/>
            <w:shd w:val="clear" w:color="auto" w:fill="auto"/>
            <w:vAlign w:val="center"/>
          </w:tcPr>
          <w:p>
            <w:pPr>
              <w:pStyle w:val="57"/>
              <w:ind w:firstLine="0" w:firstLineChars="0"/>
              <w:jc w:val="center"/>
              <w:rPr>
                <w:sz w:val="18"/>
                <w:highlight w:val="none"/>
              </w:rPr>
            </w:pPr>
            <w:r>
              <w:rPr>
                <w:rFonts w:hint="eastAsia"/>
                <w:sz w:val="18"/>
                <w:highlight w:val="none"/>
              </w:rPr>
              <w:t>2</w:t>
            </w:r>
          </w:p>
        </w:tc>
        <w:tc>
          <w:tcPr>
            <w:tcW w:w="1235" w:type="dxa"/>
            <w:vMerge w:val="restart"/>
            <w:shd w:val="clear" w:color="auto" w:fill="auto"/>
            <w:vAlign w:val="center"/>
          </w:tcPr>
          <w:p>
            <w:pPr>
              <w:pStyle w:val="57"/>
              <w:ind w:firstLine="0" w:firstLineChars="0"/>
              <w:jc w:val="center"/>
              <w:rPr>
                <w:sz w:val="18"/>
                <w:highlight w:val="none"/>
              </w:rPr>
            </w:pPr>
            <w:r>
              <w:rPr>
                <w:rFonts w:hint="eastAsia"/>
                <w:sz w:val="18"/>
                <w:highlight w:val="none"/>
              </w:rPr>
              <w:t>水资源</w:t>
            </w:r>
          </w:p>
        </w:tc>
        <w:tc>
          <w:tcPr>
            <w:tcW w:w="1850" w:type="dxa"/>
            <w:shd w:val="clear" w:color="auto" w:fill="auto"/>
            <w:vAlign w:val="center"/>
          </w:tcPr>
          <w:p>
            <w:pPr>
              <w:pStyle w:val="57"/>
              <w:ind w:firstLine="0" w:firstLineChars="0"/>
              <w:jc w:val="center"/>
              <w:rPr>
                <w:rFonts w:hint="eastAsia"/>
                <w:sz w:val="18"/>
                <w:highlight w:val="none"/>
              </w:rPr>
            </w:pPr>
            <w:r>
              <w:rPr>
                <w:rFonts w:hint="eastAsia"/>
                <w:sz w:val="18"/>
                <w:highlight w:val="none"/>
              </w:rPr>
              <w:t>开发</w:t>
            </w:r>
          </w:p>
        </w:tc>
        <w:tc>
          <w:tcPr>
            <w:tcW w:w="4985" w:type="dxa"/>
            <w:shd w:val="clear" w:color="auto" w:fill="auto"/>
            <w:vAlign w:val="center"/>
          </w:tcPr>
          <w:p>
            <w:pPr>
              <w:pStyle w:val="57"/>
              <w:ind w:left="105" w:leftChars="50" w:right="105" w:rightChars="50" w:firstLine="180" w:firstLineChars="100"/>
              <w:rPr>
                <w:sz w:val="18"/>
                <w:highlight w:val="none"/>
              </w:rPr>
            </w:pPr>
            <w:r>
              <w:rPr>
                <w:rFonts w:hint="eastAsia"/>
                <w:sz w:val="18"/>
                <w:highlight w:val="none"/>
              </w:rPr>
              <w:t>水位变幅等级、地下水水位埋深变幅、地下水水位埋深、超采区地下水水位埋深变幅、超采区地下水水位埋深、区域地下水水位埋深变幅、超采区地下水位降落漏斗信息；</w:t>
            </w:r>
          </w:p>
          <w:p>
            <w:pPr>
              <w:pStyle w:val="57"/>
              <w:ind w:left="105" w:leftChars="50" w:right="105" w:rightChars="50" w:firstLine="180" w:firstLineChars="100"/>
              <w:rPr>
                <w:sz w:val="18"/>
                <w:highlight w:val="none"/>
              </w:rPr>
            </w:pPr>
            <w:r>
              <w:rPr>
                <w:rFonts w:hint="eastAsia"/>
                <w:sz w:val="18"/>
                <w:highlight w:val="none"/>
              </w:rPr>
              <w:t>水库来水量距平、水库蓄水量、河道来水距平、测站埋深统计（月/年）、测站水位统计（月/年）、测站埋深统计、测站开采量统计（年）、测站泉涌水量统计（年）、测站水温统计（年）、测站水位统计（年）、水文地质单元统计（月/年）、超采区统计（月/年）、南水北调受水区统计（月/年）；</w:t>
            </w:r>
          </w:p>
          <w:p>
            <w:pPr>
              <w:pStyle w:val="57"/>
              <w:ind w:left="105" w:leftChars="50" w:right="105" w:rightChars="50" w:firstLine="180" w:firstLineChars="100"/>
              <w:rPr>
                <w:sz w:val="18"/>
                <w:highlight w:val="none"/>
              </w:rPr>
            </w:pPr>
            <w:r>
              <w:rPr>
                <w:rFonts w:hint="eastAsia"/>
                <w:sz w:val="18"/>
                <w:highlight w:val="none"/>
              </w:rPr>
              <w:t>整编日水温均值、整编日水位均值；</w:t>
            </w:r>
          </w:p>
          <w:p>
            <w:pPr>
              <w:pStyle w:val="57"/>
              <w:ind w:left="105" w:leftChars="50" w:right="105" w:rightChars="50" w:firstLine="180" w:firstLineChars="100"/>
              <w:rPr>
                <w:rFonts w:hint="eastAsia"/>
                <w:sz w:val="18"/>
                <w:highlight w:val="none"/>
              </w:rPr>
            </w:pPr>
            <w:r>
              <w:rPr>
                <w:rFonts w:hint="eastAsia"/>
                <w:sz w:val="18"/>
                <w:highlight w:val="none"/>
              </w:rPr>
              <w:t>泉流量监测站水位流量关系曲线、监测站高程考证、站运营情况。</w:t>
            </w:r>
          </w:p>
        </w:tc>
        <w:tc>
          <w:tcPr>
            <w:tcW w:w="843" w:type="dxa"/>
            <w:shd w:val="clear" w:color="auto" w:fill="auto"/>
            <w:vAlign w:val="center"/>
          </w:tcPr>
          <w:p>
            <w:pPr>
              <w:pStyle w:val="57"/>
              <w:ind w:left="105" w:leftChars="50" w:right="105" w:rightChars="50" w:firstLine="0" w:firstLineChars="0"/>
              <w:jc w:val="center"/>
              <w:rPr>
                <w:sz w:val="18"/>
                <w:highlight w:val="none"/>
              </w:rPr>
            </w:pPr>
            <w:r>
              <w:rPr>
                <w:rFonts w:hint="eastAsia"/>
                <w:sz w:val="18"/>
                <w:highlight w:val="none"/>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61" w:type="dxa"/>
            <w:vMerge w:val="continue"/>
            <w:shd w:val="clear" w:color="auto" w:fill="auto"/>
            <w:vAlign w:val="center"/>
          </w:tcPr>
          <w:p>
            <w:pPr>
              <w:pStyle w:val="57"/>
              <w:ind w:firstLine="0" w:firstLineChars="0"/>
              <w:jc w:val="center"/>
              <w:rPr>
                <w:rFonts w:hint="eastAsia"/>
                <w:sz w:val="18"/>
                <w:highlight w:val="none"/>
              </w:rPr>
            </w:pPr>
          </w:p>
        </w:tc>
        <w:tc>
          <w:tcPr>
            <w:tcW w:w="1235" w:type="dxa"/>
            <w:vMerge w:val="continue"/>
            <w:shd w:val="clear" w:color="auto" w:fill="auto"/>
            <w:vAlign w:val="center"/>
          </w:tcPr>
          <w:p>
            <w:pPr>
              <w:pStyle w:val="57"/>
              <w:ind w:firstLine="0" w:firstLineChars="0"/>
              <w:jc w:val="center"/>
              <w:rPr>
                <w:rFonts w:hint="eastAsia"/>
                <w:sz w:val="18"/>
                <w:highlight w:val="none"/>
              </w:rPr>
            </w:pPr>
          </w:p>
        </w:tc>
        <w:tc>
          <w:tcPr>
            <w:tcW w:w="1850" w:type="dxa"/>
            <w:shd w:val="clear" w:color="auto" w:fill="auto"/>
            <w:vAlign w:val="center"/>
          </w:tcPr>
          <w:p>
            <w:pPr>
              <w:pStyle w:val="57"/>
              <w:ind w:firstLine="0" w:firstLineChars="0"/>
              <w:jc w:val="center"/>
              <w:rPr>
                <w:rFonts w:hint="eastAsia"/>
                <w:sz w:val="18"/>
                <w:highlight w:val="none"/>
              </w:rPr>
            </w:pPr>
            <w:r>
              <w:rPr>
                <w:rFonts w:hint="eastAsia"/>
                <w:sz w:val="18"/>
                <w:highlight w:val="none"/>
              </w:rPr>
              <w:t>利用</w:t>
            </w:r>
          </w:p>
        </w:tc>
        <w:tc>
          <w:tcPr>
            <w:tcW w:w="4985" w:type="dxa"/>
            <w:shd w:val="clear" w:color="auto" w:fill="auto"/>
            <w:vAlign w:val="center"/>
          </w:tcPr>
          <w:p>
            <w:pPr>
              <w:pStyle w:val="57"/>
              <w:ind w:left="105" w:leftChars="50" w:right="105" w:rightChars="50" w:firstLine="180" w:firstLineChars="100"/>
              <w:rPr>
                <w:rFonts w:hAnsi="宋体"/>
                <w:sz w:val="18"/>
                <w:szCs w:val="18"/>
                <w:highlight w:val="none"/>
              </w:rPr>
            </w:pPr>
            <w:r>
              <w:rPr>
                <w:rFonts w:hint="eastAsia" w:hAnsi="宋体"/>
                <w:sz w:val="18"/>
                <w:szCs w:val="18"/>
                <w:highlight w:val="none"/>
              </w:rPr>
              <w:t>主要江河水量分配管理、水资源论证管理、饮用水水源地名录管理、用水效率控制管理、取水许可管理</w:t>
            </w:r>
            <w:r>
              <w:rPr>
                <w:rFonts w:hint="eastAsia"/>
                <w:sz w:val="18"/>
                <w:highlight w:val="none"/>
              </w:rPr>
              <w:t>；</w:t>
            </w:r>
          </w:p>
          <w:p>
            <w:pPr>
              <w:pStyle w:val="57"/>
              <w:ind w:left="105" w:leftChars="50" w:right="105" w:rightChars="50" w:firstLine="180" w:firstLineChars="100"/>
              <w:rPr>
                <w:rFonts w:hAnsi="宋体"/>
                <w:sz w:val="18"/>
                <w:szCs w:val="18"/>
                <w:highlight w:val="none"/>
              </w:rPr>
            </w:pPr>
            <w:r>
              <w:rPr>
                <w:rFonts w:hint="eastAsia" w:hAnsi="宋体"/>
                <w:sz w:val="18"/>
                <w:szCs w:val="18"/>
                <w:highlight w:val="none"/>
              </w:rPr>
              <w:t>测站推算流量、地表水资源量、水资源总量、日水量、河湖季补水量、水库蓄水量、抽水试验信息</w:t>
            </w:r>
            <w:r>
              <w:rPr>
                <w:rFonts w:hint="eastAsia"/>
                <w:sz w:val="18"/>
                <w:highlight w:val="none"/>
              </w:rPr>
              <w:t>；</w:t>
            </w:r>
          </w:p>
          <w:p>
            <w:pPr>
              <w:pStyle w:val="57"/>
              <w:ind w:left="105" w:leftChars="50" w:right="105" w:rightChars="50" w:firstLine="180" w:firstLineChars="100"/>
              <w:rPr>
                <w:rFonts w:hint="eastAsia"/>
                <w:sz w:val="18"/>
                <w:highlight w:val="none"/>
              </w:rPr>
            </w:pPr>
            <w:r>
              <w:rPr>
                <w:rFonts w:hint="eastAsia" w:hAnsi="宋体"/>
                <w:sz w:val="18"/>
                <w:szCs w:val="18"/>
                <w:highlight w:val="none"/>
              </w:rPr>
              <w:t>测站统计信息、水质到报率、泉流量到报率、行政区到报率、水温到报率、水位到报率、监测设备维护、预警信息。</w:t>
            </w:r>
          </w:p>
        </w:tc>
        <w:tc>
          <w:tcPr>
            <w:tcW w:w="843" w:type="dxa"/>
            <w:shd w:val="clear" w:color="auto" w:fill="auto"/>
            <w:vAlign w:val="center"/>
          </w:tcPr>
          <w:p>
            <w:pPr>
              <w:pStyle w:val="57"/>
              <w:ind w:left="105" w:leftChars="50" w:right="105" w:rightChars="50" w:firstLine="0" w:firstLineChars="0"/>
              <w:jc w:val="center"/>
              <w:rPr>
                <w:rFonts w:hint="eastAsia"/>
                <w:sz w:val="18"/>
                <w:highlight w:val="none"/>
              </w:rPr>
            </w:pPr>
            <w:r>
              <w:rPr>
                <w:rFonts w:hint="eastAsia"/>
                <w:sz w:val="18"/>
                <w:highlight w:val="none"/>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61" w:type="dxa"/>
            <w:vMerge w:val="continue"/>
            <w:shd w:val="clear" w:color="auto" w:fill="auto"/>
            <w:vAlign w:val="center"/>
          </w:tcPr>
          <w:p>
            <w:pPr>
              <w:pStyle w:val="57"/>
              <w:ind w:firstLine="0" w:firstLineChars="0"/>
              <w:jc w:val="center"/>
              <w:rPr>
                <w:rFonts w:hint="eastAsia"/>
                <w:sz w:val="18"/>
                <w:highlight w:val="none"/>
              </w:rPr>
            </w:pPr>
          </w:p>
        </w:tc>
        <w:tc>
          <w:tcPr>
            <w:tcW w:w="1235" w:type="dxa"/>
            <w:vMerge w:val="continue"/>
            <w:shd w:val="clear" w:color="auto" w:fill="auto"/>
            <w:vAlign w:val="center"/>
          </w:tcPr>
          <w:p>
            <w:pPr>
              <w:pStyle w:val="57"/>
              <w:ind w:firstLine="0" w:firstLineChars="0"/>
              <w:jc w:val="center"/>
              <w:rPr>
                <w:rFonts w:hint="eastAsia"/>
                <w:sz w:val="18"/>
                <w:highlight w:val="none"/>
              </w:rPr>
            </w:pPr>
          </w:p>
        </w:tc>
        <w:tc>
          <w:tcPr>
            <w:tcW w:w="1850" w:type="dxa"/>
            <w:shd w:val="clear" w:color="auto" w:fill="auto"/>
            <w:vAlign w:val="center"/>
          </w:tcPr>
          <w:p>
            <w:pPr>
              <w:pStyle w:val="57"/>
              <w:ind w:firstLine="0" w:firstLineChars="0"/>
              <w:jc w:val="center"/>
              <w:rPr>
                <w:rFonts w:hint="eastAsia"/>
                <w:sz w:val="18"/>
                <w:highlight w:val="none"/>
              </w:rPr>
            </w:pPr>
            <w:r>
              <w:rPr>
                <w:rFonts w:hint="eastAsia"/>
                <w:sz w:val="18"/>
                <w:highlight w:val="none"/>
              </w:rPr>
              <w:t>保护</w:t>
            </w:r>
          </w:p>
        </w:tc>
        <w:tc>
          <w:tcPr>
            <w:tcW w:w="4985" w:type="dxa"/>
            <w:shd w:val="clear" w:color="auto" w:fill="auto"/>
            <w:vAlign w:val="center"/>
          </w:tcPr>
          <w:p>
            <w:pPr>
              <w:pStyle w:val="57"/>
              <w:ind w:left="105" w:leftChars="50" w:right="105" w:rightChars="50" w:firstLine="180" w:firstLineChars="100"/>
              <w:rPr>
                <w:sz w:val="18"/>
                <w:highlight w:val="none"/>
              </w:rPr>
            </w:pPr>
            <w:r>
              <w:rPr>
                <w:rFonts w:hint="eastAsia"/>
                <w:sz w:val="18"/>
                <w:highlight w:val="none"/>
              </w:rPr>
              <w:t>可利用水量、流域(区域)需水量；</w:t>
            </w:r>
          </w:p>
          <w:p>
            <w:pPr>
              <w:pStyle w:val="57"/>
              <w:ind w:left="105" w:leftChars="50" w:right="105" w:rightChars="50" w:firstLine="180" w:firstLineChars="100"/>
              <w:rPr>
                <w:rFonts w:hint="eastAsia"/>
                <w:sz w:val="18"/>
                <w:highlight w:val="none"/>
              </w:rPr>
            </w:pPr>
            <w:r>
              <w:rPr>
                <w:rFonts w:hint="eastAsia" w:hAnsi="宋体"/>
                <w:sz w:val="18"/>
                <w:szCs w:val="18"/>
                <w:highlight w:val="none"/>
              </w:rPr>
              <w:t>水功能区水质巡测计划、河流连通阻隔状态指标。</w:t>
            </w:r>
          </w:p>
        </w:tc>
        <w:tc>
          <w:tcPr>
            <w:tcW w:w="843" w:type="dxa"/>
            <w:shd w:val="clear" w:color="auto" w:fill="auto"/>
            <w:vAlign w:val="center"/>
          </w:tcPr>
          <w:p>
            <w:pPr>
              <w:pStyle w:val="57"/>
              <w:ind w:left="105" w:leftChars="50" w:right="105" w:rightChars="50" w:firstLine="0" w:firstLineChars="0"/>
              <w:jc w:val="center"/>
              <w:rPr>
                <w:rFonts w:hint="eastAsia"/>
                <w:sz w:val="18"/>
                <w:highlight w:val="none"/>
              </w:rPr>
            </w:pPr>
            <w:r>
              <w:rPr>
                <w:rFonts w:hint="eastAsia"/>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61" w:type="dxa"/>
            <w:vMerge w:val="continue"/>
            <w:shd w:val="clear" w:color="auto" w:fill="auto"/>
            <w:vAlign w:val="center"/>
          </w:tcPr>
          <w:p>
            <w:pPr>
              <w:pStyle w:val="57"/>
              <w:ind w:firstLine="0" w:firstLineChars="0"/>
              <w:jc w:val="center"/>
              <w:rPr>
                <w:rFonts w:hint="eastAsia"/>
                <w:sz w:val="18"/>
                <w:highlight w:val="none"/>
              </w:rPr>
            </w:pPr>
          </w:p>
        </w:tc>
        <w:tc>
          <w:tcPr>
            <w:tcW w:w="1235" w:type="dxa"/>
            <w:vMerge w:val="continue"/>
            <w:shd w:val="clear" w:color="auto" w:fill="auto"/>
            <w:vAlign w:val="center"/>
          </w:tcPr>
          <w:p>
            <w:pPr>
              <w:pStyle w:val="57"/>
              <w:ind w:firstLine="0" w:firstLineChars="0"/>
              <w:jc w:val="center"/>
              <w:rPr>
                <w:rFonts w:hint="eastAsia"/>
                <w:sz w:val="18"/>
                <w:highlight w:val="none"/>
              </w:rPr>
            </w:pPr>
          </w:p>
        </w:tc>
        <w:tc>
          <w:tcPr>
            <w:tcW w:w="1850" w:type="dxa"/>
            <w:shd w:val="clear" w:color="auto" w:fill="auto"/>
            <w:vAlign w:val="center"/>
          </w:tcPr>
          <w:p>
            <w:pPr>
              <w:pStyle w:val="57"/>
              <w:ind w:firstLine="0" w:firstLineChars="0"/>
              <w:jc w:val="center"/>
              <w:rPr>
                <w:rFonts w:hint="eastAsia"/>
                <w:sz w:val="18"/>
                <w:highlight w:val="none"/>
              </w:rPr>
            </w:pPr>
            <w:r>
              <w:rPr>
                <w:rFonts w:hint="eastAsia"/>
                <w:sz w:val="18"/>
                <w:highlight w:val="none"/>
              </w:rPr>
              <w:t>配置</w:t>
            </w:r>
          </w:p>
        </w:tc>
        <w:tc>
          <w:tcPr>
            <w:tcW w:w="4985" w:type="dxa"/>
            <w:shd w:val="clear" w:color="auto" w:fill="auto"/>
            <w:vAlign w:val="center"/>
          </w:tcPr>
          <w:p>
            <w:pPr>
              <w:pStyle w:val="57"/>
              <w:ind w:left="105" w:leftChars="50" w:right="105" w:rightChars="50" w:firstLine="180" w:firstLineChars="100"/>
              <w:rPr>
                <w:rFonts w:hint="eastAsia"/>
                <w:sz w:val="18"/>
                <w:highlight w:val="none"/>
              </w:rPr>
            </w:pPr>
            <w:r>
              <w:rPr>
                <w:rFonts w:hint="eastAsia" w:hAnsi="宋体"/>
                <w:sz w:val="18"/>
                <w:szCs w:val="18"/>
                <w:highlight w:val="none"/>
              </w:rPr>
              <w:t>主要江河水量分配管理、饮用水水源地名录管理、用水效率控制管理、取水许可管理。</w:t>
            </w:r>
          </w:p>
        </w:tc>
        <w:tc>
          <w:tcPr>
            <w:tcW w:w="843" w:type="dxa"/>
            <w:shd w:val="clear" w:color="auto" w:fill="auto"/>
            <w:vAlign w:val="center"/>
          </w:tcPr>
          <w:p>
            <w:pPr>
              <w:pStyle w:val="57"/>
              <w:ind w:left="105" w:leftChars="50" w:right="105" w:rightChars="50" w:firstLine="0" w:firstLineChars="0"/>
              <w:jc w:val="center"/>
              <w:rPr>
                <w:rFonts w:hint="eastAsia"/>
                <w:sz w:val="18"/>
                <w:highlight w:val="none"/>
              </w:rPr>
            </w:pPr>
            <w:r>
              <w:rPr>
                <w:rFonts w:hint="eastAsia"/>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61" w:type="dxa"/>
            <w:vMerge w:val="continue"/>
            <w:shd w:val="clear" w:color="auto" w:fill="auto"/>
            <w:vAlign w:val="center"/>
          </w:tcPr>
          <w:p>
            <w:pPr>
              <w:pStyle w:val="57"/>
              <w:ind w:firstLine="0" w:firstLineChars="0"/>
              <w:jc w:val="center"/>
              <w:rPr>
                <w:rFonts w:hint="eastAsia"/>
                <w:sz w:val="18"/>
                <w:highlight w:val="none"/>
              </w:rPr>
            </w:pPr>
          </w:p>
        </w:tc>
        <w:tc>
          <w:tcPr>
            <w:tcW w:w="1235" w:type="dxa"/>
            <w:vMerge w:val="continue"/>
            <w:shd w:val="clear" w:color="auto" w:fill="auto"/>
            <w:vAlign w:val="center"/>
          </w:tcPr>
          <w:p>
            <w:pPr>
              <w:pStyle w:val="57"/>
              <w:ind w:firstLine="0" w:firstLineChars="0"/>
              <w:jc w:val="center"/>
              <w:rPr>
                <w:rFonts w:hint="eastAsia"/>
                <w:sz w:val="18"/>
                <w:highlight w:val="none"/>
              </w:rPr>
            </w:pPr>
          </w:p>
        </w:tc>
        <w:tc>
          <w:tcPr>
            <w:tcW w:w="1850" w:type="dxa"/>
            <w:shd w:val="clear" w:color="auto" w:fill="auto"/>
            <w:vAlign w:val="center"/>
          </w:tcPr>
          <w:p>
            <w:pPr>
              <w:pStyle w:val="57"/>
              <w:ind w:firstLine="0" w:firstLineChars="0"/>
              <w:jc w:val="center"/>
              <w:rPr>
                <w:rFonts w:hint="eastAsia"/>
                <w:sz w:val="18"/>
                <w:highlight w:val="none"/>
              </w:rPr>
            </w:pPr>
            <w:r>
              <w:rPr>
                <w:rFonts w:hint="eastAsia"/>
                <w:sz w:val="18"/>
                <w:highlight w:val="none"/>
              </w:rPr>
              <w:t>节约</w:t>
            </w:r>
          </w:p>
        </w:tc>
        <w:tc>
          <w:tcPr>
            <w:tcW w:w="4985" w:type="dxa"/>
            <w:shd w:val="clear" w:color="auto" w:fill="auto"/>
            <w:vAlign w:val="center"/>
          </w:tcPr>
          <w:p>
            <w:pPr>
              <w:pStyle w:val="57"/>
              <w:ind w:left="105" w:leftChars="50" w:right="105" w:rightChars="50" w:firstLine="180" w:firstLineChars="100"/>
              <w:rPr>
                <w:rFonts w:hint="eastAsia"/>
                <w:sz w:val="18"/>
                <w:highlight w:val="none"/>
              </w:rPr>
            </w:pPr>
            <w:r>
              <w:rPr>
                <w:rFonts w:hint="eastAsia" w:hAnsi="宋体"/>
                <w:sz w:val="18"/>
                <w:szCs w:val="18"/>
                <w:highlight w:val="none"/>
              </w:rPr>
              <w:t>水资源论证管理、饮用水水源地名录管理、用水效率控制管理。</w:t>
            </w:r>
          </w:p>
        </w:tc>
        <w:tc>
          <w:tcPr>
            <w:tcW w:w="843" w:type="dxa"/>
            <w:shd w:val="clear" w:color="auto" w:fill="auto"/>
            <w:vAlign w:val="center"/>
          </w:tcPr>
          <w:p>
            <w:pPr>
              <w:pStyle w:val="57"/>
              <w:ind w:left="105" w:leftChars="50" w:right="105" w:rightChars="50" w:firstLine="0" w:firstLineChars="0"/>
              <w:jc w:val="center"/>
              <w:rPr>
                <w:rFonts w:hint="eastAsia"/>
                <w:sz w:val="18"/>
                <w:highlight w:val="none"/>
              </w:rPr>
            </w:pPr>
            <w:r>
              <w:rPr>
                <w:rFonts w:hint="eastAsia"/>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61" w:type="dxa"/>
            <w:vMerge w:val="continue"/>
            <w:shd w:val="clear" w:color="auto" w:fill="auto"/>
            <w:vAlign w:val="center"/>
          </w:tcPr>
          <w:p>
            <w:pPr>
              <w:pStyle w:val="57"/>
              <w:ind w:firstLine="0" w:firstLineChars="0"/>
              <w:jc w:val="center"/>
              <w:rPr>
                <w:rFonts w:hint="eastAsia"/>
                <w:sz w:val="18"/>
                <w:highlight w:val="none"/>
              </w:rPr>
            </w:pPr>
          </w:p>
        </w:tc>
        <w:tc>
          <w:tcPr>
            <w:tcW w:w="1235" w:type="dxa"/>
            <w:vMerge w:val="continue"/>
            <w:shd w:val="clear" w:color="auto" w:fill="auto"/>
            <w:vAlign w:val="center"/>
          </w:tcPr>
          <w:p>
            <w:pPr>
              <w:pStyle w:val="57"/>
              <w:ind w:firstLine="0" w:firstLineChars="0"/>
              <w:jc w:val="center"/>
              <w:rPr>
                <w:rFonts w:hint="eastAsia"/>
                <w:sz w:val="18"/>
                <w:highlight w:val="none"/>
              </w:rPr>
            </w:pPr>
          </w:p>
        </w:tc>
        <w:tc>
          <w:tcPr>
            <w:tcW w:w="1850" w:type="dxa"/>
            <w:shd w:val="clear" w:color="auto" w:fill="auto"/>
            <w:vAlign w:val="center"/>
          </w:tcPr>
          <w:p>
            <w:pPr>
              <w:pStyle w:val="57"/>
              <w:ind w:firstLine="0" w:firstLineChars="0"/>
              <w:jc w:val="center"/>
              <w:rPr>
                <w:rFonts w:hint="eastAsia"/>
                <w:sz w:val="18"/>
                <w:highlight w:val="none"/>
              </w:rPr>
            </w:pPr>
            <w:r>
              <w:rPr>
                <w:rFonts w:hint="eastAsia"/>
                <w:sz w:val="18"/>
                <w:highlight w:val="none"/>
              </w:rPr>
              <w:t>评价</w:t>
            </w:r>
          </w:p>
        </w:tc>
        <w:tc>
          <w:tcPr>
            <w:tcW w:w="4985" w:type="dxa"/>
            <w:shd w:val="clear" w:color="auto" w:fill="auto"/>
            <w:vAlign w:val="center"/>
          </w:tcPr>
          <w:p>
            <w:pPr>
              <w:pStyle w:val="57"/>
              <w:ind w:left="105" w:leftChars="50" w:right="105" w:rightChars="50" w:firstLine="180" w:firstLineChars="100"/>
              <w:rPr>
                <w:rFonts w:hAnsi="宋体"/>
                <w:sz w:val="18"/>
                <w:szCs w:val="18"/>
                <w:highlight w:val="none"/>
              </w:rPr>
            </w:pPr>
            <w:r>
              <w:rPr>
                <w:rFonts w:hint="eastAsia" w:hAnsi="宋体"/>
                <w:sz w:val="18"/>
                <w:szCs w:val="18"/>
                <w:highlight w:val="none"/>
              </w:rPr>
              <w:t>水资源费使用管理、取水许可管理</w:t>
            </w:r>
            <w:r>
              <w:rPr>
                <w:rFonts w:hint="eastAsia"/>
                <w:sz w:val="18"/>
                <w:highlight w:val="none"/>
              </w:rPr>
              <w:t>；</w:t>
            </w:r>
          </w:p>
          <w:p>
            <w:pPr>
              <w:pStyle w:val="57"/>
              <w:ind w:left="105" w:leftChars="50" w:right="105" w:rightChars="50" w:firstLine="180" w:firstLineChars="100"/>
              <w:rPr>
                <w:rFonts w:hAnsi="宋体"/>
                <w:sz w:val="18"/>
                <w:szCs w:val="18"/>
                <w:highlight w:val="none"/>
              </w:rPr>
            </w:pPr>
            <w:r>
              <w:rPr>
                <w:rFonts w:hint="eastAsia" w:hAnsi="宋体"/>
                <w:sz w:val="18"/>
                <w:szCs w:val="18"/>
                <w:highlight w:val="none"/>
              </w:rPr>
              <w:t>超采区地下水位降落漏斗（月报、年报）、地下水质量评价标准、地下水综合评价结果、地下水单项组分评价结果</w:t>
            </w:r>
            <w:r>
              <w:rPr>
                <w:rFonts w:hint="eastAsia"/>
                <w:sz w:val="18"/>
                <w:highlight w:val="none"/>
              </w:rPr>
              <w:t>；</w:t>
            </w:r>
          </w:p>
          <w:p>
            <w:pPr>
              <w:pStyle w:val="57"/>
              <w:ind w:left="105" w:leftChars="50" w:right="105" w:rightChars="50" w:firstLine="180" w:firstLineChars="100"/>
              <w:rPr>
                <w:rFonts w:hAnsi="宋体"/>
                <w:sz w:val="18"/>
                <w:szCs w:val="18"/>
                <w:highlight w:val="none"/>
              </w:rPr>
            </w:pPr>
            <w:r>
              <w:rPr>
                <w:rFonts w:hint="eastAsia" w:hAnsi="宋体"/>
                <w:sz w:val="18"/>
                <w:szCs w:val="18"/>
                <w:highlight w:val="none"/>
              </w:rPr>
              <w:t>湖库富营养化评价、水资源污染事件、水资源论证报告、水功能区报告、调度应急预案</w:t>
            </w:r>
            <w:r>
              <w:rPr>
                <w:rFonts w:hint="eastAsia"/>
                <w:sz w:val="18"/>
                <w:highlight w:val="none"/>
              </w:rPr>
              <w:t>；</w:t>
            </w:r>
          </w:p>
          <w:p>
            <w:pPr>
              <w:pStyle w:val="57"/>
              <w:ind w:left="105" w:leftChars="50" w:right="105" w:rightChars="50" w:firstLine="180" w:firstLineChars="100"/>
              <w:rPr>
                <w:rFonts w:hint="eastAsia"/>
                <w:sz w:val="18"/>
                <w:highlight w:val="none"/>
              </w:rPr>
            </w:pPr>
            <w:r>
              <w:rPr>
                <w:rFonts w:hint="eastAsia" w:hAnsi="宋体"/>
                <w:sz w:val="18"/>
                <w:szCs w:val="18"/>
                <w:highlight w:val="none"/>
              </w:rPr>
              <w:t>地面塌陷情况、地裂缝情况、地面沉降情况。</w:t>
            </w:r>
          </w:p>
        </w:tc>
        <w:tc>
          <w:tcPr>
            <w:tcW w:w="843" w:type="dxa"/>
            <w:shd w:val="clear" w:color="auto" w:fill="auto"/>
            <w:vAlign w:val="center"/>
          </w:tcPr>
          <w:p>
            <w:pPr>
              <w:pStyle w:val="57"/>
              <w:ind w:left="105" w:leftChars="50" w:right="105" w:rightChars="50" w:firstLine="0" w:firstLineChars="0"/>
              <w:jc w:val="center"/>
              <w:rPr>
                <w:rFonts w:hint="eastAsia"/>
                <w:sz w:val="18"/>
                <w:highlight w:val="none"/>
              </w:rPr>
            </w:pPr>
            <w:r>
              <w:rPr>
                <w:rFonts w:hint="eastAsia"/>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61" w:type="dxa"/>
            <w:vMerge w:val="continue"/>
            <w:shd w:val="clear" w:color="auto" w:fill="auto"/>
            <w:vAlign w:val="center"/>
          </w:tcPr>
          <w:p>
            <w:pPr>
              <w:pStyle w:val="57"/>
              <w:ind w:firstLine="0" w:firstLineChars="0"/>
              <w:jc w:val="center"/>
              <w:rPr>
                <w:rFonts w:hint="eastAsia"/>
                <w:sz w:val="18"/>
                <w:highlight w:val="none"/>
              </w:rPr>
            </w:pPr>
          </w:p>
        </w:tc>
        <w:tc>
          <w:tcPr>
            <w:tcW w:w="1235" w:type="dxa"/>
            <w:vMerge w:val="continue"/>
            <w:shd w:val="clear" w:color="auto" w:fill="auto"/>
            <w:vAlign w:val="center"/>
          </w:tcPr>
          <w:p>
            <w:pPr>
              <w:pStyle w:val="57"/>
              <w:ind w:firstLine="0" w:firstLineChars="0"/>
              <w:jc w:val="center"/>
              <w:rPr>
                <w:rFonts w:hint="eastAsia"/>
                <w:sz w:val="18"/>
                <w:highlight w:val="none"/>
              </w:rPr>
            </w:pPr>
          </w:p>
        </w:tc>
        <w:tc>
          <w:tcPr>
            <w:tcW w:w="1850" w:type="dxa"/>
            <w:shd w:val="clear" w:color="auto" w:fill="auto"/>
            <w:vAlign w:val="center"/>
          </w:tcPr>
          <w:p>
            <w:pPr>
              <w:pStyle w:val="57"/>
              <w:ind w:firstLine="0" w:firstLineChars="0"/>
              <w:jc w:val="center"/>
              <w:rPr>
                <w:rFonts w:hint="eastAsia"/>
                <w:sz w:val="18"/>
                <w:highlight w:val="none"/>
              </w:rPr>
            </w:pPr>
            <w:r>
              <w:rPr>
                <w:rFonts w:hint="eastAsia"/>
                <w:sz w:val="18"/>
                <w:highlight w:val="none"/>
              </w:rPr>
              <w:t>预测</w:t>
            </w:r>
          </w:p>
        </w:tc>
        <w:tc>
          <w:tcPr>
            <w:tcW w:w="4985" w:type="dxa"/>
            <w:shd w:val="clear" w:color="auto" w:fill="auto"/>
            <w:vAlign w:val="center"/>
          </w:tcPr>
          <w:p>
            <w:pPr>
              <w:pStyle w:val="57"/>
              <w:ind w:left="105" w:leftChars="50" w:right="105" w:rightChars="50" w:firstLine="180" w:firstLineChars="100"/>
              <w:rPr>
                <w:rFonts w:hint="eastAsia" w:hAnsi="宋体"/>
                <w:sz w:val="18"/>
                <w:szCs w:val="18"/>
                <w:highlight w:val="none"/>
              </w:rPr>
            </w:pPr>
            <w:r>
              <w:rPr>
                <w:rFonts w:hint="eastAsia"/>
                <w:sz w:val="18"/>
                <w:highlight w:val="none"/>
              </w:rPr>
              <w:t>生态流量监管等数据。</w:t>
            </w:r>
          </w:p>
        </w:tc>
        <w:tc>
          <w:tcPr>
            <w:tcW w:w="843" w:type="dxa"/>
            <w:shd w:val="clear" w:color="auto" w:fill="auto"/>
            <w:vAlign w:val="center"/>
          </w:tcPr>
          <w:p>
            <w:pPr>
              <w:pStyle w:val="57"/>
              <w:ind w:left="105" w:leftChars="50" w:right="105" w:rightChars="50" w:firstLine="0" w:firstLineChars="0"/>
              <w:jc w:val="center"/>
              <w:rPr>
                <w:rFonts w:hint="eastAsia"/>
                <w:sz w:val="18"/>
                <w:highlight w:val="none"/>
              </w:rPr>
            </w:pPr>
            <w:r>
              <w:rPr>
                <w:rFonts w:hint="eastAsia"/>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61" w:type="dxa"/>
            <w:vMerge w:val="continue"/>
            <w:shd w:val="clear" w:color="auto" w:fill="auto"/>
            <w:vAlign w:val="center"/>
          </w:tcPr>
          <w:p>
            <w:pPr>
              <w:pStyle w:val="57"/>
              <w:ind w:firstLine="0" w:firstLineChars="0"/>
              <w:jc w:val="center"/>
              <w:rPr>
                <w:rFonts w:hint="eastAsia"/>
                <w:sz w:val="18"/>
                <w:highlight w:val="none"/>
              </w:rPr>
            </w:pPr>
          </w:p>
        </w:tc>
        <w:tc>
          <w:tcPr>
            <w:tcW w:w="1235" w:type="dxa"/>
            <w:vMerge w:val="continue"/>
            <w:shd w:val="clear" w:color="auto" w:fill="auto"/>
            <w:vAlign w:val="center"/>
          </w:tcPr>
          <w:p>
            <w:pPr>
              <w:pStyle w:val="57"/>
              <w:ind w:firstLine="0" w:firstLineChars="0"/>
              <w:jc w:val="center"/>
              <w:rPr>
                <w:rFonts w:hint="eastAsia"/>
                <w:sz w:val="18"/>
                <w:highlight w:val="none"/>
              </w:rPr>
            </w:pPr>
          </w:p>
        </w:tc>
        <w:tc>
          <w:tcPr>
            <w:tcW w:w="1850" w:type="dxa"/>
            <w:shd w:val="clear" w:color="auto" w:fill="auto"/>
            <w:vAlign w:val="center"/>
          </w:tcPr>
          <w:p>
            <w:pPr>
              <w:pStyle w:val="57"/>
              <w:ind w:firstLine="0" w:firstLineChars="0"/>
              <w:jc w:val="center"/>
              <w:rPr>
                <w:rFonts w:hint="eastAsia"/>
                <w:sz w:val="18"/>
                <w:highlight w:val="none"/>
              </w:rPr>
            </w:pPr>
            <w:r>
              <w:rPr>
                <w:rFonts w:hint="eastAsia"/>
                <w:sz w:val="18"/>
                <w:highlight w:val="none"/>
              </w:rPr>
              <w:t>调度</w:t>
            </w:r>
          </w:p>
        </w:tc>
        <w:tc>
          <w:tcPr>
            <w:tcW w:w="4985" w:type="dxa"/>
            <w:shd w:val="clear" w:color="auto" w:fill="auto"/>
            <w:vAlign w:val="center"/>
          </w:tcPr>
          <w:p>
            <w:pPr>
              <w:pStyle w:val="57"/>
              <w:ind w:left="105" w:leftChars="50" w:right="105" w:rightChars="50" w:firstLine="180" w:firstLineChars="100"/>
              <w:rPr>
                <w:rFonts w:hint="eastAsia"/>
                <w:sz w:val="18"/>
                <w:highlight w:val="none"/>
              </w:rPr>
            </w:pPr>
            <w:r>
              <w:rPr>
                <w:rFonts w:hint="eastAsia"/>
                <w:sz w:val="18"/>
                <w:highlight w:val="none"/>
              </w:rPr>
              <w:t>水资源调度管理。</w:t>
            </w:r>
          </w:p>
        </w:tc>
        <w:tc>
          <w:tcPr>
            <w:tcW w:w="843" w:type="dxa"/>
            <w:shd w:val="clear" w:color="auto" w:fill="auto"/>
            <w:vAlign w:val="center"/>
          </w:tcPr>
          <w:p>
            <w:pPr>
              <w:pStyle w:val="57"/>
              <w:ind w:left="105" w:leftChars="50" w:right="105" w:rightChars="50" w:firstLine="0" w:firstLineChars="0"/>
              <w:jc w:val="center"/>
              <w:rPr>
                <w:rFonts w:hint="eastAsia"/>
                <w:sz w:val="18"/>
                <w:highlight w:val="none"/>
              </w:rPr>
            </w:pPr>
            <w:r>
              <w:rPr>
                <w:rFonts w:hint="eastAsia"/>
                <w:sz w:val="18"/>
                <w:highlight w:val="none"/>
              </w:rPr>
              <w:t>3</w:t>
            </w:r>
          </w:p>
        </w:tc>
      </w:tr>
    </w:tbl>
    <w:p>
      <w:pPr>
        <w:pStyle w:val="57"/>
        <w:pageBreakBefore/>
        <w:spacing w:before="156" w:beforeLines="50" w:after="156" w:afterLines="50"/>
        <w:ind w:firstLine="0" w:firstLineChars="0"/>
        <w:jc w:val="center"/>
        <w:rPr>
          <w:rFonts w:ascii="黑体" w:hAnsi="黑体" w:eastAsia="黑体"/>
          <w:highlight w:val="none"/>
        </w:rPr>
      </w:pPr>
      <w:r>
        <w:rPr>
          <w:rFonts w:hint="eastAsia" w:ascii="黑体" w:hAnsi="黑体" w:eastAsia="黑体"/>
          <w:highlight w:val="none"/>
        </w:rPr>
        <w:t>表A.3  业务数据分类分级</w:t>
      </w:r>
      <w:r>
        <w:rPr>
          <w:rFonts w:hint="eastAsia" w:hAnsi="宋体"/>
          <w:highlight w:val="none"/>
        </w:rPr>
        <w:t>（续）</w:t>
      </w:r>
    </w:p>
    <w:tbl>
      <w:tblPr>
        <w:tblStyle w:val="34"/>
        <w:tblW w:w="9374"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61"/>
        <w:gridCol w:w="1235"/>
        <w:gridCol w:w="1850"/>
        <w:gridCol w:w="4843"/>
        <w:gridCol w:w="98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61" w:type="dxa"/>
            <w:tcBorders>
              <w:top w:val="single" w:color="auto" w:sz="8" w:space="0"/>
              <w:bottom w:val="single" w:color="auto" w:sz="8" w:space="0"/>
            </w:tcBorders>
            <w:shd w:val="clear" w:color="auto" w:fill="auto"/>
            <w:vAlign w:val="center"/>
          </w:tcPr>
          <w:p>
            <w:pPr>
              <w:pStyle w:val="57"/>
              <w:ind w:firstLine="0" w:firstLineChars="0"/>
              <w:jc w:val="center"/>
              <w:rPr>
                <w:sz w:val="18"/>
                <w:highlight w:val="none"/>
              </w:rPr>
            </w:pPr>
            <w:r>
              <w:rPr>
                <w:rFonts w:hint="eastAsia"/>
                <w:b/>
                <w:bCs/>
                <w:sz w:val="18"/>
                <w:highlight w:val="none"/>
              </w:rPr>
              <w:t>序号</w:t>
            </w:r>
          </w:p>
        </w:tc>
        <w:tc>
          <w:tcPr>
            <w:tcW w:w="1235" w:type="dxa"/>
            <w:tcBorders>
              <w:top w:val="single" w:color="auto" w:sz="8" w:space="0"/>
              <w:bottom w:val="single" w:color="auto" w:sz="8" w:space="0"/>
            </w:tcBorders>
            <w:shd w:val="clear" w:color="auto" w:fill="auto"/>
            <w:vAlign w:val="center"/>
          </w:tcPr>
          <w:p>
            <w:pPr>
              <w:pStyle w:val="57"/>
              <w:ind w:firstLine="0" w:firstLineChars="0"/>
              <w:jc w:val="center"/>
              <w:rPr>
                <w:sz w:val="18"/>
                <w:highlight w:val="none"/>
              </w:rPr>
            </w:pPr>
            <w:r>
              <w:rPr>
                <w:rFonts w:hint="eastAsia"/>
                <w:b/>
                <w:bCs/>
                <w:sz w:val="18"/>
                <w:highlight w:val="none"/>
              </w:rPr>
              <w:t>一级数据类别</w:t>
            </w:r>
          </w:p>
        </w:tc>
        <w:tc>
          <w:tcPr>
            <w:tcW w:w="1850" w:type="dxa"/>
            <w:tcBorders>
              <w:top w:val="single" w:color="auto" w:sz="8" w:space="0"/>
              <w:bottom w:val="single" w:color="auto" w:sz="8" w:space="0"/>
            </w:tcBorders>
            <w:shd w:val="clear" w:color="auto" w:fill="auto"/>
            <w:vAlign w:val="center"/>
          </w:tcPr>
          <w:p>
            <w:pPr>
              <w:pStyle w:val="57"/>
              <w:ind w:firstLine="0" w:firstLineChars="0"/>
              <w:jc w:val="center"/>
              <w:rPr>
                <w:sz w:val="18"/>
                <w:highlight w:val="none"/>
              </w:rPr>
            </w:pPr>
            <w:r>
              <w:rPr>
                <w:rFonts w:hint="eastAsia"/>
                <w:b/>
                <w:bCs/>
                <w:sz w:val="18"/>
                <w:highlight w:val="none"/>
              </w:rPr>
              <w:t>二级数据类别</w:t>
            </w:r>
          </w:p>
        </w:tc>
        <w:tc>
          <w:tcPr>
            <w:tcW w:w="4843" w:type="dxa"/>
            <w:tcBorders>
              <w:top w:val="single" w:color="auto" w:sz="8" w:space="0"/>
              <w:bottom w:val="single" w:color="auto" w:sz="8" w:space="0"/>
            </w:tcBorders>
            <w:shd w:val="clear" w:color="auto" w:fill="auto"/>
            <w:vAlign w:val="center"/>
          </w:tcPr>
          <w:p>
            <w:pPr>
              <w:pStyle w:val="57"/>
              <w:ind w:left="105" w:leftChars="50" w:right="105" w:rightChars="50" w:firstLine="180" w:firstLineChars="100"/>
              <w:jc w:val="center"/>
              <w:rPr>
                <w:sz w:val="18"/>
                <w:highlight w:val="none"/>
              </w:rPr>
            </w:pPr>
            <w:r>
              <w:rPr>
                <w:rFonts w:hint="eastAsia"/>
                <w:b/>
                <w:bCs/>
                <w:sz w:val="18"/>
                <w:highlight w:val="none"/>
              </w:rPr>
              <w:t>数据示例</w:t>
            </w:r>
          </w:p>
        </w:tc>
        <w:tc>
          <w:tcPr>
            <w:tcW w:w="985" w:type="dxa"/>
            <w:tcBorders>
              <w:top w:val="single" w:color="auto" w:sz="8" w:space="0"/>
              <w:bottom w:val="single" w:color="auto" w:sz="8" w:space="0"/>
            </w:tcBorders>
            <w:shd w:val="clear" w:color="auto" w:fill="auto"/>
            <w:vAlign w:val="center"/>
          </w:tcPr>
          <w:p>
            <w:pPr>
              <w:pStyle w:val="57"/>
              <w:ind w:left="105" w:leftChars="50" w:right="105" w:rightChars="50" w:firstLine="0" w:firstLineChars="0"/>
              <w:jc w:val="center"/>
              <w:rPr>
                <w:sz w:val="18"/>
                <w:highlight w:val="none"/>
              </w:rPr>
            </w:pPr>
            <w:r>
              <w:rPr>
                <w:rFonts w:hint="eastAsia"/>
                <w:b/>
                <w:bCs/>
                <w:sz w:val="18"/>
                <w:highlight w:val="none"/>
              </w:rPr>
              <w:t>数据级别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61" w:type="dxa"/>
            <w:vMerge w:val="restart"/>
            <w:shd w:val="clear" w:color="auto" w:fill="auto"/>
            <w:vAlign w:val="center"/>
          </w:tcPr>
          <w:p>
            <w:pPr>
              <w:pStyle w:val="57"/>
              <w:ind w:firstLine="0" w:firstLineChars="0"/>
              <w:jc w:val="center"/>
              <w:rPr>
                <w:sz w:val="18"/>
                <w:highlight w:val="none"/>
              </w:rPr>
            </w:pPr>
            <w:r>
              <w:rPr>
                <w:rFonts w:hint="eastAsia"/>
                <w:sz w:val="18"/>
                <w:highlight w:val="none"/>
              </w:rPr>
              <w:t>3</w:t>
            </w:r>
          </w:p>
        </w:tc>
        <w:tc>
          <w:tcPr>
            <w:tcW w:w="1235" w:type="dxa"/>
            <w:vMerge w:val="restart"/>
            <w:shd w:val="clear" w:color="auto" w:fill="auto"/>
            <w:vAlign w:val="center"/>
          </w:tcPr>
          <w:p>
            <w:pPr>
              <w:pStyle w:val="57"/>
              <w:ind w:firstLine="0" w:firstLineChars="0"/>
              <w:jc w:val="center"/>
              <w:rPr>
                <w:sz w:val="18"/>
                <w:highlight w:val="none"/>
              </w:rPr>
            </w:pPr>
            <w:r>
              <w:rPr>
                <w:rFonts w:hint="eastAsia"/>
                <w:sz w:val="18"/>
                <w:highlight w:val="none"/>
              </w:rPr>
              <w:t>水环境</w:t>
            </w:r>
          </w:p>
        </w:tc>
        <w:tc>
          <w:tcPr>
            <w:tcW w:w="1850" w:type="dxa"/>
            <w:shd w:val="clear" w:color="auto" w:fill="auto"/>
            <w:vAlign w:val="center"/>
          </w:tcPr>
          <w:p>
            <w:pPr>
              <w:pStyle w:val="57"/>
              <w:ind w:firstLine="0" w:firstLineChars="0"/>
              <w:jc w:val="center"/>
              <w:rPr>
                <w:sz w:val="18"/>
                <w:highlight w:val="none"/>
              </w:rPr>
            </w:pPr>
            <w:r>
              <w:rPr>
                <w:rFonts w:hint="eastAsia"/>
                <w:sz w:val="18"/>
                <w:highlight w:val="none"/>
              </w:rPr>
              <w:t>水环境调查</w:t>
            </w:r>
          </w:p>
        </w:tc>
        <w:tc>
          <w:tcPr>
            <w:tcW w:w="4843" w:type="dxa"/>
            <w:shd w:val="clear" w:color="auto" w:fill="auto"/>
            <w:vAlign w:val="center"/>
          </w:tcPr>
          <w:p>
            <w:pPr>
              <w:pStyle w:val="57"/>
              <w:ind w:left="105" w:leftChars="50" w:right="105" w:rightChars="50" w:firstLine="180" w:firstLineChars="100"/>
              <w:rPr>
                <w:sz w:val="18"/>
                <w:highlight w:val="none"/>
              </w:rPr>
            </w:pPr>
            <w:r>
              <w:rPr>
                <w:rFonts w:hint="eastAsia" w:hAnsi="宋体"/>
                <w:sz w:val="18"/>
                <w:szCs w:val="18"/>
                <w:highlight w:val="none"/>
              </w:rPr>
              <w:t>调查任务、调查事项、水环境影响事件、调查报告、调查时间与频率、水功能区基准年污染量。</w:t>
            </w:r>
          </w:p>
        </w:tc>
        <w:tc>
          <w:tcPr>
            <w:tcW w:w="985" w:type="dxa"/>
            <w:shd w:val="clear" w:color="auto" w:fill="auto"/>
            <w:vAlign w:val="center"/>
          </w:tcPr>
          <w:p>
            <w:pPr>
              <w:pStyle w:val="57"/>
              <w:ind w:left="105" w:leftChars="50" w:right="105" w:rightChars="50" w:firstLine="0" w:firstLineChars="0"/>
              <w:jc w:val="center"/>
              <w:rPr>
                <w:sz w:val="18"/>
                <w:highlight w:val="none"/>
              </w:rPr>
            </w:pPr>
            <w:r>
              <w:rPr>
                <w:rFonts w:hint="eastAsia"/>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61" w:type="dxa"/>
            <w:vMerge w:val="continue"/>
            <w:shd w:val="clear" w:color="auto" w:fill="auto"/>
            <w:vAlign w:val="center"/>
          </w:tcPr>
          <w:p>
            <w:pPr>
              <w:pStyle w:val="57"/>
              <w:ind w:firstLine="0" w:firstLineChars="0"/>
              <w:jc w:val="center"/>
              <w:rPr>
                <w:rFonts w:hint="eastAsia"/>
                <w:sz w:val="18"/>
                <w:highlight w:val="none"/>
              </w:rPr>
            </w:pPr>
          </w:p>
        </w:tc>
        <w:tc>
          <w:tcPr>
            <w:tcW w:w="1235" w:type="dxa"/>
            <w:vMerge w:val="continue"/>
            <w:shd w:val="clear" w:color="auto" w:fill="auto"/>
            <w:vAlign w:val="center"/>
          </w:tcPr>
          <w:p>
            <w:pPr>
              <w:pStyle w:val="57"/>
              <w:ind w:firstLine="0" w:firstLineChars="0"/>
              <w:jc w:val="center"/>
              <w:rPr>
                <w:rFonts w:hint="eastAsia"/>
                <w:sz w:val="18"/>
                <w:highlight w:val="none"/>
              </w:rPr>
            </w:pPr>
          </w:p>
        </w:tc>
        <w:tc>
          <w:tcPr>
            <w:tcW w:w="1850" w:type="dxa"/>
            <w:shd w:val="clear" w:color="auto" w:fill="auto"/>
            <w:vAlign w:val="center"/>
          </w:tcPr>
          <w:p>
            <w:pPr>
              <w:pStyle w:val="57"/>
              <w:ind w:firstLine="0" w:firstLineChars="0"/>
              <w:jc w:val="center"/>
              <w:rPr>
                <w:rFonts w:hint="eastAsia"/>
                <w:sz w:val="18"/>
                <w:highlight w:val="none"/>
              </w:rPr>
            </w:pPr>
            <w:r>
              <w:rPr>
                <w:rFonts w:hint="eastAsia"/>
                <w:sz w:val="18"/>
                <w:highlight w:val="none"/>
              </w:rPr>
              <w:t>水环境评估</w:t>
            </w:r>
          </w:p>
        </w:tc>
        <w:tc>
          <w:tcPr>
            <w:tcW w:w="4843" w:type="dxa"/>
            <w:shd w:val="clear" w:color="auto" w:fill="auto"/>
            <w:vAlign w:val="center"/>
          </w:tcPr>
          <w:p>
            <w:pPr>
              <w:pStyle w:val="57"/>
              <w:ind w:left="105" w:leftChars="50" w:right="105" w:rightChars="50" w:firstLine="180" w:firstLineChars="100"/>
              <w:rPr>
                <w:rFonts w:hAnsi="宋体"/>
                <w:sz w:val="18"/>
                <w:szCs w:val="18"/>
                <w:highlight w:val="none"/>
              </w:rPr>
            </w:pPr>
            <w:r>
              <w:rPr>
                <w:rFonts w:hint="eastAsia" w:hAnsi="宋体"/>
                <w:sz w:val="18"/>
                <w:szCs w:val="18"/>
                <w:highlight w:val="none"/>
              </w:rPr>
              <w:t>样品种类、化验指标项目、检验指标项目、理化指标项目、pdf图谱、评价标准、分析方法、项目检出限标准、检测方法依据、质控合格范围</w:t>
            </w:r>
            <w:r>
              <w:rPr>
                <w:rFonts w:hint="eastAsia"/>
                <w:sz w:val="18"/>
                <w:highlight w:val="none"/>
              </w:rPr>
              <w:t>；</w:t>
            </w:r>
          </w:p>
          <w:p>
            <w:pPr>
              <w:pStyle w:val="57"/>
              <w:ind w:left="105" w:leftChars="50" w:right="105" w:rightChars="50" w:firstLine="180" w:firstLineChars="100"/>
              <w:rPr>
                <w:rFonts w:hAnsi="宋体"/>
                <w:sz w:val="18"/>
                <w:szCs w:val="18"/>
                <w:highlight w:val="none"/>
              </w:rPr>
            </w:pPr>
            <w:r>
              <w:rPr>
                <w:rFonts w:hint="eastAsia" w:hAnsi="宋体"/>
                <w:sz w:val="18"/>
                <w:szCs w:val="18"/>
                <w:highlight w:val="none"/>
              </w:rPr>
              <w:t>标准样品分配、计量认证、基准溶液配制、基准溶液标定、化验任务、检验任务、理化任务、水功能区水质达标分析、化验单、统计报告、检测报告、检测结果</w:t>
            </w:r>
            <w:r>
              <w:rPr>
                <w:rFonts w:hint="eastAsia"/>
                <w:sz w:val="18"/>
                <w:highlight w:val="none"/>
              </w:rPr>
              <w:t>；</w:t>
            </w:r>
          </w:p>
          <w:p>
            <w:pPr>
              <w:pStyle w:val="57"/>
              <w:ind w:left="105" w:leftChars="50" w:right="105" w:rightChars="50" w:firstLine="180" w:firstLineChars="100"/>
              <w:rPr>
                <w:rFonts w:hAnsi="宋体"/>
                <w:sz w:val="18"/>
                <w:szCs w:val="18"/>
                <w:highlight w:val="none"/>
              </w:rPr>
            </w:pPr>
            <w:r>
              <w:rPr>
                <w:rFonts w:hint="eastAsia" w:hAnsi="宋体"/>
                <w:sz w:val="18"/>
                <w:szCs w:val="18"/>
                <w:highlight w:val="none"/>
              </w:rPr>
              <w:t>湖库营养状态评价、测站（地表水水质站）评价、水功能区单次水质达标评价、水功能区单次双因子水质达标评价、饮用水水源地应急事件处置报告、饮用水水源地达标评估建设实施方案、饮用水水源地应急预案、饮用水水源地保护区划分技术报告、饮用水水源地安全保障达标建设自评估、饮用水水源地自评估报告、湖泊水质状况评价成果、河流水质状况与上年比较分析、湖泊水质及营养状况、水功能区监测评价、河流健康评估、河流健康评估报告、河流水质状况、水库水质及营养状况、水源地安全达标情况、水功能区纳污能力核定、水功能区纳污能力核定报告书、水功能区限排排污总量控制、水库水质状况评价、河流水质状况评价、地表水水功能区水质达标状况、地下水测站综合评价、地下水测站单项组分评价、水功能区评价、地表水测站评价、水源地指数评价、水功能区达标评价</w:t>
            </w:r>
            <w:r>
              <w:rPr>
                <w:rFonts w:hint="eastAsia"/>
                <w:sz w:val="18"/>
                <w:highlight w:val="none"/>
              </w:rPr>
              <w:t>；</w:t>
            </w:r>
          </w:p>
          <w:p>
            <w:pPr>
              <w:pStyle w:val="57"/>
              <w:ind w:left="105" w:leftChars="50" w:right="105" w:rightChars="50" w:firstLine="180" w:firstLineChars="100"/>
              <w:rPr>
                <w:rFonts w:hint="eastAsia" w:hAnsi="宋体"/>
                <w:sz w:val="18"/>
                <w:szCs w:val="18"/>
                <w:highlight w:val="none"/>
              </w:rPr>
            </w:pPr>
            <w:r>
              <w:rPr>
                <w:rFonts w:hint="eastAsia" w:hAnsi="宋体"/>
                <w:sz w:val="18"/>
                <w:szCs w:val="18"/>
                <w:highlight w:val="none"/>
              </w:rPr>
              <w:t>检测中心、人员、仪器管理。</w:t>
            </w:r>
          </w:p>
        </w:tc>
        <w:tc>
          <w:tcPr>
            <w:tcW w:w="985" w:type="dxa"/>
            <w:shd w:val="clear" w:color="auto" w:fill="auto"/>
            <w:vAlign w:val="center"/>
          </w:tcPr>
          <w:p>
            <w:pPr>
              <w:pStyle w:val="57"/>
              <w:ind w:left="105" w:leftChars="50" w:right="105" w:rightChars="50" w:firstLine="0" w:firstLineChars="0"/>
              <w:jc w:val="center"/>
              <w:rPr>
                <w:rFonts w:hint="eastAsia"/>
                <w:sz w:val="18"/>
                <w:highlight w:val="none"/>
              </w:rPr>
            </w:pPr>
            <w:r>
              <w:rPr>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61" w:type="dxa"/>
            <w:vMerge w:val="continue"/>
            <w:shd w:val="clear" w:color="auto" w:fill="auto"/>
            <w:vAlign w:val="center"/>
          </w:tcPr>
          <w:p>
            <w:pPr>
              <w:pStyle w:val="57"/>
              <w:ind w:firstLine="0" w:firstLineChars="0"/>
              <w:jc w:val="center"/>
              <w:rPr>
                <w:rFonts w:hint="eastAsia"/>
                <w:sz w:val="18"/>
                <w:highlight w:val="none"/>
              </w:rPr>
            </w:pPr>
          </w:p>
        </w:tc>
        <w:tc>
          <w:tcPr>
            <w:tcW w:w="1235" w:type="dxa"/>
            <w:vMerge w:val="continue"/>
            <w:shd w:val="clear" w:color="auto" w:fill="auto"/>
            <w:vAlign w:val="center"/>
          </w:tcPr>
          <w:p>
            <w:pPr>
              <w:pStyle w:val="57"/>
              <w:ind w:firstLine="0" w:firstLineChars="0"/>
              <w:jc w:val="center"/>
              <w:rPr>
                <w:rFonts w:hint="eastAsia"/>
                <w:sz w:val="18"/>
                <w:highlight w:val="none"/>
              </w:rPr>
            </w:pPr>
          </w:p>
        </w:tc>
        <w:tc>
          <w:tcPr>
            <w:tcW w:w="1850" w:type="dxa"/>
            <w:shd w:val="clear" w:color="auto" w:fill="auto"/>
            <w:vAlign w:val="center"/>
          </w:tcPr>
          <w:p>
            <w:pPr>
              <w:pStyle w:val="57"/>
              <w:ind w:firstLine="0" w:firstLineChars="0"/>
              <w:jc w:val="center"/>
              <w:rPr>
                <w:rFonts w:hint="eastAsia"/>
                <w:sz w:val="18"/>
                <w:highlight w:val="none"/>
              </w:rPr>
            </w:pPr>
            <w:r>
              <w:rPr>
                <w:rFonts w:hint="eastAsia"/>
                <w:sz w:val="18"/>
                <w:highlight w:val="none"/>
              </w:rPr>
              <w:t>水环境治理</w:t>
            </w:r>
          </w:p>
        </w:tc>
        <w:tc>
          <w:tcPr>
            <w:tcW w:w="4843" w:type="dxa"/>
            <w:shd w:val="clear" w:color="auto" w:fill="auto"/>
            <w:vAlign w:val="center"/>
          </w:tcPr>
          <w:p>
            <w:pPr>
              <w:pStyle w:val="57"/>
              <w:ind w:left="105" w:leftChars="50" w:right="105" w:rightChars="50" w:firstLine="180" w:firstLineChars="100"/>
              <w:rPr>
                <w:rFonts w:hint="eastAsia" w:hAnsi="宋体"/>
                <w:sz w:val="18"/>
                <w:szCs w:val="18"/>
                <w:highlight w:val="none"/>
              </w:rPr>
            </w:pPr>
            <w:r>
              <w:rPr>
                <w:rFonts w:hint="eastAsia"/>
                <w:sz w:val="18"/>
                <w:highlight w:val="none"/>
              </w:rPr>
              <w:t>“一河一策”、流域治理保护项目、江河生态复苏。</w:t>
            </w:r>
          </w:p>
        </w:tc>
        <w:tc>
          <w:tcPr>
            <w:tcW w:w="985" w:type="dxa"/>
            <w:shd w:val="clear" w:color="auto" w:fill="auto"/>
            <w:vAlign w:val="center"/>
          </w:tcPr>
          <w:p>
            <w:pPr>
              <w:pStyle w:val="57"/>
              <w:ind w:left="105" w:leftChars="50" w:right="105" w:rightChars="50" w:firstLine="0" w:firstLineChars="0"/>
              <w:jc w:val="center"/>
              <w:rPr>
                <w:rFonts w:hint="eastAsia"/>
                <w:sz w:val="18"/>
                <w:highlight w:val="none"/>
              </w:rPr>
            </w:pPr>
            <w:r>
              <w:rPr>
                <w:rFonts w:hint="eastAsia"/>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61" w:type="dxa"/>
            <w:vMerge w:val="restart"/>
            <w:shd w:val="clear" w:color="auto" w:fill="auto"/>
            <w:vAlign w:val="center"/>
          </w:tcPr>
          <w:p>
            <w:pPr>
              <w:pStyle w:val="57"/>
              <w:ind w:firstLine="0" w:firstLineChars="0"/>
              <w:jc w:val="center"/>
              <w:rPr>
                <w:rFonts w:hint="eastAsia"/>
                <w:sz w:val="18"/>
                <w:highlight w:val="none"/>
              </w:rPr>
            </w:pPr>
            <w:r>
              <w:rPr>
                <w:rFonts w:hint="eastAsia"/>
                <w:sz w:val="18"/>
                <w:highlight w:val="none"/>
              </w:rPr>
              <w:t>4</w:t>
            </w:r>
          </w:p>
        </w:tc>
        <w:tc>
          <w:tcPr>
            <w:tcW w:w="1235" w:type="dxa"/>
            <w:vMerge w:val="restart"/>
            <w:shd w:val="clear" w:color="auto" w:fill="auto"/>
            <w:vAlign w:val="center"/>
          </w:tcPr>
          <w:p>
            <w:pPr>
              <w:pStyle w:val="57"/>
              <w:ind w:firstLine="0" w:firstLineChars="0"/>
              <w:jc w:val="center"/>
              <w:rPr>
                <w:rFonts w:hint="eastAsia"/>
                <w:sz w:val="18"/>
                <w:highlight w:val="none"/>
              </w:rPr>
            </w:pPr>
            <w:r>
              <w:rPr>
                <w:rFonts w:hint="eastAsia"/>
                <w:sz w:val="18"/>
                <w:highlight w:val="none"/>
              </w:rPr>
              <w:t>水利工程</w:t>
            </w:r>
          </w:p>
        </w:tc>
        <w:tc>
          <w:tcPr>
            <w:tcW w:w="1850" w:type="dxa"/>
            <w:shd w:val="clear" w:color="auto" w:fill="auto"/>
            <w:vAlign w:val="center"/>
          </w:tcPr>
          <w:p>
            <w:pPr>
              <w:pStyle w:val="57"/>
              <w:ind w:firstLine="0" w:firstLineChars="0"/>
              <w:jc w:val="center"/>
              <w:rPr>
                <w:rFonts w:hint="eastAsia"/>
                <w:sz w:val="18"/>
                <w:highlight w:val="none"/>
              </w:rPr>
            </w:pPr>
            <w:r>
              <w:rPr>
                <w:rFonts w:hint="eastAsia"/>
                <w:sz w:val="18"/>
                <w:highlight w:val="none"/>
              </w:rPr>
              <w:t>灌溉</w:t>
            </w:r>
          </w:p>
        </w:tc>
        <w:tc>
          <w:tcPr>
            <w:tcW w:w="4843" w:type="dxa"/>
            <w:shd w:val="clear" w:color="auto" w:fill="auto"/>
            <w:vAlign w:val="center"/>
          </w:tcPr>
          <w:p>
            <w:pPr>
              <w:pStyle w:val="57"/>
              <w:ind w:left="105" w:leftChars="50" w:right="105" w:rightChars="50" w:firstLine="180" w:firstLineChars="100"/>
              <w:rPr>
                <w:rFonts w:hAnsi="宋体"/>
                <w:sz w:val="18"/>
                <w:szCs w:val="18"/>
                <w:highlight w:val="none"/>
              </w:rPr>
            </w:pPr>
            <w:r>
              <w:rPr>
                <w:rFonts w:hint="eastAsia" w:hAnsi="宋体"/>
                <w:sz w:val="18"/>
                <w:szCs w:val="18"/>
                <w:highlight w:val="none"/>
              </w:rPr>
              <w:t>灌溉工程(水库、水闸、堤防、农村水电站等)建设情况；</w:t>
            </w:r>
          </w:p>
          <w:p>
            <w:pPr>
              <w:pStyle w:val="57"/>
              <w:ind w:left="105" w:leftChars="50" w:right="105" w:rightChars="50" w:firstLine="180" w:firstLineChars="100"/>
              <w:rPr>
                <w:rFonts w:hint="eastAsia" w:hAnsi="宋体"/>
                <w:sz w:val="18"/>
                <w:szCs w:val="18"/>
                <w:highlight w:val="none"/>
              </w:rPr>
            </w:pPr>
            <w:r>
              <w:rPr>
                <w:rFonts w:hint="eastAsia" w:hAnsi="宋体"/>
                <w:sz w:val="18"/>
                <w:szCs w:val="18"/>
                <w:highlight w:val="none"/>
              </w:rPr>
              <w:t>灌溉工程运行管理情况，灌溉分析数据。</w:t>
            </w:r>
          </w:p>
        </w:tc>
        <w:tc>
          <w:tcPr>
            <w:tcW w:w="985" w:type="dxa"/>
            <w:shd w:val="clear" w:color="auto" w:fill="auto"/>
            <w:vAlign w:val="center"/>
          </w:tcPr>
          <w:p>
            <w:pPr>
              <w:pStyle w:val="57"/>
              <w:ind w:left="105" w:leftChars="50" w:right="105" w:rightChars="50" w:firstLine="0" w:firstLineChars="0"/>
              <w:jc w:val="center"/>
              <w:rPr>
                <w:rFonts w:hint="eastAsia"/>
                <w:sz w:val="18"/>
                <w:highlight w:val="none"/>
              </w:rPr>
            </w:pPr>
            <w:r>
              <w:rPr>
                <w:rFonts w:hint="eastAsia"/>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61" w:type="dxa"/>
            <w:vMerge w:val="continue"/>
            <w:shd w:val="clear" w:color="auto" w:fill="auto"/>
            <w:vAlign w:val="center"/>
          </w:tcPr>
          <w:p>
            <w:pPr>
              <w:pStyle w:val="57"/>
              <w:ind w:firstLine="0" w:firstLineChars="0"/>
              <w:jc w:val="center"/>
              <w:rPr>
                <w:rFonts w:hint="eastAsia"/>
                <w:sz w:val="18"/>
                <w:highlight w:val="none"/>
              </w:rPr>
            </w:pPr>
          </w:p>
        </w:tc>
        <w:tc>
          <w:tcPr>
            <w:tcW w:w="1235" w:type="dxa"/>
            <w:vMerge w:val="continue"/>
            <w:shd w:val="clear" w:color="auto" w:fill="auto"/>
            <w:vAlign w:val="center"/>
          </w:tcPr>
          <w:p>
            <w:pPr>
              <w:pStyle w:val="57"/>
              <w:ind w:firstLine="0" w:firstLineChars="0"/>
              <w:jc w:val="center"/>
              <w:rPr>
                <w:rFonts w:hint="eastAsia"/>
                <w:sz w:val="18"/>
                <w:highlight w:val="none"/>
              </w:rPr>
            </w:pPr>
          </w:p>
        </w:tc>
        <w:tc>
          <w:tcPr>
            <w:tcW w:w="1850" w:type="dxa"/>
            <w:shd w:val="clear" w:color="auto" w:fill="auto"/>
            <w:vAlign w:val="center"/>
          </w:tcPr>
          <w:p>
            <w:pPr>
              <w:pStyle w:val="57"/>
              <w:ind w:firstLine="0" w:firstLineChars="0"/>
              <w:jc w:val="center"/>
              <w:rPr>
                <w:rFonts w:hint="eastAsia"/>
                <w:sz w:val="18"/>
                <w:highlight w:val="none"/>
              </w:rPr>
            </w:pPr>
            <w:r>
              <w:rPr>
                <w:rFonts w:hint="eastAsia"/>
                <w:sz w:val="18"/>
                <w:highlight w:val="none"/>
              </w:rPr>
              <w:t>给排水</w:t>
            </w:r>
          </w:p>
        </w:tc>
        <w:tc>
          <w:tcPr>
            <w:tcW w:w="4843" w:type="dxa"/>
            <w:shd w:val="clear" w:color="auto" w:fill="auto"/>
            <w:vAlign w:val="center"/>
          </w:tcPr>
          <w:p>
            <w:pPr>
              <w:pStyle w:val="57"/>
              <w:ind w:left="105" w:leftChars="50" w:right="105" w:rightChars="50" w:firstLine="180" w:firstLineChars="100"/>
              <w:rPr>
                <w:rFonts w:hint="eastAsia" w:hAnsi="宋体"/>
                <w:sz w:val="18"/>
                <w:szCs w:val="18"/>
                <w:highlight w:val="none"/>
              </w:rPr>
            </w:pPr>
            <w:r>
              <w:rPr>
                <w:rFonts w:hint="eastAsia"/>
                <w:sz w:val="18"/>
                <w:highlight w:val="none"/>
              </w:rPr>
              <w:t>给排水工程建设信息、运行管理信息、工程施工信息。</w:t>
            </w:r>
          </w:p>
        </w:tc>
        <w:tc>
          <w:tcPr>
            <w:tcW w:w="985" w:type="dxa"/>
            <w:shd w:val="clear" w:color="auto" w:fill="auto"/>
            <w:vAlign w:val="center"/>
          </w:tcPr>
          <w:p>
            <w:pPr>
              <w:pStyle w:val="57"/>
              <w:ind w:left="105" w:leftChars="50" w:right="105" w:rightChars="50" w:firstLine="0" w:firstLineChars="0"/>
              <w:jc w:val="center"/>
              <w:rPr>
                <w:rFonts w:hint="eastAsia"/>
                <w:sz w:val="18"/>
                <w:highlight w:val="none"/>
              </w:rPr>
            </w:pPr>
            <w:r>
              <w:rPr>
                <w:rFonts w:hint="eastAsia"/>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61" w:type="dxa"/>
            <w:vMerge w:val="continue"/>
            <w:shd w:val="clear" w:color="auto" w:fill="auto"/>
            <w:vAlign w:val="center"/>
          </w:tcPr>
          <w:p>
            <w:pPr>
              <w:pStyle w:val="57"/>
              <w:ind w:firstLine="0" w:firstLineChars="0"/>
              <w:jc w:val="center"/>
              <w:rPr>
                <w:rFonts w:hint="eastAsia"/>
                <w:sz w:val="18"/>
                <w:highlight w:val="none"/>
              </w:rPr>
            </w:pPr>
          </w:p>
        </w:tc>
        <w:tc>
          <w:tcPr>
            <w:tcW w:w="1235" w:type="dxa"/>
            <w:vMerge w:val="continue"/>
            <w:shd w:val="clear" w:color="auto" w:fill="auto"/>
            <w:vAlign w:val="center"/>
          </w:tcPr>
          <w:p>
            <w:pPr>
              <w:pStyle w:val="57"/>
              <w:ind w:firstLine="0" w:firstLineChars="0"/>
              <w:jc w:val="center"/>
              <w:rPr>
                <w:rFonts w:hint="eastAsia"/>
                <w:sz w:val="18"/>
                <w:highlight w:val="none"/>
              </w:rPr>
            </w:pPr>
          </w:p>
        </w:tc>
        <w:tc>
          <w:tcPr>
            <w:tcW w:w="1850" w:type="dxa"/>
            <w:shd w:val="clear" w:color="auto" w:fill="auto"/>
            <w:vAlign w:val="center"/>
          </w:tcPr>
          <w:p>
            <w:pPr>
              <w:pStyle w:val="57"/>
              <w:ind w:firstLine="0" w:firstLineChars="0"/>
              <w:jc w:val="center"/>
              <w:rPr>
                <w:rFonts w:hint="eastAsia"/>
                <w:sz w:val="18"/>
                <w:highlight w:val="none"/>
              </w:rPr>
            </w:pPr>
            <w:r>
              <w:rPr>
                <w:rFonts w:hint="eastAsia"/>
                <w:sz w:val="18"/>
                <w:highlight w:val="none"/>
              </w:rPr>
              <w:t>发电</w:t>
            </w:r>
          </w:p>
        </w:tc>
        <w:tc>
          <w:tcPr>
            <w:tcW w:w="4843" w:type="dxa"/>
            <w:shd w:val="clear" w:color="auto" w:fill="auto"/>
            <w:vAlign w:val="center"/>
          </w:tcPr>
          <w:p>
            <w:pPr>
              <w:pStyle w:val="57"/>
              <w:ind w:left="105" w:leftChars="50" w:right="105" w:rightChars="50" w:firstLine="180" w:firstLineChars="100"/>
              <w:rPr>
                <w:rFonts w:hint="eastAsia" w:hAnsi="宋体"/>
                <w:sz w:val="18"/>
                <w:szCs w:val="18"/>
                <w:highlight w:val="none"/>
              </w:rPr>
            </w:pPr>
            <w:r>
              <w:rPr>
                <w:rFonts w:hint="eastAsia"/>
                <w:sz w:val="18"/>
                <w:highlight w:val="none"/>
              </w:rPr>
              <w:t>发电工程建设信息、运行管理信息、工程施工信息。</w:t>
            </w:r>
          </w:p>
        </w:tc>
        <w:tc>
          <w:tcPr>
            <w:tcW w:w="985" w:type="dxa"/>
            <w:shd w:val="clear" w:color="auto" w:fill="auto"/>
            <w:vAlign w:val="center"/>
          </w:tcPr>
          <w:p>
            <w:pPr>
              <w:pStyle w:val="57"/>
              <w:ind w:left="105" w:leftChars="50" w:right="105" w:rightChars="50" w:firstLine="0" w:firstLineChars="0"/>
              <w:jc w:val="center"/>
              <w:rPr>
                <w:rFonts w:hint="eastAsia"/>
                <w:sz w:val="18"/>
                <w:highlight w:val="none"/>
              </w:rPr>
            </w:pPr>
            <w:r>
              <w:rPr>
                <w:rFonts w:hint="eastAsia"/>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61" w:type="dxa"/>
            <w:vMerge w:val="continue"/>
            <w:shd w:val="clear" w:color="auto" w:fill="auto"/>
            <w:vAlign w:val="center"/>
          </w:tcPr>
          <w:p>
            <w:pPr>
              <w:pStyle w:val="57"/>
              <w:ind w:firstLine="0" w:firstLineChars="0"/>
              <w:jc w:val="center"/>
              <w:rPr>
                <w:rFonts w:hint="eastAsia"/>
                <w:sz w:val="18"/>
                <w:highlight w:val="none"/>
              </w:rPr>
            </w:pPr>
          </w:p>
        </w:tc>
        <w:tc>
          <w:tcPr>
            <w:tcW w:w="1235" w:type="dxa"/>
            <w:vMerge w:val="continue"/>
            <w:shd w:val="clear" w:color="auto" w:fill="auto"/>
            <w:vAlign w:val="center"/>
          </w:tcPr>
          <w:p>
            <w:pPr>
              <w:pStyle w:val="57"/>
              <w:ind w:firstLine="0" w:firstLineChars="0"/>
              <w:jc w:val="center"/>
              <w:rPr>
                <w:rFonts w:hint="eastAsia"/>
                <w:sz w:val="18"/>
                <w:highlight w:val="none"/>
              </w:rPr>
            </w:pPr>
          </w:p>
        </w:tc>
        <w:tc>
          <w:tcPr>
            <w:tcW w:w="1850" w:type="dxa"/>
            <w:shd w:val="clear" w:color="auto" w:fill="auto"/>
            <w:vAlign w:val="center"/>
          </w:tcPr>
          <w:p>
            <w:pPr>
              <w:pStyle w:val="57"/>
              <w:ind w:firstLine="0" w:firstLineChars="0"/>
              <w:jc w:val="center"/>
              <w:rPr>
                <w:rFonts w:hint="eastAsia"/>
                <w:sz w:val="18"/>
                <w:highlight w:val="none"/>
              </w:rPr>
            </w:pPr>
            <w:r>
              <w:rPr>
                <w:rFonts w:hint="eastAsia"/>
                <w:sz w:val="18"/>
                <w:highlight w:val="none"/>
              </w:rPr>
              <w:t>防洪</w:t>
            </w:r>
          </w:p>
        </w:tc>
        <w:tc>
          <w:tcPr>
            <w:tcW w:w="4843" w:type="dxa"/>
            <w:shd w:val="clear" w:color="auto" w:fill="auto"/>
            <w:vAlign w:val="center"/>
          </w:tcPr>
          <w:p>
            <w:pPr>
              <w:pStyle w:val="57"/>
              <w:ind w:left="105" w:leftChars="50" w:right="105" w:rightChars="50" w:firstLine="180" w:firstLineChars="100"/>
              <w:rPr>
                <w:sz w:val="18"/>
                <w:highlight w:val="none"/>
              </w:rPr>
            </w:pPr>
            <w:r>
              <w:rPr>
                <w:rFonts w:hint="eastAsia"/>
                <w:sz w:val="18"/>
                <w:highlight w:val="none"/>
              </w:rPr>
              <w:t>预警记录、预警阈值、除险加固、安全鉴定、安全评价、安全责任人、防汛联系人、综合评价打分、整改记录、整改督导、问题反馈、水利抢险专家；</w:t>
            </w:r>
          </w:p>
          <w:p>
            <w:pPr>
              <w:pStyle w:val="57"/>
              <w:ind w:left="105" w:leftChars="50" w:right="105" w:rightChars="50" w:firstLine="180" w:firstLineChars="100"/>
              <w:rPr>
                <w:sz w:val="18"/>
                <w:highlight w:val="none"/>
              </w:rPr>
            </w:pPr>
            <w:r>
              <w:rPr>
                <w:rFonts w:hint="eastAsia"/>
                <w:sz w:val="18"/>
                <w:highlight w:val="none"/>
              </w:rPr>
              <w:t>浸润线设计、放空洞、泄洪道、正常溢洪道、闸门应急处置、闸门开启规则、应急预案；</w:t>
            </w:r>
          </w:p>
          <w:p>
            <w:pPr>
              <w:pStyle w:val="57"/>
              <w:ind w:left="105" w:leftChars="50" w:right="105" w:rightChars="50" w:firstLine="180" w:firstLineChars="100"/>
              <w:rPr>
                <w:sz w:val="18"/>
                <w:highlight w:val="none"/>
              </w:rPr>
            </w:pPr>
            <w:r>
              <w:rPr>
                <w:rFonts w:hint="eastAsia"/>
                <w:sz w:val="18"/>
                <w:highlight w:val="none"/>
              </w:rPr>
              <w:t>配品配件仓库、水库配件、配件流水；</w:t>
            </w:r>
          </w:p>
          <w:p>
            <w:pPr>
              <w:pStyle w:val="57"/>
              <w:ind w:left="105" w:leftChars="50" w:right="105" w:rightChars="50" w:firstLine="180" w:firstLineChars="100"/>
              <w:rPr>
                <w:rFonts w:hint="eastAsia" w:hAnsi="宋体"/>
                <w:sz w:val="18"/>
                <w:szCs w:val="18"/>
                <w:highlight w:val="none"/>
              </w:rPr>
            </w:pPr>
            <w:r>
              <w:rPr>
                <w:rFonts w:hint="eastAsia"/>
                <w:sz w:val="18"/>
                <w:highlight w:val="none"/>
              </w:rPr>
              <w:t>监测设备、站点建设情况、监测数据共享情况。</w:t>
            </w:r>
          </w:p>
        </w:tc>
        <w:tc>
          <w:tcPr>
            <w:tcW w:w="985" w:type="dxa"/>
            <w:shd w:val="clear" w:color="auto" w:fill="auto"/>
            <w:vAlign w:val="center"/>
          </w:tcPr>
          <w:p>
            <w:pPr>
              <w:pStyle w:val="57"/>
              <w:ind w:left="105" w:leftChars="50" w:right="105" w:rightChars="50" w:firstLine="0" w:firstLineChars="0"/>
              <w:jc w:val="center"/>
              <w:rPr>
                <w:rFonts w:hint="eastAsia"/>
                <w:sz w:val="18"/>
                <w:highlight w:val="none"/>
              </w:rPr>
            </w:pPr>
            <w:r>
              <w:rPr>
                <w:rFonts w:hint="eastAsia"/>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61" w:type="dxa"/>
            <w:vMerge w:val="continue"/>
            <w:shd w:val="clear" w:color="auto" w:fill="auto"/>
            <w:vAlign w:val="center"/>
          </w:tcPr>
          <w:p>
            <w:pPr>
              <w:pStyle w:val="57"/>
              <w:ind w:firstLine="0" w:firstLineChars="0"/>
              <w:jc w:val="center"/>
              <w:rPr>
                <w:rFonts w:hint="eastAsia"/>
                <w:sz w:val="18"/>
                <w:highlight w:val="none"/>
              </w:rPr>
            </w:pPr>
          </w:p>
        </w:tc>
        <w:tc>
          <w:tcPr>
            <w:tcW w:w="1235" w:type="dxa"/>
            <w:vMerge w:val="continue"/>
            <w:shd w:val="clear" w:color="auto" w:fill="auto"/>
            <w:vAlign w:val="center"/>
          </w:tcPr>
          <w:p>
            <w:pPr>
              <w:pStyle w:val="57"/>
              <w:ind w:firstLine="0" w:firstLineChars="0"/>
              <w:jc w:val="center"/>
              <w:rPr>
                <w:rFonts w:hint="eastAsia"/>
                <w:sz w:val="18"/>
                <w:highlight w:val="none"/>
              </w:rPr>
            </w:pPr>
          </w:p>
        </w:tc>
        <w:tc>
          <w:tcPr>
            <w:tcW w:w="1850" w:type="dxa"/>
            <w:shd w:val="clear" w:color="auto" w:fill="auto"/>
            <w:vAlign w:val="center"/>
          </w:tcPr>
          <w:p>
            <w:pPr>
              <w:pStyle w:val="57"/>
              <w:ind w:firstLine="0" w:firstLineChars="0"/>
              <w:jc w:val="center"/>
              <w:rPr>
                <w:rFonts w:hint="eastAsia"/>
                <w:sz w:val="18"/>
                <w:highlight w:val="none"/>
              </w:rPr>
            </w:pPr>
            <w:r>
              <w:rPr>
                <w:rFonts w:hint="eastAsia"/>
                <w:sz w:val="18"/>
                <w:highlight w:val="none"/>
              </w:rPr>
              <w:t>挡潮</w:t>
            </w:r>
          </w:p>
        </w:tc>
        <w:tc>
          <w:tcPr>
            <w:tcW w:w="4843" w:type="dxa"/>
            <w:shd w:val="clear" w:color="auto" w:fill="auto"/>
            <w:vAlign w:val="center"/>
          </w:tcPr>
          <w:p>
            <w:pPr>
              <w:pStyle w:val="57"/>
              <w:ind w:left="105" w:leftChars="50" w:right="105" w:rightChars="50" w:firstLine="180" w:firstLineChars="100"/>
              <w:rPr>
                <w:rFonts w:hint="eastAsia" w:hAnsi="宋体"/>
                <w:sz w:val="18"/>
                <w:szCs w:val="18"/>
                <w:highlight w:val="none"/>
              </w:rPr>
            </w:pPr>
            <w:r>
              <w:rPr>
                <w:rFonts w:hint="eastAsia"/>
                <w:sz w:val="18"/>
                <w:highlight w:val="none"/>
              </w:rPr>
              <w:t>挡潮工程建设信息、运行管理信息、工程施工信息。</w:t>
            </w:r>
          </w:p>
        </w:tc>
        <w:tc>
          <w:tcPr>
            <w:tcW w:w="985" w:type="dxa"/>
            <w:shd w:val="clear" w:color="auto" w:fill="auto"/>
            <w:vAlign w:val="center"/>
          </w:tcPr>
          <w:p>
            <w:pPr>
              <w:pStyle w:val="57"/>
              <w:ind w:left="105" w:leftChars="50" w:right="105" w:rightChars="50" w:firstLine="0" w:firstLineChars="0"/>
              <w:jc w:val="center"/>
              <w:rPr>
                <w:rFonts w:hint="eastAsia"/>
                <w:sz w:val="18"/>
                <w:highlight w:val="none"/>
              </w:rPr>
            </w:pPr>
            <w:r>
              <w:rPr>
                <w:rFonts w:hint="eastAsia"/>
                <w:sz w:val="18"/>
                <w:highlight w:val="none"/>
              </w:rPr>
              <w:t>3</w:t>
            </w:r>
          </w:p>
        </w:tc>
      </w:tr>
    </w:tbl>
    <w:p>
      <w:pPr>
        <w:pStyle w:val="57"/>
        <w:pageBreakBefore/>
        <w:spacing w:before="156" w:beforeLines="50" w:after="156" w:afterLines="50"/>
        <w:ind w:firstLine="0" w:firstLineChars="0"/>
        <w:jc w:val="center"/>
        <w:rPr>
          <w:rFonts w:ascii="黑体" w:hAnsi="黑体" w:eastAsia="黑体"/>
          <w:highlight w:val="none"/>
        </w:rPr>
      </w:pPr>
      <w:r>
        <w:rPr>
          <w:rFonts w:hint="eastAsia" w:ascii="黑体" w:hAnsi="黑体" w:eastAsia="黑体"/>
          <w:highlight w:val="none"/>
        </w:rPr>
        <w:t>表A.3  业务数据分类分级</w:t>
      </w:r>
      <w:r>
        <w:rPr>
          <w:rFonts w:hint="eastAsia" w:hAnsi="宋体"/>
          <w:highlight w:val="none"/>
        </w:rPr>
        <w:t>（续）</w:t>
      </w:r>
    </w:p>
    <w:tbl>
      <w:tblPr>
        <w:tblStyle w:val="34"/>
        <w:tblW w:w="9374"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61"/>
        <w:gridCol w:w="1235"/>
        <w:gridCol w:w="1850"/>
        <w:gridCol w:w="4985"/>
        <w:gridCol w:w="84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61" w:type="dxa"/>
            <w:tcBorders>
              <w:top w:val="single" w:color="auto" w:sz="8" w:space="0"/>
              <w:bottom w:val="single" w:color="auto" w:sz="8" w:space="0"/>
            </w:tcBorders>
            <w:shd w:val="clear" w:color="auto" w:fill="auto"/>
            <w:vAlign w:val="center"/>
          </w:tcPr>
          <w:p>
            <w:pPr>
              <w:pStyle w:val="57"/>
              <w:ind w:firstLine="0" w:firstLineChars="0"/>
              <w:jc w:val="center"/>
              <w:rPr>
                <w:sz w:val="18"/>
                <w:highlight w:val="none"/>
              </w:rPr>
            </w:pPr>
            <w:r>
              <w:rPr>
                <w:rFonts w:hint="eastAsia"/>
                <w:b/>
                <w:bCs/>
                <w:sz w:val="18"/>
                <w:highlight w:val="none"/>
              </w:rPr>
              <w:t>序号</w:t>
            </w:r>
          </w:p>
        </w:tc>
        <w:tc>
          <w:tcPr>
            <w:tcW w:w="1235" w:type="dxa"/>
            <w:tcBorders>
              <w:top w:val="single" w:color="auto" w:sz="8" w:space="0"/>
              <w:bottom w:val="single" w:color="auto" w:sz="8" w:space="0"/>
            </w:tcBorders>
            <w:shd w:val="clear" w:color="auto" w:fill="auto"/>
            <w:vAlign w:val="center"/>
          </w:tcPr>
          <w:p>
            <w:pPr>
              <w:pStyle w:val="57"/>
              <w:ind w:firstLine="0" w:firstLineChars="0"/>
              <w:jc w:val="center"/>
              <w:rPr>
                <w:sz w:val="18"/>
                <w:highlight w:val="none"/>
              </w:rPr>
            </w:pPr>
            <w:r>
              <w:rPr>
                <w:rFonts w:hint="eastAsia"/>
                <w:b/>
                <w:bCs/>
                <w:sz w:val="18"/>
                <w:highlight w:val="none"/>
              </w:rPr>
              <w:t>一级数据类别</w:t>
            </w:r>
          </w:p>
        </w:tc>
        <w:tc>
          <w:tcPr>
            <w:tcW w:w="1850" w:type="dxa"/>
            <w:tcBorders>
              <w:top w:val="single" w:color="auto" w:sz="8" w:space="0"/>
              <w:bottom w:val="single" w:color="auto" w:sz="8" w:space="0"/>
            </w:tcBorders>
            <w:shd w:val="clear" w:color="auto" w:fill="auto"/>
            <w:vAlign w:val="center"/>
          </w:tcPr>
          <w:p>
            <w:pPr>
              <w:pStyle w:val="57"/>
              <w:ind w:firstLine="0" w:firstLineChars="0"/>
              <w:jc w:val="center"/>
              <w:rPr>
                <w:sz w:val="18"/>
                <w:highlight w:val="none"/>
              </w:rPr>
            </w:pPr>
            <w:r>
              <w:rPr>
                <w:rFonts w:hint="eastAsia"/>
                <w:b/>
                <w:bCs/>
                <w:sz w:val="18"/>
                <w:highlight w:val="none"/>
              </w:rPr>
              <w:t>二级数据类别</w:t>
            </w:r>
          </w:p>
        </w:tc>
        <w:tc>
          <w:tcPr>
            <w:tcW w:w="4985" w:type="dxa"/>
            <w:tcBorders>
              <w:top w:val="single" w:color="auto" w:sz="8" w:space="0"/>
              <w:bottom w:val="single" w:color="auto" w:sz="8" w:space="0"/>
            </w:tcBorders>
            <w:shd w:val="clear" w:color="auto" w:fill="auto"/>
            <w:vAlign w:val="center"/>
          </w:tcPr>
          <w:p>
            <w:pPr>
              <w:pStyle w:val="57"/>
              <w:ind w:right="105" w:rightChars="50" w:firstLine="199" w:firstLineChars="111"/>
              <w:jc w:val="center"/>
              <w:rPr>
                <w:rFonts w:hAnsi="宋体"/>
                <w:sz w:val="18"/>
                <w:szCs w:val="18"/>
                <w:highlight w:val="none"/>
              </w:rPr>
            </w:pPr>
            <w:r>
              <w:rPr>
                <w:rFonts w:hint="eastAsia"/>
                <w:b/>
                <w:bCs/>
                <w:sz w:val="18"/>
                <w:highlight w:val="none"/>
              </w:rPr>
              <w:t>数据示例</w:t>
            </w:r>
          </w:p>
        </w:tc>
        <w:tc>
          <w:tcPr>
            <w:tcW w:w="843" w:type="dxa"/>
            <w:tcBorders>
              <w:top w:val="single" w:color="auto" w:sz="8" w:space="0"/>
              <w:bottom w:val="single" w:color="auto" w:sz="8" w:space="0"/>
            </w:tcBorders>
            <w:shd w:val="clear" w:color="auto" w:fill="auto"/>
            <w:vAlign w:val="center"/>
          </w:tcPr>
          <w:p>
            <w:pPr>
              <w:pStyle w:val="57"/>
              <w:ind w:firstLine="0" w:firstLineChars="0"/>
              <w:jc w:val="center"/>
              <w:rPr>
                <w:sz w:val="18"/>
                <w:highlight w:val="none"/>
              </w:rPr>
            </w:pPr>
            <w:r>
              <w:rPr>
                <w:rFonts w:hint="eastAsia"/>
                <w:b/>
                <w:bCs/>
                <w:sz w:val="18"/>
                <w:highlight w:val="none"/>
              </w:rPr>
              <w:t>数据级别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61" w:type="dxa"/>
            <w:vMerge w:val="restart"/>
            <w:tcBorders>
              <w:top w:val="single" w:color="auto" w:sz="8" w:space="0"/>
            </w:tcBorders>
            <w:shd w:val="clear" w:color="auto" w:fill="auto"/>
            <w:vAlign w:val="center"/>
          </w:tcPr>
          <w:p>
            <w:pPr>
              <w:pStyle w:val="57"/>
              <w:ind w:firstLine="0" w:firstLineChars="0"/>
              <w:jc w:val="center"/>
              <w:rPr>
                <w:sz w:val="18"/>
                <w:highlight w:val="none"/>
              </w:rPr>
            </w:pPr>
            <w:r>
              <w:rPr>
                <w:rFonts w:hint="eastAsia"/>
                <w:sz w:val="18"/>
                <w:highlight w:val="none"/>
              </w:rPr>
              <w:t>4</w:t>
            </w:r>
          </w:p>
        </w:tc>
        <w:tc>
          <w:tcPr>
            <w:tcW w:w="1235" w:type="dxa"/>
            <w:vMerge w:val="restart"/>
            <w:tcBorders>
              <w:top w:val="single" w:color="auto" w:sz="8" w:space="0"/>
            </w:tcBorders>
            <w:shd w:val="clear" w:color="auto" w:fill="auto"/>
            <w:vAlign w:val="center"/>
          </w:tcPr>
          <w:p>
            <w:pPr>
              <w:pStyle w:val="57"/>
              <w:ind w:firstLine="0" w:firstLineChars="0"/>
              <w:jc w:val="center"/>
              <w:rPr>
                <w:sz w:val="18"/>
                <w:highlight w:val="none"/>
              </w:rPr>
            </w:pPr>
            <w:r>
              <w:rPr>
                <w:rFonts w:hint="eastAsia"/>
                <w:sz w:val="18"/>
                <w:highlight w:val="none"/>
              </w:rPr>
              <w:t>水利工程</w:t>
            </w:r>
          </w:p>
        </w:tc>
        <w:tc>
          <w:tcPr>
            <w:tcW w:w="1850" w:type="dxa"/>
            <w:tcBorders>
              <w:top w:val="single" w:color="auto" w:sz="8" w:space="0"/>
            </w:tcBorders>
            <w:shd w:val="clear" w:color="auto" w:fill="auto"/>
            <w:vAlign w:val="center"/>
          </w:tcPr>
          <w:p>
            <w:pPr>
              <w:pStyle w:val="57"/>
              <w:ind w:firstLine="0" w:firstLineChars="0"/>
              <w:jc w:val="center"/>
              <w:rPr>
                <w:sz w:val="18"/>
                <w:highlight w:val="none"/>
              </w:rPr>
            </w:pPr>
            <w:r>
              <w:rPr>
                <w:rFonts w:hint="eastAsia"/>
                <w:sz w:val="18"/>
                <w:highlight w:val="none"/>
              </w:rPr>
              <w:t>运行管理</w:t>
            </w:r>
          </w:p>
        </w:tc>
        <w:tc>
          <w:tcPr>
            <w:tcW w:w="4985" w:type="dxa"/>
            <w:tcBorders>
              <w:top w:val="single" w:color="auto" w:sz="8" w:space="0"/>
            </w:tcBorders>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水库工程特性、水位库容曲线、水位库容关系、水位面积曲线、水位泄流曲线、输水洞水位泄量曲线、溢洪道水位泄量曲线；</w:t>
            </w:r>
          </w:p>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考核、综合评价指标、建设管理情况、降等报废、攻坚项目、问题处置；</w:t>
            </w:r>
          </w:p>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库管员、维修养护人员、巡护员、通讯录、维修机构管理、保洁管理、维修文件、养护管理、维修计划、实际工作完成情况、年度维修养护、专业化管护、维修文件、运维记录、问题记录、水库运维简报、运维周报月报。</w:t>
            </w:r>
          </w:p>
        </w:tc>
        <w:tc>
          <w:tcPr>
            <w:tcW w:w="843" w:type="dxa"/>
            <w:tcBorders>
              <w:top w:val="single" w:color="auto" w:sz="8" w:space="0"/>
            </w:tcBorders>
            <w:shd w:val="clear" w:color="auto" w:fill="auto"/>
            <w:vAlign w:val="center"/>
          </w:tcPr>
          <w:p>
            <w:pPr>
              <w:pStyle w:val="57"/>
              <w:ind w:firstLine="0" w:firstLineChars="0"/>
              <w:jc w:val="center"/>
              <w:rPr>
                <w:sz w:val="18"/>
                <w:highlight w:val="none"/>
              </w:rPr>
            </w:pPr>
            <w:r>
              <w:rPr>
                <w:rFonts w:hint="eastAsia"/>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61" w:type="dxa"/>
            <w:vMerge w:val="continue"/>
            <w:shd w:val="clear" w:color="auto" w:fill="auto"/>
            <w:vAlign w:val="center"/>
          </w:tcPr>
          <w:p>
            <w:pPr>
              <w:pStyle w:val="57"/>
              <w:ind w:firstLine="0" w:firstLineChars="0"/>
              <w:jc w:val="center"/>
              <w:rPr>
                <w:sz w:val="18"/>
                <w:highlight w:val="none"/>
              </w:rPr>
            </w:pPr>
          </w:p>
        </w:tc>
        <w:tc>
          <w:tcPr>
            <w:tcW w:w="1235" w:type="dxa"/>
            <w:vMerge w:val="continue"/>
            <w:shd w:val="clear" w:color="auto" w:fill="auto"/>
            <w:vAlign w:val="center"/>
          </w:tcPr>
          <w:p>
            <w:pPr>
              <w:pStyle w:val="57"/>
              <w:ind w:firstLine="0" w:firstLineChars="0"/>
              <w:jc w:val="center"/>
              <w:rPr>
                <w:sz w:val="18"/>
                <w:highlight w:val="none"/>
              </w:rPr>
            </w:pPr>
          </w:p>
        </w:tc>
        <w:tc>
          <w:tcPr>
            <w:tcW w:w="1850" w:type="dxa"/>
            <w:shd w:val="clear" w:color="auto" w:fill="auto"/>
            <w:vAlign w:val="center"/>
          </w:tcPr>
          <w:p>
            <w:pPr>
              <w:pStyle w:val="57"/>
              <w:ind w:firstLine="0" w:firstLineChars="0"/>
              <w:jc w:val="center"/>
              <w:rPr>
                <w:sz w:val="18"/>
                <w:highlight w:val="none"/>
              </w:rPr>
            </w:pPr>
            <w:r>
              <w:rPr>
                <w:rFonts w:hint="eastAsia"/>
                <w:sz w:val="18"/>
                <w:highlight w:val="none"/>
              </w:rPr>
              <w:t>安全监督</w:t>
            </w:r>
          </w:p>
        </w:tc>
        <w:tc>
          <w:tcPr>
            <w:tcW w:w="4985"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行业动态、行业动态附件、资料查询、资料附件；</w:t>
            </w:r>
          </w:p>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问题清单、问题附件、整改通知书、典型问题；</w:t>
            </w:r>
          </w:p>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检查活动、检测台账。</w:t>
            </w:r>
          </w:p>
        </w:tc>
        <w:tc>
          <w:tcPr>
            <w:tcW w:w="843" w:type="dxa"/>
            <w:shd w:val="clear" w:color="auto" w:fill="auto"/>
            <w:vAlign w:val="center"/>
          </w:tcPr>
          <w:p>
            <w:pPr>
              <w:pStyle w:val="57"/>
              <w:ind w:firstLine="0" w:firstLineChars="0"/>
              <w:jc w:val="center"/>
              <w:rPr>
                <w:sz w:val="18"/>
                <w:highlight w:val="none"/>
              </w:rPr>
            </w:pPr>
            <w:r>
              <w:rPr>
                <w:rFonts w:hint="eastAsia"/>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61" w:type="dxa"/>
            <w:vMerge w:val="restart"/>
            <w:shd w:val="clear" w:color="auto" w:fill="auto"/>
            <w:vAlign w:val="center"/>
          </w:tcPr>
          <w:p>
            <w:pPr>
              <w:pStyle w:val="57"/>
              <w:ind w:firstLine="0" w:firstLineChars="0"/>
              <w:jc w:val="center"/>
              <w:rPr>
                <w:sz w:val="18"/>
                <w:highlight w:val="none"/>
              </w:rPr>
            </w:pPr>
            <w:r>
              <w:rPr>
                <w:rFonts w:hint="eastAsia"/>
                <w:sz w:val="18"/>
                <w:highlight w:val="none"/>
              </w:rPr>
              <w:t>5</w:t>
            </w:r>
          </w:p>
        </w:tc>
        <w:tc>
          <w:tcPr>
            <w:tcW w:w="1235" w:type="dxa"/>
            <w:vMerge w:val="restart"/>
            <w:shd w:val="clear" w:color="auto" w:fill="auto"/>
            <w:vAlign w:val="center"/>
          </w:tcPr>
          <w:p>
            <w:pPr>
              <w:pStyle w:val="57"/>
              <w:ind w:firstLine="0" w:firstLineChars="0"/>
              <w:jc w:val="center"/>
              <w:rPr>
                <w:sz w:val="18"/>
                <w:highlight w:val="none"/>
              </w:rPr>
            </w:pPr>
            <w:r>
              <w:rPr>
                <w:rFonts w:hint="eastAsia"/>
                <w:sz w:val="18"/>
                <w:highlight w:val="none"/>
              </w:rPr>
              <w:t>农村水利</w:t>
            </w:r>
          </w:p>
        </w:tc>
        <w:tc>
          <w:tcPr>
            <w:tcW w:w="1850" w:type="dxa"/>
            <w:shd w:val="clear" w:color="auto" w:fill="auto"/>
            <w:vAlign w:val="center"/>
          </w:tcPr>
          <w:p>
            <w:pPr>
              <w:pStyle w:val="57"/>
              <w:ind w:firstLine="0" w:firstLineChars="0"/>
              <w:jc w:val="center"/>
              <w:rPr>
                <w:sz w:val="18"/>
                <w:highlight w:val="none"/>
              </w:rPr>
            </w:pPr>
            <w:r>
              <w:rPr>
                <w:rFonts w:hint="eastAsia"/>
                <w:sz w:val="18"/>
                <w:highlight w:val="none"/>
              </w:rPr>
              <w:t>灌溉</w:t>
            </w:r>
          </w:p>
        </w:tc>
        <w:tc>
          <w:tcPr>
            <w:tcW w:w="4985"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管理机构、机构人员、灌区管理体制改革情况、灌区管理情况、灌区文件信息、水文化景观；</w:t>
            </w:r>
          </w:p>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春灌信息、水位均值（日/旬/月）、流量均值（日平均流量、日平均来水）、库容均值（日/旬/月）、水量均值（日来水量、日取水量、日入库水量、日出库水量）、灌区取水许可、水价改革统计、取用水统计、农业水价改革、水费计收；</w:t>
            </w:r>
          </w:p>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抗旱情况、抗旱配水计划、抗旱统计、灌区农作物情况、灌区供（用）水情况、应急供水监管；</w:t>
            </w:r>
          </w:p>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灌区项目投资情况、灌区供（用）水情况、灌区水资源利用及骨干工程现状、灌区续建配套与节水改造需求与预期效益、灌区已实施节水配套改造情况、灌区用水管理情况；</w:t>
            </w:r>
          </w:p>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项目标段、项目情况、项目上报审批、项目投资完成、项目投资完成归档、项目计划、招投标情况、可行性研究情况、文件信息、年度投资计划下达、规划报告情况、建设进度情况、年度实施方案情况、初步设计情况；</w:t>
            </w:r>
          </w:p>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rFonts w:hAnsi="宋体"/>
                <w:sz w:val="18"/>
                <w:szCs w:val="18"/>
                <w:highlight w:val="none"/>
              </w:rPr>
            </w:pPr>
            <w:r>
              <w:rPr>
                <w:rFonts w:hint="eastAsia"/>
                <w:sz w:val="18"/>
                <w:highlight w:val="none"/>
              </w:rPr>
              <w:t>考核信息、工程维修养护、重大险情。</w:t>
            </w:r>
          </w:p>
        </w:tc>
        <w:tc>
          <w:tcPr>
            <w:tcW w:w="843" w:type="dxa"/>
            <w:shd w:val="clear" w:color="auto" w:fill="auto"/>
            <w:vAlign w:val="center"/>
          </w:tcPr>
          <w:p>
            <w:pPr>
              <w:pStyle w:val="57"/>
              <w:ind w:firstLine="0" w:firstLineChars="0"/>
              <w:jc w:val="center"/>
              <w:rPr>
                <w:sz w:val="18"/>
                <w:highlight w:val="none"/>
              </w:rPr>
            </w:pPr>
            <w:r>
              <w:rPr>
                <w:rFonts w:hint="eastAsia"/>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61" w:type="dxa"/>
            <w:vMerge w:val="continue"/>
            <w:shd w:val="clear" w:color="auto" w:fill="auto"/>
            <w:vAlign w:val="center"/>
          </w:tcPr>
          <w:p>
            <w:pPr>
              <w:pStyle w:val="57"/>
              <w:ind w:firstLine="0" w:firstLineChars="0"/>
              <w:jc w:val="center"/>
              <w:rPr>
                <w:sz w:val="18"/>
                <w:highlight w:val="none"/>
              </w:rPr>
            </w:pPr>
          </w:p>
        </w:tc>
        <w:tc>
          <w:tcPr>
            <w:tcW w:w="1235" w:type="dxa"/>
            <w:vMerge w:val="continue"/>
            <w:shd w:val="clear" w:color="auto" w:fill="auto"/>
            <w:vAlign w:val="center"/>
          </w:tcPr>
          <w:p>
            <w:pPr>
              <w:pStyle w:val="57"/>
              <w:ind w:firstLine="0" w:firstLineChars="0"/>
              <w:jc w:val="center"/>
              <w:rPr>
                <w:sz w:val="18"/>
                <w:highlight w:val="none"/>
              </w:rPr>
            </w:pPr>
          </w:p>
        </w:tc>
        <w:tc>
          <w:tcPr>
            <w:tcW w:w="1850" w:type="dxa"/>
            <w:shd w:val="clear" w:color="auto" w:fill="auto"/>
            <w:vAlign w:val="center"/>
          </w:tcPr>
          <w:p>
            <w:pPr>
              <w:pStyle w:val="57"/>
              <w:ind w:firstLine="0" w:firstLineChars="0"/>
              <w:jc w:val="center"/>
              <w:rPr>
                <w:sz w:val="18"/>
                <w:highlight w:val="none"/>
              </w:rPr>
            </w:pPr>
            <w:r>
              <w:rPr>
                <w:rFonts w:hint="eastAsia"/>
                <w:sz w:val="18"/>
                <w:highlight w:val="none"/>
              </w:rPr>
              <w:t>农村供水</w:t>
            </w:r>
          </w:p>
        </w:tc>
        <w:tc>
          <w:tcPr>
            <w:tcW w:w="4985"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集中式饮用水水源地信息、应急供水监管信息、供水公共服务信息、农村饮水安全信息。</w:t>
            </w:r>
          </w:p>
        </w:tc>
        <w:tc>
          <w:tcPr>
            <w:tcW w:w="843" w:type="dxa"/>
            <w:shd w:val="clear" w:color="auto" w:fill="auto"/>
            <w:vAlign w:val="center"/>
          </w:tcPr>
          <w:p>
            <w:pPr>
              <w:pStyle w:val="57"/>
              <w:ind w:firstLine="0" w:firstLineChars="0"/>
              <w:jc w:val="center"/>
              <w:rPr>
                <w:sz w:val="18"/>
                <w:highlight w:val="none"/>
              </w:rPr>
            </w:pPr>
            <w:r>
              <w:rPr>
                <w:rFonts w:hint="eastAsia"/>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61" w:type="dxa"/>
            <w:vMerge w:val="continue"/>
            <w:shd w:val="clear" w:color="auto" w:fill="auto"/>
            <w:vAlign w:val="center"/>
          </w:tcPr>
          <w:p>
            <w:pPr>
              <w:pStyle w:val="57"/>
              <w:ind w:firstLine="0" w:firstLineChars="0"/>
              <w:jc w:val="center"/>
              <w:rPr>
                <w:sz w:val="18"/>
                <w:highlight w:val="none"/>
              </w:rPr>
            </w:pPr>
          </w:p>
        </w:tc>
        <w:tc>
          <w:tcPr>
            <w:tcW w:w="1235" w:type="dxa"/>
            <w:vMerge w:val="continue"/>
            <w:shd w:val="clear" w:color="auto" w:fill="auto"/>
            <w:vAlign w:val="center"/>
          </w:tcPr>
          <w:p>
            <w:pPr>
              <w:pStyle w:val="57"/>
              <w:ind w:firstLine="0" w:firstLineChars="0"/>
              <w:jc w:val="center"/>
              <w:rPr>
                <w:sz w:val="18"/>
                <w:highlight w:val="none"/>
              </w:rPr>
            </w:pPr>
          </w:p>
        </w:tc>
        <w:tc>
          <w:tcPr>
            <w:tcW w:w="1850" w:type="dxa"/>
            <w:shd w:val="clear" w:color="auto" w:fill="auto"/>
            <w:vAlign w:val="center"/>
          </w:tcPr>
          <w:p>
            <w:pPr>
              <w:pStyle w:val="57"/>
              <w:ind w:firstLine="0" w:firstLineChars="0"/>
              <w:jc w:val="center"/>
              <w:rPr>
                <w:sz w:val="18"/>
                <w:highlight w:val="none"/>
              </w:rPr>
            </w:pPr>
            <w:r>
              <w:rPr>
                <w:rFonts w:hint="eastAsia"/>
                <w:sz w:val="18"/>
                <w:highlight w:val="none"/>
              </w:rPr>
              <w:t>农村水电</w:t>
            </w:r>
          </w:p>
        </w:tc>
        <w:tc>
          <w:tcPr>
            <w:tcW w:w="4985"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装机容量、发电量、日常运营记录、供水公共服务。</w:t>
            </w:r>
          </w:p>
        </w:tc>
        <w:tc>
          <w:tcPr>
            <w:tcW w:w="843" w:type="dxa"/>
            <w:shd w:val="clear" w:color="auto" w:fill="auto"/>
            <w:vAlign w:val="center"/>
          </w:tcPr>
          <w:p>
            <w:pPr>
              <w:pStyle w:val="57"/>
              <w:ind w:firstLine="0" w:firstLineChars="0"/>
              <w:jc w:val="center"/>
              <w:rPr>
                <w:sz w:val="18"/>
                <w:highlight w:val="none"/>
              </w:rPr>
            </w:pPr>
            <w:r>
              <w:rPr>
                <w:rFonts w:hint="eastAsia"/>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61" w:type="dxa"/>
            <w:shd w:val="clear" w:color="auto" w:fill="auto"/>
            <w:vAlign w:val="center"/>
          </w:tcPr>
          <w:p>
            <w:pPr>
              <w:pStyle w:val="57"/>
              <w:ind w:firstLine="0" w:firstLineChars="0"/>
              <w:jc w:val="center"/>
              <w:rPr>
                <w:sz w:val="18"/>
                <w:highlight w:val="none"/>
              </w:rPr>
            </w:pPr>
            <w:r>
              <w:rPr>
                <w:rFonts w:hint="eastAsia"/>
                <w:sz w:val="18"/>
                <w:highlight w:val="none"/>
              </w:rPr>
              <w:t>6</w:t>
            </w:r>
          </w:p>
        </w:tc>
        <w:tc>
          <w:tcPr>
            <w:tcW w:w="1235" w:type="dxa"/>
            <w:shd w:val="clear" w:color="auto" w:fill="auto"/>
            <w:vAlign w:val="center"/>
          </w:tcPr>
          <w:p>
            <w:pPr>
              <w:pStyle w:val="57"/>
              <w:ind w:firstLine="0" w:firstLineChars="0"/>
              <w:jc w:val="center"/>
              <w:rPr>
                <w:sz w:val="18"/>
                <w:highlight w:val="none"/>
              </w:rPr>
            </w:pPr>
            <w:r>
              <w:rPr>
                <w:rFonts w:hint="eastAsia"/>
                <w:sz w:val="18"/>
                <w:highlight w:val="none"/>
              </w:rPr>
              <w:t>水旱灾害防御</w:t>
            </w:r>
          </w:p>
        </w:tc>
        <w:tc>
          <w:tcPr>
            <w:tcW w:w="1850" w:type="dxa"/>
            <w:shd w:val="clear" w:color="auto" w:fill="auto"/>
            <w:vAlign w:val="center"/>
          </w:tcPr>
          <w:p>
            <w:pPr>
              <w:pStyle w:val="57"/>
              <w:ind w:firstLine="0" w:firstLineChars="0"/>
              <w:jc w:val="center"/>
              <w:rPr>
                <w:sz w:val="18"/>
                <w:highlight w:val="none"/>
              </w:rPr>
            </w:pPr>
            <w:r>
              <w:rPr>
                <w:rFonts w:hint="eastAsia"/>
                <w:sz w:val="18"/>
                <w:highlight w:val="none"/>
              </w:rPr>
              <w:t>水情旱情预警</w:t>
            </w:r>
          </w:p>
        </w:tc>
        <w:tc>
          <w:tcPr>
            <w:tcW w:w="4985"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山洪预警信息、水库预警信息、水库预警阈值、河道预警阈值、自然村预警阈值、洪水风险图；</w:t>
            </w:r>
          </w:p>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东北气象产品、气象产品关联测站、山洪预报产品、最新预报时间；</w:t>
            </w:r>
          </w:p>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预警处置叫应日志信息、危险区监测预警体系、预警响应反馈、启动响应、短信记录；</w:t>
            </w:r>
          </w:p>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流域概化图、小流域数据、山洪快报、洪水预报文件、资讯信息。</w:t>
            </w:r>
          </w:p>
        </w:tc>
        <w:tc>
          <w:tcPr>
            <w:tcW w:w="843" w:type="dxa"/>
            <w:shd w:val="clear" w:color="auto" w:fill="auto"/>
            <w:vAlign w:val="center"/>
          </w:tcPr>
          <w:p>
            <w:pPr>
              <w:pStyle w:val="57"/>
              <w:ind w:firstLine="0" w:firstLineChars="0"/>
              <w:jc w:val="center"/>
              <w:rPr>
                <w:sz w:val="18"/>
                <w:highlight w:val="none"/>
              </w:rPr>
            </w:pPr>
            <w:r>
              <w:rPr>
                <w:rFonts w:hint="eastAsia"/>
                <w:sz w:val="18"/>
                <w:highlight w:val="none"/>
              </w:rPr>
              <w:t>3</w:t>
            </w:r>
          </w:p>
        </w:tc>
      </w:tr>
    </w:tbl>
    <w:p>
      <w:pPr>
        <w:pStyle w:val="57"/>
        <w:pageBreakBefore/>
        <w:spacing w:before="156" w:beforeLines="50" w:after="156" w:afterLines="50"/>
        <w:ind w:firstLine="0" w:firstLineChars="0"/>
        <w:jc w:val="center"/>
        <w:rPr>
          <w:rFonts w:ascii="黑体" w:hAnsi="黑体" w:eastAsia="黑体"/>
          <w:highlight w:val="none"/>
        </w:rPr>
      </w:pPr>
      <w:r>
        <w:rPr>
          <w:rFonts w:hint="eastAsia" w:ascii="黑体" w:hAnsi="黑体" w:eastAsia="黑体"/>
          <w:highlight w:val="none"/>
        </w:rPr>
        <w:t>表A.3  业务数据分类分级</w:t>
      </w:r>
      <w:r>
        <w:rPr>
          <w:rFonts w:hint="eastAsia" w:hAnsi="宋体"/>
          <w:highlight w:val="none"/>
        </w:rPr>
        <w:t>（续）</w:t>
      </w:r>
    </w:p>
    <w:tbl>
      <w:tblPr>
        <w:tblStyle w:val="34"/>
        <w:tblW w:w="9374"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61"/>
        <w:gridCol w:w="1235"/>
        <w:gridCol w:w="1850"/>
        <w:gridCol w:w="4985"/>
        <w:gridCol w:w="84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61" w:type="dxa"/>
            <w:tcBorders>
              <w:top w:val="single" w:color="auto" w:sz="8" w:space="0"/>
              <w:bottom w:val="single" w:color="auto" w:sz="8" w:space="0"/>
            </w:tcBorders>
            <w:shd w:val="clear" w:color="auto" w:fill="auto"/>
            <w:vAlign w:val="center"/>
          </w:tcPr>
          <w:p>
            <w:pPr>
              <w:pStyle w:val="57"/>
              <w:ind w:firstLine="0" w:firstLineChars="0"/>
              <w:jc w:val="center"/>
              <w:rPr>
                <w:sz w:val="18"/>
                <w:highlight w:val="none"/>
              </w:rPr>
            </w:pPr>
            <w:r>
              <w:rPr>
                <w:rFonts w:hint="eastAsia"/>
                <w:b/>
                <w:bCs/>
                <w:sz w:val="18"/>
                <w:highlight w:val="none"/>
              </w:rPr>
              <w:t>序号</w:t>
            </w:r>
          </w:p>
        </w:tc>
        <w:tc>
          <w:tcPr>
            <w:tcW w:w="1235" w:type="dxa"/>
            <w:tcBorders>
              <w:top w:val="single" w:color="auto" w:sz="8" w:space="0"/>
              <w:bottom w:val="single" w:color="auto" w:sz="8" w:space="0"/>
            </w:tcBorders>
            <w:shd w:val="clear" w:color="auto" w:fill="auto"/>
            <w:vAlign w:val="center"/>
          </w:tcPr>
          <w:p>
            <w:pPr>
              <w:pStyle w:val="57"/>
              <w:ind w:firstLine="0" w:firstLineChars="0"/>
              <w:jc w:val="center"/>
              <w:rPr>
                <w:sz w:val="18"/>
                <w:highlight w:val="none"/>
              </w:rPr>
            </w:pPr>
            <w:r>
              <w:rPr>
                <w:rFonts w:hint="eastAsia"/>
                <w:b/>
                <w:bCs/>
                <w:sz w:val="18"/>
                <w:highlight w:val="none"/>
              </w:rPr>
              <w:t>一级数据类别</w:t>
            </w:r>
          </w:p>
        </w:tc>
        <w:tc>
          <w:tcPr>
            <w:tcW w:w="1850" w:type="dxa"/>
            <w:tcBorders>
              <w:top w:val="single" w:color="auto" w:sz="8" w:space="0"/>
              <w:bottom w:val="single" w:color="auto" w:sz="8" w:space="0"/>
            </w:tcBorders>
            <w:shd w:val="clear" w:color="auto" w:fill="auto"/>
            <w:vAlign w:val="center"/>
          </w:tcPr>
          <w:p>
            <w:pPr>
              <w:pStyle w:val="57"/>
              <w:ind w:firstLine="0" w:firstLineChars="0"/>
              <w:jc w:val="center"/>
              <w:rPr>
                <w:sz w:val="18"/>
                <w:highlight w:val="none"/>
              </w:rPr>
            </w:pPr>
            <w:r>
              <w:rPr>
                <w:rFonts w:hint="eastAsia"/>
                <w:b/>
                <w:bCs/>
                <w:sz w:val="18"/>
                <w:highlight w:val="none"/>
              </w:rPr>
              <w:t>二级数据类别</w:t>
            </w:r>
          </w:p>
        </w:tc>
        <w:tc>
          <w:tcPr>
            <w:tcW w:w="4985" w:type="dxa"/>
            <w:tcBorders>
              <w:top w:val="single" w:color="auto" w:sz="8" w:space="0"/>
              <w:bottom w:val="single" w:color="auto" w:sz="8" w:space="0"/>
            </w:tcBorders>
            <w:shd w:val="clear" w:color="auto" w:fill="auto"/>
            <w:vAlign w:val="center"/>
          </w:tcPr>
          <w:p>
            <w:pPr>
              <w:pStyle w:val="57"/>
              <w:ind w:left="105" w:leftChars="50" w:right="105" w:rightChars="50" w:firstLine="0" w:firstLineChars="0"/>
              <w:jc w:val="center"/>
              <w:rPr>
                <w:sz w:val="18"/>
                <w:highlight w:val="none"/>
              </w:rPr>
            </w:pPr>
            <w:r>
              <w:rPr>
                <w:rFonts w:hint="eastAsia"/>
                <w:b/>
                <w:bCs/>
                <w:sz w:val="18"/>
                <w:highlight w:val="none"/>
              </w:rPr>
              <w:t>数据示例</w:t>
            </w:r>
          </w:p>
        </w:tc>
        <w:tc>
          <w:tcPr>
            <w:tcW w:w="843" w:type="dxa"/>
            <w:tcBorders>
              <w:top w:val="single" w:color="auto" w:sz="8" w:space="0"/>
              <w:bottom w:val="single" w:color="auto" w:sz="8" w:space="0"/>
            </w:tcBorders>
            <w:shd w:val="clear" w:color="auto" w:fill="auto"/>
            <w:vAlign w:val="center"/>
          </w:tcPr>
          <w:p>
            <w:pPr>
              <w:pStyle w:val="57"/>
              <w:ind w:firstLine="0" w:firstLineChars="0"/>
              <w:jc w:val="center"/>
              <w:rPr>
                <w:sz w:val="18"/>
                <w:highlight w:val="none"/>
              </w:rPr>
            </w:pPr>
            <w:r>
              <w:rPr>
                <w:rFonts w:hint="eastAsia"/>
                <w:b/>
                <w:bCs/>
                <w:sz w:val="18"/>
                <w:highlight w:val="none"/>
              </w:rPr>
              <w:t>数据级别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61" w:type="dxa"/>
            <w:vMerge w:val="restart"/>
            <w:tcBorders>
              <w:top w:val="single" w:color="auto" w:sz="8" w:space="0"/>
            </w:tcBorders>
            <w:shd w:val="clear" w:color="auto" w:fill="auto"/>
            <w:vAlign w:val="center"/>
          </w:tcPr>
          <w:p>
            <w:pPr>
              <w:pStyle w:val="57"/>
              <w:ind w:firstLine="0" w:firstLineChars="0"/>
              <w:jc w:val="center"/>
              <w:rPr>
                <w:sz w:val="18"/>
                <w:highlight w:val="none"/>
              </w:rPr>
            </w:pPr>
            <w:r>
              <w:rPr>
                <w:rFonts w:hint="eastAsia"/>
                <w:sz w:val="18"/>
                <w:highlight w:val="none"/>
              </w:rPr>
              <w:t>6</w:t>
            </w:r>
          </w:p>
        </w:tc>
        <w:tc>
          <w:tcPr>
            <w:tcW w:w="1235" w:type="dxa"/>
            <w:vMerge w:val="restart"/>
            <w:tcBorders>
              <w:top w:val="single" w:color="auto" w:sz="8" w:space="0"/>
            </w:tcBorders>
            <w:shd w:val="clear" w:color="auto" w:fill="auto"/>
            <w:vAlign w:val="center"/>
          </w:tcPr>
          <w:p>
            <w:pPr>
              <w:pStyle w:val="57"/>
              <w:ind w:firstLine="0" w:firstLineChars="0"/>
              <w:jc w:val="center"/>
              <w:rPr>
                <w:sz w:val="18"/>
                <w:highlight w:val="none"/>
              </w:rPr>
            </w:pPr>
            <w:r>
              <w:rPr>
                <w:rFonts w:hint="eastAsia"/>
                <w:sz w:val="18"/>
                <w:highlight w:val="none"/>
              </w:rPr>
              <w:t>水旱灾害防御</w:t>
            </w:r>
          </w:p>
        </w:tc>
        <w:tc>
          <w:tcPr>
            <w:tcW w:w="1850" w:type="dxa"/>
            <w:tcBorders>
              <w:top w:val="single" w:color="auto" w:sz="8" w:space="0"/>
            </w:tcBorders>
            <w:shd w:val="clear" w:color="auto" w:fill="auto"/>
            <w:vAlign w:val="center"/>
          </w:tcPr>
          <w:p>
            <w:pPr>
              <w:pStyle w:val="57"/>
              <w:ind w:firstLine="0" w:firstLineChars="0"/>
              <w:jc w:val="center"/>
              <w:rPr>
                <w:sz w:val="18"/>
                <w:highlight w:val="none"/>
              </w:rPr>
            </w:pPr>
            <w:r>
              <w:rPr>
                <w:rFonts w:hint="eastAsia"/>
                <w:sz w:val="18"/>
                <w:highlight w:val="none"/>
              </w:rPr>
              <w:t>工程调度</w:t>
            </w:r>
          </w:p>
        </w:tc>
        <w:tc>
          <w:tcPr>
            <w:tcW w:w="4985" w:type="dxa"/>
            <w:tcBorders>
              <w:top w:val="single" w:color="auto" w:sz="8" w:space="0"/>
            </w:tcBorders>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0" w:leftChars="0" w:right="105" w:rightChars="50" w:firstLine="180" w:firstLineChars="100"/>
              <w:textAlignment w:val="auto"/>
              <w:rPr>
                <w:sz w:val="18"/>
                <w:highlight w:val="none"/>
              </w:rPr>
            </w:pPr>
            <w:r>
              <w:rPr>
                <w:rFonts w:hint="eastAsia"/>
                <w:sz w:val="18"/>
                <w:highlight w:val="none"/>
              </w:rPr>
              <w:t>工程调度运行计划、调度规则、调度指令。</w:t>
            </w:r>
          </w:p>
        </w:tc>
        <w:tc>
          <w:tcPr>
            <w:tcW w:w="843" w:type="dxa"/>
            <w:tcBorders>
              <w:top w:val="single" w:color="auto" w:sz="8" w:space="0"/>
            </w:tcBorders>
            <w:shd w:val="clear" w:color="auto" w:fill="auto"/>
            <w:vAlign w:val="center"/>
          </w:tcPr>
          <w:p>
            <w:pPr>
              <w:pStyle w:val="57"/>
              <w:ind w:firstLine="0" w:firstLineChars="0"/>
              <w:jc w:val="center"/>
              <w:rPr>
                <w:sz w:val="18"/>
                <w:highlight w:val="none"/>
              </w:rPr>
            </w:pPr>
            <w:r>
              <w:rPr>
                <w:rFonts w:hint="eastAsia"/>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61" w:type="dxa"/>
            <w:vMerge w:val="continue"/>
            <w:shd w:val="clear" w:color="auto" w:fill="auto"/>
            <w:vAlign w:val="center"/>
          </w:tcPr>
          <w:p>
            <w:pPr>
              <w:pStyle w:val="57"/>
              <w:ind w:firstLine="0" w:firstLineChars="0"/>
              <w:jc w:val="center"/>
              <w:rPr>
                <w:sz w:val="18"/>
                <w:highlight w:val="none"/>
              </w:rPr>
            </w:pPr>
          </w:p>
        </w:tc>
        <w:tc>
          <w:tcPr>
            <w:tcW w:w="1235" w:type="dxa"/>
            <w:vMerge w:val="continue"/>
            <w:shd w:val="clear" w:color="auto" w:fill="auto"/>
            <w:vAlign w:val="center"/>
          </w:tcPr>
          <w:p>
            <w:pPr>
              <w:pStyle w:val="57"/>
              <w:ind w:firstLine="0" w:firstLineChars="0"/>
              <w:jc w:val="center"/>
              <w:rPr>
                <w:sz w:val="18"/>
                <w:highlight w:val="none"/>
              </w:rPr>
            </w:pPr>
          </w:p>
        </w:tc>
        <w:tc>
          <w:tcPr>
            <w:tcW w:w="1850" w:type="dxa"/>
            <w:shd w:val="clear" w:color="auto" w:fill="auto"/>
            <w:vAlign w:val="center"/>
          </w:tcPr>
          <w:p>
            <w:pPr>
              <w:pStyle w:val="57"/>
              <w:ind w:firstLine="0" w:firstLineChars="0"/>
              <w:jc w:val="center"/>
              <w:rPr>
                <w:sz w:val="18"/>
                <w:highlight w:val="none"/>
              </w:rPr>
            </w:pPr>
            <w:r>
              <w:rPr>
                <w:rFonts w:hint="eastAsia"/>
                <w:sz w:val="18"/>
                <w:highlight w:val="none"/>
              </w:rPr>
              <w:t>应急抢险</w:t>
            </w:r>
          </w:p>
        </w:tc>
        <w:tc>
          <w:tcPr>
            <w:tcW w:w="4985"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0" w:leftChars="0" w:right="105" w:rightChars="50" w:firstLine="180" w:firstLineChars="100"/>
              <w:textAlignment w:val="auto"/>
              <w:rPr>
                <w:rFonts w:hAnsi="宋体"/>
                <w:sz w:val="18"/>
                <w:szCs w:val="18"/>
                <w:highlight w:val="none"/>
              </w:rPr>
            </w:pPr>
            <w:r>
              <w:rPr>
                <w:rFonts w:hint="eastAsia" w:hAnsi="宋体"/>
                <w:sz w:val="18"/>
                <w:szCs w:val="18"/>
                <w:highlight w:val="none"/>
              </w:rPr>
              <w:t>抢险队伍、安全生产应急救援队伍、驻辽抗洪抢险工程力量、消防水域力量、社会应急救援力量、专业应急救援队伍、耐蚀排水抢险救援大队、工程机械救援大队、消防救援队伍、汛期无人机/无人船应急救援力量；</w:t>
            </w:r>
          </w:p>
          <w:p>
            <w:pPr>
              <w:pStyle w:val="57"/>
              <w:keepNext w:val="0"/>
              <w:keepLines w:val="0"/>
              <w:pageBreakBefore w:val="0"/>
              <w:widowControl/>
              <w:kinsoku/>
              <w:wordWrap/>
              <w:overflowPunct/>
              <w:topLinePunct w:val="0"/>
              <w:autoSpaceDE w:val="0"/>
              <w:autoSpaceDN w:val="0"/>
              <w:bidi w:val="0"/>
              <w:adjustRightInd/>
              <w:snapToGrid/>
              <w:ind w:left="0" w:leftChars="0" w:right="105" w:rightChars="50" w:firstLine="180" w:firstLineChars="100"/>
              <w:textAlignment w:val="auto"/>
              <w:rPr>
                <w:rFonts w:hAnsi="宋体"/>
                <w:sz w:val="18"/>
                <w:szCs w:val="18"/>
                <w:highlight w:val="none"/>
              </w:rPr>
            </w:pPr>
            <w:r>
              <w:rPr>
                <w:rFonts w:hint="eastAsia" w:hAnsi="宋体"/>
                <w:sz w:val="18"/>
                <w:szCs w:val="18"/>
                <w:highlight w:val="none"/>
              </w:rPr>
              <w:t>应急预案、人员转移情况、防汛抗旱物资、调拨流水、山洪灾害防御效益统计。</w:t>
            </w:r>
          </w:p>
        </w:tc>
        <w:tc>
          <w:tcPr>
            <w:tcW w:w="843" w:type="dxa"/>
            <w:shd w:val="clear" w:color="auto" w:fill="auto"/>
            <w:vAlign w:val="center"/>
          </w:tcPr>
          <w:p>
            <w:pPr>
              <w:pStyle w:val="57"/>
              <w:ind w:firstLine="0" w:firstLineChars="0"/>
              <w:jc w:val="center"/>
              <w:rPr>
                <w:sz w:val="18"/>
                <w:highlight w:val="none"/>
              </w:rPr>
            </w:pPr>
            <w:r>
              <w:rPr>
                <w:rFonts w:hint="eastAsia"/>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61" w:type="dxa"/>
            <w:vMerge w:val="continue"/>
            <w:shd w:val="clear" w:color="auto" w:fill="auto"/>
            <w:vAlign w:val="center"/>
          </w:tcPr>
          <w:p>
            <w:pPr>
              <w:pStyle w:val="57"/>
              <w:ind w:firstLine="0" w:firstLineChars="0"/>
              <w:jc w:val="center"/>
              <w:rPr>
                <w:sz w:val="18"/>
                <w:highlight w:val="none"/>
              </w:rPr>
            </w:pPr>
          </w:p>
        </w:tc>
        <w:tc>
          <w:tcPr>
            <w:tcW w:w="1235" w:type="dxa"/>
            <w:vMerge w:val="continue"/>
            <w:shd w:val="clear" w:color="auto" w:fill="auto"/>
            <w:vAlign w:val="center"/>
          </w:tcPr>
          <w:p>
            <w:pPr>
              <w:pStyle w:val="57"/>
              <w:ind w:firstLine="0" w:firstLineChars="0"/>
              <w:jc w:val="center"/>
              <w:rPr>
                <w:sz w:val="18"/>
                <w:highlight w:val="none"/>
              </w:rPr>
            </w:pPr>
          </w:p>
        </w:tc>
        <w:tc>
          <w:tcPr>
            <w:tcW w:w="1850" w:type="dxa"/>
            <w:shd w:val="clear" w:color="auto" w:fill="auto"/>
            <w:vAlign w:val="center"/>
          </w:tcPr>
          <w:p>
            <w:pPr>
              <w:pStyle w:val="57"/>
              <w:ind w:firstLine="0" w:firstLineChars="0"/>
              <w:jc w:val="center"/>
              <w:rPr>
                <w:sz w:val="18"/>
                <w:highlight w:val="none"/>
              </w:rPr>
            </w:pPr>
            <w:r>
              <w:rPr>
                <w:rFonts w:hint="eastAsia"/>
                <w:sz w:val="18"/>
                <w:highlight w:val="none"/>
              </w:rPr>
              <w:t>综合分析评价</w:t>
            </w:r>
          </w:p>
        </w:tc>
        <w:tc>
          <w:tcPr>
            <w:tcW w:w="4985"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0" w:leftChars="0" w:right="105" w:rightChars="50" w:firstLine="180" w:firstLineChars="100"/>
              <w:textAlignment w:val="auto"/>
              <w:rPr>
                <w:sz w:val="18"/>
                <w:highlight w:val="none"/>
              </w:rPr>
            </w:pPr>
            <w:r>
              <w:rPr>
                <w:rFonts w:hint="eastAsia"/>
                <w:sz w:val="18"/>
                <w:highlight w:val="none"/>
              </w:rPr>
              <w:t>水情、雨情、旱情、工情、灾情综合评价；</w:t>
            </w:r>
          </w:p>
          <w:p>
            <w:pPr>
              <w:pStyle w:val="57"/>
              <w:keepNext w:val="0"/>
              <w:keepLines w:val="0"/>
              <w:pageBreakBefore w:val="0"/>
              <w:widowControl/>
              <w:kinsoku/>
              <w:wordWrap/>
              <w:overflowPunct/>
              <w:topLinePunct w:val="0"/>
              <w:autoSpaceDE w:val="0"/>
              <w:autoSpaceDN w:val="0"/>
              <w:bidi w:val="0"/>
              <w:adjustRightInd/>
              <w:snapToGrid/>
              <w:ind w:left="0" w:leftChars="0" w:right="105" w:rightChars="50" w:firstLine="180" w:firstLineChars="100"/>
              <w:textAlignment w:val="auto"/>
              <w:rPr>
                <w:sz w:val="18"/>
                <w:highlight w:val="none"/>
              </w:rPr>
            </w:pPr>
            <w:r>
              <w:rPr>
                <w:rFonts w:hint="eastAsia"/>
                <w:sz w:val="18"/>
                <w:highlight w:val="none"/>
              </w:rPr>
              <w:t>水库定期综合评价指标、在线安全评价；</w:t>
            </w:r>
          </w:p>
          <w:p>
            <w:pPr>
              <w:pStyle w:val="57"/>
              <w:keepNext w:val="0"/>
              <w:keepLines w:val="0"/>
              <w:pageBreakBefore w:val="0"/>
              <w:widowControl/>
              <w:kinsoku/>
              <w:wordWrap/>
              <w:overflowPunct/>
              <w:topLinePunct w:val="0"/>
              <w:autoSpaceDE w:val="0"/>
              <w:autoSpaceDN w:val="0"/>
              <w:bidi w:val="0"/>
              <w:adjustRightInd/>
              <w:snapToGrid/>
              <w:ind w:left="0" w:leftChars="0" w:right="105" w:rightChars="50" w:firstLine="180" w:firstLineChars="100"/>
              <w:textAlignment w:val="auto"/>
              <w:rPr>
                <w:sz w:val="18"/>
                <w:highlight w:val="none"/>
              </w:rPr>
            </w:pPr>
            <w:r>
              <w:rPr>
                <w:rFonts w:hint="eastAsia"/>
                <w:sz w:val="18"/>
                <w:highlight w:val="none"/>
              </w:rPr>
              <w:t>面暴雨成果对比、洪水重现期、洪水成果、洪水重现期和成果对比信息、设计洪水成果对比。</w:t>
            </w:r>
          </w:p>
        </w:tc>
        <w:tc>
          <w:tcPr>
            <w:tcW w:w="843" w:type="dxa"/>
            <w:shd w:val="clear" w:color="auto" w:fill="auto"/>
            <w:vAlign w:val="center"/>
          </w:tcPr>
          <w:p>
            <w:pPr>
              <w:pStyle w:val="57"/>
              <w:ind w:firstLine="0" w:firstLineChars="0"/>
              <w:jc w:val="center"/>
              <w:rPr>
                <w:sz w:val="18"/>
                <w:highlight w:val="none"/>
              </w:rPr>
            </w:pPr>
            <w:r>
              <w:rPr>
                <w:rFonts w:hint="eastAsia"/>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61" w:type="dxa"/>
            <w:vMerge w:val="continue"/>
            <w:shd w:val="clear" w:color="auto" w:fill="auto"/>
            <w:vAlign w:val="center"/>
          </w:tcPr>
          <w:p>
            <w:pPr>
              <w:pStyle w:val="57"/>
              <w:ind w:firstLine="0" w:firstLineChars="0"/>
              <w:jc w:val="center"/>
              <w:rPr>
                <w:sz w:val="18"/>
                <w:highlight w:val="none"/>
              </w:rPr>
            </w:pPr>
          </w:p>
        </w:tc>
        <w:tc>
          <w:tcPr>
            <w:tcW w:w="1235" w:type="dxa"/>
            <w:vMerge w:val="continue"/>
            <w:shd w:val="clear" w:color="auto" w:fill="auto"/>
            <w:vAlign w:val="center"/>
          </w:tcPr>
          <w:p>
            <w:pPr>
              <w:pStyle w:val="57"/>
              <w:ind w:firstLine="0" w:firstLineChars="0"/>
              <w:jc w:val="center"/>
              <w:rPr>
                <w:sz w:val="18"/>
                <w:highlight w:val="none"/>
              </w:rPr>
            </w:pPr>
          </w:p>
        </w:tc>
        <w:tc>
          <w:tcPr>
            <w:tcW w:w="1850" w:type="dxa"/>
            <w:shd w:val="clear" w:color="auto" w:fill="auto"/>
            <w:vAlign w:val="center"/>
          </w:tcPr>
          <w:p>
            <w:pPr>
              <w:pStyle w:val="57"/>
              <w:ind w:firstLine="0" w:firstLineChars="0"/>
              <w:jc w:val="center"/>
              <w:rPr>
                <w:sz w:val="18"/>
                <w:highlight w:val="none"/>
              </w:rPr>
            </w:pPr>
            <w:r>
              <w:rPr>
                <w:rFonts w:hint="eastAsia"/>
                <w:sz w:val="18"/>
                <w:highlight w:val="none"/>
              </w:rPr>
              <w:t>工程险情</w:t>
            </w:r>
          </w:p>
        </w:tc>
        <w:tc>
          <w:tcPr>
            <w:tcW w:w="4985"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0" w:leftChars="0" w:right="105" w:rightChars="50" w:firstLine="180" w:firstLineChars="100"/>
              <w:textAlignment w:val="auto"/>
              <w:rPr>
                <w:sz w:val="18"/>
                <w:highlight w:val="none"/>
              </w:rPr>
            </w:pPr>
            <w:r>
              <w:rPr>
                <w:rFonts w:hint="eastAsia" w:hAnsi="宋体"/>
                <w:sz w:val="18"/>
                <w:szCs w:val="18"/>
                <w:highlight w:val="none"/>
              </w:rPr>
              <w:t>堤防决口台账、其他</w:t>
            </w:r>
            <w:r>
              <w:rPr>
                <w:rFonts w:hint="eastAsia"/>
                <w:sz w:val="18"/>
                <w:highlight w:val="none"/>
              </w:rPr>
              <w:t>工程险情、</w:t>
            </w:r>
            <w:r>
              <w:rPr>
                <w:rFonts w:hint="eastAsia" w:hAnsi="宋体"/>
                <w:sz w:val="18"/>
                <w:szCs w:val="18"/>
                <w:highlight w:val="none"/>
              </w:rPr>
              <w:t>工程除险加固、工程水毁修复情况、险情应急处置。</w:t>
            </w:r>
          </w:p>
        </w:tc>
        <w:tc>
          <w:tcPr>
            <w:tcW w:w="843" w:type="dxa"/>
            <w:shd w:val="clear" w:color="auto" w:fill="auto"/>
            <w:vAlign w:val="center"/>
          </w:tcPr>
          <w:p>
            <w:pPr>
              <w:pStyle w:val="57"/>
              <w:ind w:firstLine="0" w:firstLineChars="0"/>
              <w:jc w:val="center"/>
              <w:rPr>
                <w:sz w:val="18"/>
                <w:highlight w:val="none"/>
              </w:rPr>
            </w:pPr>
            <w:r>
              <w:rPr>
                <w:rFonts w:hint="eastAsia"/>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61" w:type="dxa"/>
            <w:vMerge w:val="continue"/>
            <w:shd w:val="clear" w:color="auto" w:fill="auto"/>
            <w:vAlign w:val="center"/>
          </w:tcPr>
          <w:p>
            <w:pPr>
              <w:pStyle w:val="57"/>
              <w:ind w:firstLine="0" w:firstLineChars="0"/>
              <w:jc w:val="center"/>
              <w:rPr>
                <w:sz w:val="18"/>
                <w:highlight w:val="none"/>
              </w:rPr>
            </w:pPr>
          </w:p>
        </w:tc>
        <w:tc>
          <w:tcPr>
            <w:tcW w:w="1235" w:type="dxa"/>
            <w:vMerge w:val="continue"/>
            <w:shd w:val="clear" w:color="auto" w:fill="auto"/>
            <w:vAlign w:val="center"/>
          </w:tcPr>
          <w:p>
            <w:pPr>
              <w:pStyle w:val="57"/>
              <w:ind w:firstLine="0" w:firstLineChars="0"/>
              <w:jc w:val="center"/>
              <w:rPr>
                <w:sz w:val="18"/>
                <w:highlight w:val="none"/>
              </w:rPr>
            </w:pPr>
          </w:p>
        </w:tc>
        <w:tc>
          <w:tcPr>
            <w:tcW w:w="1850" w:type="dxa"/>
            <w:shd w:val="clear" w:color="auto" w:fill="auto"/>
            <w:vAlign w:val="center"/>
          </w:tcPr>
          <w:p>
            <w:pPr>
              <w:pStyle w:val="57"/>
              <w:ind w:firstLine="0" w:firstLineChars="0"/>
              <w:jc w:val="center"/>
              <w:rPr>
                <w:sz w:val="18"/>
                <w:highlight w:val="none"/>
              </w:rPr>
            </w:pPr>
            <w:r>
              <w:rPr>
                <w:rFonts w:hint="eastAsia"/>
                <w:sz w:val="18"/>
                <w:highlight w:val="none"/>
              </w:rPr>
              <w:t>水旱灾情</w:t>
            </w:r>
          </w:p>
        </w:tc>
        <w:tc>
          <w:tcPr>
            <w:tcW w:w="4985"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0" w:leftChars="0" w:right="105" w:rightChars="50" w:firstLine="180" w:firstLineChars="100"/>
              <w:textAlignment w:val="auto"/>
              <w:rPr>
                <w:sz w:val="18"/>
                <w:highlight w:val="none"/>
              </w:rPr>
            </w:pPr>
            <w:r>
              <w:rPr>
                <w:rFonts w:hint="eastAsia"/>
                <w:sz w:val="18"/>
                <w:highlight w:val="none"/>
              </w:rPr>
              <w:t>洪灾调查评价、旱灾调查评价、山洪调查评价。</w:t>
            </w:r>
          </w:p>
        </w:tc>
        <w:tc>
          <w:tcPr>
            <w:tcW w:w="843" w:type="dxa"/>
            <w:shd w:val="clear" w:color="auto" w:fill="auto"/>
            <w:vAlign w:val="center"/>
          </w:tcPr>
          <w:p>
            <w:pPr>
              <w:pStyle w:val="57"/>
              <w:ind w:firstLine="0" w:firstLineChars="0"/>
              <w:jc w:val="center"/>
              <w:rPr>
                <w:sz w:val="18"/>
                <w:highlight w:val="none"/>
              </w:rPr>
            </w:pPr>
            <w:r>
              <w:rPr>
                <w:rFonts w:hint="eastAsia"/>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61" w:type="dxa"/>
            <w:vMerge w:val="continue"/>
            <w:shd w:val="clear" w:color="auto" w:fill="auto"/>
            <w:vAlign w:val="center"/>
          </w:tcPr>
          <w:p>
            <w:pPr>
              <w:pStyle w:val="57"/>
              <w:ind w:firstLine="0" w:firstLineChars="0"/>
              <w:jc w:val="center"/>
              <w:rPr>
                <w:sz w:val="18"/>
                <w:highlight w:val="none"/>
              </w:rPr>
            </w:pPr>
          </w:p>
        </w:tc>
        <w:tc>
          <w:tcPr>
            <w:tcW w:w="1235" w:type="dxa"/>
            <w:vMerge w:val="continue"/>
            <w:shd w:val="clear" w:color="auto" w:fill="auto"/>
            <w:vAlign w:val="center"/>
          </w:tcPr>
          <w:p>
            <w:pPr>
              <w:pStyle w:val="57"/>
              <w:ind w:firstLine="0" w:firstLineChars="0"/>
              <w:jc w:val="center"/>
              <w:rPr>
                <w:sz w:val="18"/>
                <w:highlight w:val="none"/>
              </w:rPr>
            </w:pPr>
          </w:p>
        </w:tc>
        <w:tc>
          <w:tcPr>
            <w:tcW w:w="1850" w:type="dxa"/>
            <w:shd w:val="clear" w:color="auto" w:fill="auto"/>
            <w:vAlign w:val="center"/>
          </w:tcPr>
          <w:p>
            <w:pPr>
              <w:pStyle w:val="57"/>
              <w:ind w:firstLine="0" w:firstLineChars="0"/>
              <w:jc w:val="center"/>
              <w:rPr>
                <w:sz w:val="18"/>
                <w:highlight w:val="none"/>
              </w:rPr>
            </w:pPr>
            <w:r>
              <w:rPr>
                <w:rFonts w:hint="eastAsia"/>
                <w:sz w:val="18"/>
                <w:highlight w:val="none"/>
              </w:rPr>
              <w:t>管理信息</w:t>
            </w:r>
          </w:p>
        </w:tc>
        <w:tc>
          <w:tcPr>
            <w:tcW w:w="4985"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0" w:leftChars="0" w:right="105" w:rightChars="50" w:firstLine="180" w:firstLineChars="100"/>
              <w:textAlignment w:val="auto"/>
              <w:rPr>
                <w:sz w:val="18"/>
                <w:highlight w:val="none"/>
              </w:rPr>
            </w:pPr>
            <w:r>
              <w:rPr>
                <w:rFonts w:hint="eastAsia"/>
                <w:sz w:val="18"/>
                <w:highlight w:val="none"/>
              </w:rPr>
              <w:t>防洪工程管理信息、抗旱工程管理信息、调水工程管理信息、攻坚项目、考核方案、考核打分；</w:t>
            </w:r>
          </w:p>
          <w:p>
            <w:pPr>
              <w:pStyle w:val="57"/>
              <w:keepNext w:val="0"/>
              <w:keepLines w:val="0"/>
              <w:pageBreakBefore w:val="0"/>
              <w:widowControl/>
              <w:kinsoku/>
              <w:wordWrap/>
              <w:overflowPunct/>
              <w:topLinePunct w:val="0"/>
              <w:autoSpaceDE w:val="0"/>
              <w:autoSpaceDN w:val="0"/>
              <w:bidi w:val="0"/>
              <w:adjustRightInd/>
              <w:snapToGrid/>
              <w:ind w:left="0" w:leftChars="0" w:right="105" w:rightChars="50" w:firstLine="180" w:firstLineChars="100"/>
              <w:textAlignment w:val="auto"/>
              <w:rPr>
                <w:sz w:val="18"/>
                <w:highlight w:val="none"/>
              </w:rPr>
            </w:pPr>
            <w:r>
              <w:rPr>
                <w:rFonts w:hint="eastAsia"/>
                <w:sz w:val="18"/>
                <w:highlight w:val="none"/>
              </w:rPr>
              <w:t>检查问题、问题反馈、问题处置、整改记录反馈意见、文件；</w:t>
            </w:r>
          </w:p>
          <w:p>
            <w:pPr>
              <w:pStyle w:val="57"/>
              <w:keepNext w:val="0"/>
              <w:keepLines w:val="0"/>
              <w:pageBreakBefore w:val="0"/>
              <w:widowControl/>
              <w:kinsoku/>
              <w:wordWrap/>
              <w:overflowPunct/>
              <w:topLinePunct w:val="0"/>
              <w:autoSpaceDE w:val="0"/>
              <w:autoSpaceDN w:val="0"/>
              <w:bidi w:val="0"/>
              <w:adjustRightInd/>
              <w:snapToGrid/>
              <w:ind w:left="0" w:leftChars="0" w:right="105" w:rightChars="50" w:firstLine="180" w:firstLineChars="100"/>
              <w:textAlignment w:val="auto"/>
              <w:rPr>
                <w:sz w:val="18"/>
                <w:highlight w:val="none"/>
              </w:rPr>
            </w:pPr>
            <w:r>
              <w:rPr>
                <w:rFonts w:hint="eastAsia"/>
                <w:sz w:val="18"/>
                <w:highlight w:val="none"/>
              </w:rPr>
              <w:t>监测站建设情况、小型水库建设情况、建设管理审核记录；</w:t>
            </w:r>
          </w:p>
          <w:p>
            <w:pPr>
              <w:pStyle w:val="57"/>
              <w:keepNext w:val="0"/>
              <w:keepLines w:val="0"/>
              <w:pageBreakBefore w:val="0"/>
              <w:widowControl/>
              <w:kinsoku/>
              <w:wordWrap/>
              <w:overflowPunct/>
              <w:topLinePunct w:val="0"/>
              <w:autoSpaceDE w:val="0"/>
              <w:autoSpaceDN w:val="0"/>
              <w:bidi w:val="0"/>
              <w:adjustRightInd/>
              <w:snapToGrid/>
              <w:ind w:left="0" w:leftChars="0" w:right="105" w:rightChars="50" w:firstLine="180" w:firstLineChars="100"/>
              <w:textAlignment w:val="auto"/>
              <w:rPr>
                <w:sz w:val="18"/>
                <w:highlight w:val="none"/>
              </w:rPr>
            </w:pPr>
            <w:r>
              <w:rPr>
                <w:rFonts w:hint="eastAsia"/>
                <w:sz w:val="18"/>
                <w:highlight w:val="none"/>
              </w:rPr>
              <w:t>危险区防御对象清单、值班人员、值班电话。</w:t>
            </w:r>
          </w:p>
        </w:tc>
        <w:tc>
          <w:tcPr>
            <w:tcW w:w="843" w:type="dxa"/>
            <w:shd w:val="clear" w:color="auto" w:fill="auto"/>
            <w:vAlign w:val="center"/>
          </w:tcPr>
          <w:p>
            <w:pPr>
              <w:pStyle w:val="57"/>
              <w:ind w:firstLine="0" w:firstLineChars="0"/>
              <w:jc w:val="center"/>
              <w:rPr>
                <w:sz w:val="18"/>
                <w:highlight w:val="none"/>
              </w:rPr>
            </w:pPr>
            <w:r>
              <w:rPr>
                <w:rFonts w:hint="eastAsia"/>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61" w:type="dxa"/>
            <w:vMerge w:val="continue"/>
            <w:shd w:val="clear" w:color="auto" w:fill="auto"/>
            <w:vAlign w:val="center"/>
          </w:tcPr>
          <w:p>
            <w:pPr>
              <w:pStyle w:val="57"/>
              <w:ind w:firstLine="0" w:firstLineChars="0"/>
              <w:jc w:val="center"/>
              <w:rPr>
                <w:sz w:val="18"/>
                <w:highlight w:val="none"/>
              </w:rPr>
            </w:pPr>
          </w:p>
        </w:tc>
        <w:tc>
          <w:tcPr>
            <w:tcW w:w="1235" w:type="dxa"/>
            <w:vMerge w:val="continue"/>
            <w:shd w:val="clear" w:color="auto" w:fill="auto"/>
            <w:vAlign w:val="center"/>
          </w:tcPr>
          <w:p>
            <w:pPr>
              <w:pStyle w:val="57"/>
              <w:ind w:firstLine="0" w:firstLineChars="0"/>
              <w:jc w:val="center"/>
              <w:rPr>
                <w:sz w:val="18"/>
                <w:highlight w:val="none"/>
              </w:rPr>
            </w:pPr>
          </w:p>
        </w:tc>
        <w:tc>
          <w:tcPr>
            <w:tcW w:w="1850" w:type="dxa"/>
            <w:shd w:val="clear" w:color="auto" w:fill="auto"/>
            <w:vAlign w:val="center"/>
          </w:tcPr>
          <w:p>
            <w:pPr>
              <w:pStyle w:val="57"/>
              <w:ind w:firstLine="0" w:firstLineChars="0"/>
              <w:jc w:val="center"/>
              <w:rPr>
                <w:sz w:val="18"/>
                <w:highlight w:val="none"/>
              </w:rPr>
            </w:pPr>
            <w:r>
              <w:rPr>
                <w:rFonts w:hint="eastAsia"/>
                <w:sz w:val="18"/>
                <w:highlight w:val="none"/>
              </w:rPr>
              <w:t>基础信息</w:t>
            </w:r>
          </w:p>
        </w:tc>
        <w:tc>
          <w:tcPr>
            <w:tcW w:w="4985"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0" w:leftChars="0" w:right="105" w:rightChars="50" w:firstLine="180" w:firstLineChars="100"/>
              <w:textAlignment w:val="auto"/>
              <w:rPr>
                <w:sz w:val="18"/>
                <w:highlight w:val="none"/>
              </w:rPr>
            </w:pPr>
            <w:r>
              <w:rPr>
                <w:rFonts w:hint="eastAsia"/>
                <w:sz w:val="18"/>
                <w:highlight w:val="none"/>
              </w:rPr>
              <w:t>防汛责任人、各地市运营商信息、短信网关管理、短信网关余额提醒。</w:t>
            </w:r>
          </w:p>
        </w:tc>
        <w:tc>
          <w:tcPr>
            <w:tcW w:w="843" w:type="dxa"/>
            <w:shd w:val="clear" w:color="auto" w:fill="auto"/>
            <w:vAlign w:val="center"/>
          </w:tcPr>
          <w:p>
            <w:pPr>
              <w:pStyle w:val="57"/>
              <w:ind w:firstLine="0" w:firstLineChars="0"/>
              <w:jc w:val="center"/>
              <w:rPr>
                <w:sz w:val="18"/>
                <w:highlight w:val="none"/>
              </w:rPr>
            </w:pPr>
            <w:r>
              <w:rPr>
                <w:rFonts w:hint="eastAsia"/>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61" w:type="dxa"/>
            <w:vMerge w:val="restart"/>
            <w:shd w:val="clear" w:color="auto" w:fill="auto"/>
            <w:vAlign w:val="center"/>
          </w:tcPr>
          <w:p>
            <w:pPr>
              <w:pStyle w:val="57"/>
              <w:ind w:firstLine="0" w:firstLineChars="0"/>
              <w:jc w:val="center"/>
              <w:rPr>
                <w:sz w:val="18"/>
                <w:highlight w:val="none"/>
              </w:rPr>
            </w:pPr>
            <w:r>
              <w:rPr>
                <w:rFonts w:hint="eastAsia"/>
                <w:sz w:val="18"/>
                <w:highlight w:val="none"/>
              </w:rPr>
              <w:t>7</w:t>
            </w:r>
          </w:p>
        </w:tc>
        <w:tc>
          <w:tcPr>
            <w:tcW w:w="1235" w:type="dxa"/>
            <w:vMerge w:val="restart"/>
            <w:shd w:val="clear" w:color="auto" w:fill="auto"/>
            <w:vAlign w:val="center"/>
          </w:tcPr>
          <w:p>
            <w:pPr>
              <w:pStyle w:val="57"/>
              <w:ind w:firstLine="0" w:firstLineChars="0"/>
              <w:jc w:val="center"/>
              <w:rPr>
                <w:sz w:val="18"/>
                <w:highlight w:val="none"/>
              </w:rPr>
            </w:pPr>
            <w:r>
              <w:rPr>
                <w:rFonts w:hint="eastAsia"/>
                <w:sz w:val="18"/>
                <w:highlight w:val="none"/>
              </w:rPr>
              <w:t>河湖保护</w:t>
            </w:r>
          </w:p>
        </w:tc>
        <w:tc>
          <w:tcPr>
            <w:tcW w:w="1850" w:type="dxa"/>
            <w:shd w:val="clear" w:color="auto" w:fill="auto"/>
            <w:vAlign w:val="center"/>
          </w:tcPr>
          <w:p>
            <w:pPr>
              <w:pStyle w:val="57"/>
              <w:ind w:firstLine="0" w:firstLineChars="0"/>
              <w:jc w:val="center"/>
              <w:rPr>
                <w:sz w:val="18"/>
                <w:highlight w:val="none"/>
              </w:rPr>
            </w:pPr>
            <w:r>
              <w:rPr>
                <w:rFonts w:hint="eastAsia"/>
                <w:sz w:val="18"/>
                <w:highlight w:val="none"/>
              </w:rPr>
              <w:t>河湖长制</w:t>
            </w:r>
          </w:p>
        </w:tc>
        <w:tc>
          <w:tcPr>
            <w:tcW w:w="4985"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0" w:leftChars="0" w:right="105" w:rightChars="50" w:firstLine="180" w:firstLineChars="100"/>
              <w:textAlignment w:val="auto"/>
              <w:rPr>
                <w:sz w:val="18"/>
                <w:highlight w:val="none"/>
              </w:rPr>
            </w:pPr>
            <w:r>
              <w:rPr>
                <w:rFonts w:hint="eastAsia"/>
                <w:sz w:val="18"/>
                <w:highlight w:val="none"/>
              </w:rPr>
              <w:t>河湖名录、河湖长名录、巡河、问题、督察、暗访、河道治理项目、通知公告。</w:t>
            </w:r>
          </w:p>
        </w:tc>
        <w:tc>
          <w:tcPr>
            <w:tcW w:w="843" w:type="dxa"/>
            <w:shd w:val="clear" w:color="auto" w:fill="auto"/>
            <w:vAlign w:val="center"/>
          </w:tcPr>
          <w:p>
            <w:pPr>
              <w:pStyle w:val="57"/>
              <w:ind w:firstLine="0" w:firstLineChars="0"/>
              <w:jc w:val="center"/>
              <w:rPr>
                <w:sz w:val="18"/>
                <w:highlight w:val="none"/>
              </w:rPr>
            </w:pPr>
            <w:r>
              <w:rPr>
                <w:rFonts w:hint="eastAsia"/>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61" w:type="dxa"/>
            <w:vMerge w:val="continue"/>
            <w:shd w:val="clear" w:color="auto" w:fill="auto"/>
            <w:vAlign w:val="center"/>
          </w:tcPr>
          <w:p>
            <w:pPr>
              <w:pStyle w:val="57"/>
              <w:ind w:firstLine="0" w:firstLineChars="0"/>
              <w:jc w:val="center"/>
              <w:rPr>
                <w:sz w:val="18"/>
                <w:highlight w:val="none"/>
              </w:rPr>
            </w:pPr>
          </w:p>
        </w:tc>
        <w:tc>
          <w:tcPr>
            <w:tcW w:w="1235" w:type="dxa"/>
            <w:vMerge w:val="continue"/>
            <w:shd w:val="clear" w:color="auto" w:fill="auto"/>
            <w:vAlign w:val="center"/>
          </w:tcPr>
          <w:p>
            <w:pPr>
              <w:pStyle w:val="57"/>
              <w:ind w:firstLine="0" w:firstLineChars="0"/>
              <w:jc w:val="center"/>
              <w:rPr>
                <w:sz w:val="18"/>
                <w:highlight w:val="none"/>
              </w:rPr>
            </w:pPr>
          </w:p>
        </w:tc>
        <w:tc>
          <w:tcPr>
            <w:tcW w:w="1850" w:type="dxa"/>
            <w:shd w:val="clear" w:color="auto" w:fill="auto"/>
            <w:vAlign w:val="center"/>
          </w:tcPr>
          <w:p>
            <w:pPr>
              <w:pStyle w:val="57"/>
              <w:ind w:firstLine="0" w:firstLineChars="0"/>
              <w:jc w:val="center"/>
              <w:rPr>
                <w:sz w:val="18"/>
                <w:highlight w:val="none"/>
              </w:rPr>
            </w:pPr>
            <w:r>
              <w:rPr>
                <w:rFonts w:hint="eastAsia"/>
                <w:sz w:val="18"/>
                <w:highlight w:val="none"/>
              </w:rPr>
              <w:t>水域岸线</w:t>
            </w:r>
          </w:p>
        </w:tc>
        <w:tc>
          <w:tcPr>
            <w:tcW w:w="4985"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0" w:leftChars="0" w:right="105" w:rightChars="50" w:firstLine="180" w:firstLineChars="100"/>
              <w:textAlignment w:val="auto"/>
              <w:rPr>
                <w:sz w:val="18"/>
                <w:highlight w:val="none"/>
              </w:rPr>
            </w:pPr>
            <w:r>
              <w:rPr>
                <w:rFonts w:hint="eastAsia"/>
                <w:sz w:val="18"/>
                <w:highlight w:val="none"/>
              </w:rPr>
              <w:t>河湖岸线划界、水域及其岸线管理、河口和河道生态管理。</w:t>
            </w:r>
          </w:p>
        </w:tc>
        <w:tc>
          <w:tcPr>
            <w:tcW w:w="843" w:type="dxa"/>
            <w:shd w:val="clear" w:color="auto" w:fill="auto"/>
            <w:vAlign w:val="center"/>
          </w:tcPr>
          <w:p>
            <w:pPr>
              <w:pStyle w:val="57"/>
              <w:ind w:firstLine="0" w:firstLineChars="0"/>
              <w:jc w:val="center"/>
              <w:rPr>
                <w:sz w:val="18"/>
                <w:highlight w:val="none"/>
              </w:rPr>
            </w:pPr>
            <w:r>
              <w:rPr>
                <w:rFonts w:hint="eastAsia"/>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61" w:type="dxa"/>
            <w:vMerge w:val="continue"/>
            <w:shd w:val="clear" w:color="auto" w:fill="auto"/>
            <w:vAlign w:val="center"/>
          </w:tcPr>
          <w:p>
            <w:pPr>
              <w:pStyle w:val="57"/>
              <w:ind w:firstLine="0" w:firstLineChars="0"/>
              <w:jc w:val="center"/>
              <w:rPr>
                <w:sz w:val="18"/>
                <w:highlight w:val="none"/>
              </w:rPr>
            </w:pPr>
          </w:p>
        </w:tc>
        <w:tc>
          <w:tcPr>
            <w:tcW w:w="1235" w:type="dxa"/>
            <w:vMerge w:val="continue"/>
            <w:shd w:val="clear" w:color="auto" w:fill="auto"/>
            <w:vAlign w:val="center"/>
          </w:tcPr>
          <w:p>
            <w:pPr>
              <w:pStyle w:val="57"/>
              <w:ind w:firstLine="0" w:firstLineChars="0"/>
              <w:jc w:val="center"/>
              <w:rPr>
                <w:sz w:val="18"/>
                <w:highlight w:val="none"/>
              </w:rPr>
            </w:pPr>
          </w:p>
        </w:tc>
        <w:tc>
          <w:tcPr>
            <w:tcW w:w="1850" w:type="dxa"/>
            <w:shd w:val="clear" w:color="auto" w:fill="auto"/>
            <w:vAlign w:val="center"/>
          </w:tcPr>
          <w:p>
            <w:pPr>
              <w:pStyle w:val="57"/>
              <w:ind w:firstLine="0" w:firstLineChars="0"/>
              <w:jc w:val="center"/>
              <w:rPr>
                <w:sz w:val="18"/>
                <w:highlight w:val="none"/>
              </w:rPr>
            </w:pPr>
            <w:r>
              <w:rPr>
                <w:rFonts w:hint="eastAsia"/>
                <w:sz w:val="18"/>
                <w:highlight w:val="none"/>
              </w:rPr>
              <w:t>采砂</w:t>
            </w:r>
          </w:p>
        </w:tc>
        <w:tc>
          <w:tcPr>
            <w:tcW w:w="4985"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0" w:leftChars="0" w:right="105" w:rightChars="50" w:firstLine="180" w:firstLineChars="100"/>
              <w:textAlignment w:val="auto"/>
              <w:rPr>
                <w:sz w:val="18"/>
                <w:highlight w:val="none"/>
              </w:rPr>
            </w:pPr>
            <w:r>
              <w:rPr>
                <w:rFonts w:hint="eastAsia"/>
                <w:sz w:val="18"/>
                <w:highlight w:val="none"/>
              </w:rPr>
              <w:t>采砂监管、易发区监管、易发区围栏、盗采砂监管、执法。</w:t>
            </w:r>
          </w:p>
        </w:tc>
        <w:tc>
          <w:tcPr>
            <w:tcW w:w="843" w:type="dxa"/>
            <w:shd w:val="clear" w:color="auto" w:fill="auto"/>
            <w:vAlign w:val="center"/>
          </w:tcPr>
          <w:p>
            <w:pPr>
              <w:pStyle w:val="57"/>
              <w:ind w:firstLine="0" w:firstLineChars="0"/>
              <w:jc w:val="center"/>
              <w:rPr>
                <w:sz w:val="18"/>
                <w:highlight w:val="none"/>
              </w:rPr>
            </w:pPr>
            <w:r>
              <w:rPr>
                <w:rFonts w:hint="eastAsia"/>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61" w:type="dxa"/>
            <w:vMerge w:val="restart"/>
            <w:shd w:val="clear" w:color="auto" w:fill="auto"/>
            <w:vAlign w:val="center"/>
          </w:tcPr>
          <w:p>
            <w:pPr>
              <w:pStyle w:val="57"/>
              <w:ind w:firstLine="0" w:firstLineChars="0"/>
              <w:jc w:val="center"/>
              <w:rPr>
                <w:sz w:val="18"/>
                <w:highlight w:val="none"/>
              </w:rPr>
            </w:pPr>
            <w:r>
              <w:rPr>
                <w:rFonts w:hint="eastAsia"/>
                <w:sz w:val="18"/>
                <w:highlight w:val="none"/>
              </w:rPr>
              <w:t>8</w:t>
            </w:r>
          </w:p>
        </w:tc>
        <w:tc>
          <w:tcPr>
            <w:tcW w:w="1235" w:type="dxa"/>
            <w:vMerge w:val="restart"/>
            <w:shd w:val="clear" w:color="auto" w:fill="auto"/>
            <w:vAlign w:val="center"/>
          </w:tcPr>
          <w:p>
            <w:pPr>
              <w:pStyle w:val="57"/>
              <w:ind w:firstLine="0" w:firstLineChars="0"/>
              <w:jc w:val="center"/>
              <w:rPr>
                <w:sz w:val="18"/>
                <w:highlight w:val="none"/>
              </w:rPr>
            </w:pPr>
            <w:r>
              <w:rPr>
                <w:rFonts w:hint="eastAsia"/>
                <w:sz w:val="18"/>
                <w:highlight w:val="none"/>
              </w:rPr>
              <w:t>水土保持</w:t>
            </w:r>
          </w:p>
        </w:tc>
        <w:tc>
          <w:tcPr>
            <w:tcW w:w="1850" w:type="dxa"/>
            <w:shd w:val="clear" w:color="auto" w:fill="auto"/>
            <w:vAlign w:val="center"/>
          </w:tcPr>
          <w:p>
            <w:pPr>
              <w:pStyle w:val="57"/>
              <w:ind w:firstLine="0" w:firstLineChars="0"/>
              <w:jc w:val="center"/>
              <w:rPr>
                <w:sz w:val="18"/>
                <w:highlight w:val="none"/>
              </w:rPr>
            </w:pPr>
            <w:r>
              <w:rPr>
                <w:rFonts w:hint="eastAsia"/>
                <w:sz w:val="18"/>
                <w:highlight w:val="none"/>
              </w:rPr>
              <w:t>水土流失</w:t>
            </w:r>
          </w:p>
        </w:tc>
        <w:tc>
          <w:tcPr>
            <w:tcW w:w="4985"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0" w:leftChars="0" w:right="105" w:rightChars="50" w:firstLine="180" w:firstLineChars="100"/>
              <w:textAlignment w:val="auto"/>
              <w:rPr>
                <w:sz w:val="18"/>
                <w:highlight w:val="none"/>
              </w:rPr>
            </w:pPr>
            <w:r>
              <w:rPr>
                <w:rFonts w:hint="eastAsia"/>
                <w:sz w:val="18"/>
                <w:highlight w:val="none"/>
              </w:rPr>
              <w:t>水土保持分区、水土流失评价、水土保持方案。</w:t>
            </w:r>
          </w:p>
        </w:tc>
        <w:tc>
          <w:tcPr>
            <w:tcW w:w="843" w:type="dxa"/>
            <w:shd w:val="clear" w:color="auto" w:fill="auto"/>
            <w:vAlign w:val="center"/>
          </w:tcPr>
          <w:p>
            <w:pPr>
              <w:pStyle w:val="57"/>
              <w:ind w:firstLine="0" w:firstLineChars="0"/>
              <w:jc w:val="center"/>
              <w:rPr>
                <w:sz w:val="18"/>
                <w:highlight w:val="none"/>
              </w:rPr>
            </w:pPr>
            <w:r>
              <w:rPr>
                <w:rFonts w:hint="eastAsia"/>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61" w:type="dxa"/>
            <w:vMerge w:val="continue"/>
            <w:shd w:val="clear" w:color="auto" w:fill="auto"/>
            <w:vAlign w:val="center"/>
          </w:tcPr>
          <w:p>
            <w:pPr>
              <w:pStyle w:val="57"/>
              <w:ind w:firstLine="0" w:firstLineChars="0"/>
              <w:jc w:val="center"/>
              <w:rPr>
                <w:sz w:val="18"/>
                <w:highlight w:val="none"/>
              </w:rPr>
            </w:pPr>
          </w:p>
        </w:tc>
        <w:tc>
          <w:tcPr>
            <w:tcW w:w="1235" w:type="dxa"/>
            <w:vMerge w:val="continue"/>
            <w:shd w:val="clear" w:color="auto" w:fill="auto"/>
            <w:vAlign w:val="center"/>
          </w:tcPr>
          <w:p>
            <w:pPr>
              <w:pStyle w:val="57"/>
              <w:ind w:firstLine="0" w:firstLineChars="0"/>
              <w:jc w:val="center"/>
              <w:rPr>
                <w:sz w:val="18"/>
                <w:highlight w:val="none"/>
              </w:rPr>
            </w:pPr>
          </w:p>
        </w:tc>
        <w:tc>
          <w:tcPr>
            <w:tcW w:w="1850" w:type="dxa"/>
            <w:shd w:val="clear" w:color="auto" w:fill="auto"/>
            <w:vAlign w:val="center"/>
          </w:tcPr>
          <w:p>
            <w:pPr>
              <w:pStyle w:val="57"/>
              <w:ind w:firstLine="0" w:firstLineChars="0"/>
              <w:jc w:val="center"/>
              <w:rPr>
                <w:sz w:val="18"/>
                <w:highlight w:val="none"/>
              </w:rPr>
            </w:pPr>
            <w:r>
              <w:rPr>
                <w:rFonts w:hint="eastAsia"/>
                <w:sz w:val="18"/>
                <w:highlight w:val="none"/>
              </w:rPr>
              <w:t>综合治理</w:t>
            </w:r>
          </w:p>
        </w:tc>
        <w:tc>
          <w:tcPr>
            <w:tcW w:w="4985"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0" w:leftChars="0" w:right="105" w:rightChars="50" w:firstLine="180" w:firstLineChars="100"/>
              <w:textAlignment w:val="auto"/>
              <w:rPr>
                <w:sz w:val="18"/>
                <w:highlight w:val="none"/>
              </w:rPr>
            </w:pPr>
            <w:r>
              <w:rPr>
                <w:rFonts w:hint="eastAsia"/>
                <w:sz w:val="18"/>
                <w:highlight w:val="none"/>
              </w:rPr>
              <w:t>生产建设项目水土保持方案、水土保持综合重点工程规划、计划、实施、验收方案。</w:t>
            </w:r>
          </w:p>
        </w:tc>
        <w:tc>
          <w:tcPr>
            <w:tcW w:w="843" w:type="dxa"/>
            <w:shd w:val="clear" w:color="auto" w:fill="auto"/>
            <w:vAlign w:val="center"/>
          </w:tcPr>
          <w:p>
            <w:pPr>
              <w:pStyle w:val="57"/>
              <w:ind w:firstLine="0" w:firstLineChars="0"/>
              <w:jc w:val="center"/>
              <w:rPr>
                <w:sz w:val="18"/>
                <w:highlight w:val="none"/>
              </w:rPr>
            </w:pPr>
            <w:r>
              <w:rPr>
                <w:rFonts w:hint="eastAsia"/>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61" w:type="dxa"/>
            <w:vMerge w:val="continue"/>
            <w:shd w:val="clear" w:color="auto" w:fill="auto"/>
            <w:vAlign w:val="center"/>
          </w:tcPr>
          <w:p>
            <w:pPr>
              <w:pStyle w:val="57"/>
              <w:ind w:firstLine="0" w:firstLineChars="0"/>
              <w:jc w:val="center"/>
              <w:rPr>
                <w:sz w:val="18"/>
                <w:highlight w:val="none"/>
              </w:rPr>
            </w:pPr>
          </w:p>
        </w:tc>
        <w:tc>
          <w:tcPr>
            <w:tcW w:w="1235" w:type="dxa"/>
            <w:vMerge w:val="continue"/>
            <w:shd w:val="clear" w:color="auto" w:fill="auto"/>
            <w:vAlign w:val="center"/>
          </w:tcPr>
          <w:p>
            <w:pPr>
              <w:pStyle w:val="57"/>
              <w:ind w:firstLine="0" w:firstLineChars="0"/>
              <w:jc w:val="center"/>
              <w:rPr>
                <w:sz w:val="18"/>
                <w:highlight w:val="none"/>
              </w:rPr>
            </w:pPr>
          </w:p>
        </w:tc>
        <w:tc>
          <w:tcPr>
            <w:tcW w:w="1850" w:type="dxa"/>
            <w:shd w:val="clear" w:color="auto" w:fill="auto"/>
            <w:vAlign w:val="center"/>
          </w:tcPr>
          <w:p>
            <w:pPr>
              <w:pStyle w:val="57"/>
              <w:ind w:firstLine="0" w:firstLineChars="0"/>
              <w:jc w:val="center"/>
              <w:rPr>
                <w:sz w:val="18"/>
                <w:highlight w:val="none"/>
              </w:rPr>
            </w:pPr>
            <w:r>
              <w:rPr>
                <w:rFonts w:hint="eastAsia"/>
                <w:sz w:val="18"/>
                <w:highlight w:val="none"/>
              </w:rPr>
              <w:t>预防监督</w:t>
            </w:r>
          </w:p>
        </w:tc>
        <w:tc>
          <w:tcPr>
            <w:tcW w:w="4985"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0" w:leftChars="0" w:right="105" w:rightChars="50" w:firstLine="180" w:firstLineChars="100"/>
              <w:textAlignment w:val="auto"/>
              <w:rPr>
                <w:sz w:val="18"/>
                <w:highlight w:val="none"/>
              </w:rPr>
            </w:pPr>
            <w:r>
              <w:rPr>
                <w:rFonts w:hint="eastAsia"/>
                <w:sz w:val="18"/>
                <w:highlight w:val="none"/>
              </w:rPr>
              <w:t>水土保持预测、水土保持监督、暗访。</w:t>
            </w:r>
          </w:p>
        </w:tc>
        <w:tc>
          <w:tcPr>
            <w:tcW w:w="843" w:type="dxa"/>
            <w:shd w:val="clear" w:color="auto" w:fill="auto"/>
            <w:vAlign w:val="center"/>
          </w:tcPr>
          <w:p>
            <w:pPr>
              <w:pStyle w:val="57"/>
              <w:ind w:firstLine="0" w:firstLineChars="0"/>
              <w:jc w:val="center"/>
              <w:rPr>
                <w:sz w:val="18"/>
                <w:highlight w:val="none"/>
              </w:rPr>
            </w:pPr>
            <w:r>
              <w:rPr>
                <w:rFonts w:hint="eastAsia"/>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61" w:type="dxa"/>
            <w:vMerge w:val="continue"/>
            <w:shd w:val="clear" w:color="auto" w:fill="auto"/>
            <w:vAlign w:val="center"/>
          </w:tcPr>
          <w:p>
            <w:pPr>
              <w:pStyle w:val="57"/>
              <w:ind w:firstLine="0" w:firstLineChars="0"/>
              <w:jc w:val="center"/>
              <w:rPr>
                <w:sz w:val="18"/>
                <w:highlight w:val="none"/>
              </w:rPr>
            </w:pPr>
          </w:p>
        </w:tc>
        <w:tc>
          <w:tcPr>
            <w:tcW w:w="1235" w:type="dxa"/>
            <w:vMerge w:val="continue"/>
            <w:shd w:val="clear" w:color="auto" w:fill="auto"/>
            <w:vAlign w:val="center"/>
          </w:tcPr>
          <w:p>
            <w:pPr>
              <w:pStyle w:val="57"/>
              <w:ind w:firstLine="0" w:firstLineChars="0"/>
              <w:jc w:val="center"/>
              <w:rPr>
                <w:sz w:val="18"/>
                <w:highlight w:val="none"/>
              </w:rPr>
            </w:pPr>
          </w:p>
        </w:tc>
        <w:tc>
          <w:tcPr>
            <w:tcW w:w="1850" w:type="dxa"/>
            <w:shd w:val="clear" w:color="auto" w:fill="auto"/>
            <w:vAlign w:val="center"/>
          </w:tcPr>
          <w:p>
            <w:pPr>
              <w:pStyle w:val="57"/>
              <w:ind w:firstLine="0" w:firstLineChars="0"/>
              <w:jc w:val="center"/>
              <w:rPr>
                <w:sz w:val="18"/>
                <w:highlight w:val="none"/>
              </w:rPr>
            </w:pPr>
            <w:r>
              <w:rPr>
                <w:rFonts w:hint="eastAsia"/>
                <w:sz w:val="18"/>
                <w:highlight w:val="none"/>
              </w:rPr>
              <w:t>综合信息</w:t>
            </w:r>
          </w:p>
        </w:tc>
        <w:tc>
          <w:tcPr>
            <w:tcW w:w="4985"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0" w:leftChars="0" w:right="105" w:rightChars="50" w:firstLine="180" w:firstLineChars="100"/>
              <w:textAlignment w:val="auto"/>
              <w:rPr>
                <w:sz w:val="18"/>
                <w:highlight w:val="none"/>
              </w:rPr>
            </w:pPr>
            <w:r>
              <w:rPr>
                <w:rFonts w:hint="eastAsia"/>
                <w:sz w:val="18"/>
                <w:highlight w:val="none"/>
              </w:rPr>
              <w:t>水土保持重点工程实施效果评价。</w:t>
            </w:r>
          </w:p>
        </w:tc>
        <w:tc>
          <w:tcPr>
            <w:tcW w:w="843" w:type="dxa"/>
            <w:shd w:val="clear" w:color="auto" w:fill="auto"/>
            <w:vAlign w:val="center"/>
          </w:tcPr>
          <w:p>
            <w:pPr>
              <w:pStyle w:val="57"/>
              <w:ind w:firstLine="0" w:firstLineChars="0"/>
              <w:jc w:val="center"/>
              <w:rPr>
                <w:sz w:val="18"/>
                <w:highlight w:val="none"/>
              </w:rPr>
            </w:pPr>
            <w:r>
              <w:rPr>
                <w:rFonts w:hint="eastAsia"/>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61" w:type="dxa"/>
            <w:vMerge w:val="continue"/>
            <w:shd w:val="clear" w:color="auto" w:fill="auto"/>
            <w:vAlign w:val="center"/>
          </w:tcPr>
          <w:p>
            <w:pPr>
              <w:pStyle w:val="57"/>
              <w:ind w:firstLine="0" w:firstLineChars="0"/>
              <w:jc w:val="center"/>
              <w:rPr>
                <w:sz w:val="18"/>
                <w:highlight w:val="none"/>
              </w:rPr>
            </w:pPr>
          </w:p>
        </w:tc>
        <w:tc>
          <w:tcPr>
            <w:tcW w:w="1235" w:type="dxa"/>
            <w:vMerge w:val="continue"/>
            <w:shd w:val="clear" w:color="auto" w:fill="auto"/>
            <w:vAlign w:val="center"/>
          </w:tcPr>
          <w:p>
            <w:pPr>
              <w:pStyle w:val="57"/>
              <w:ind w:firstLine="0" w:firstLineChars="0"/>
              <w:jc w:val="center"/>
              <w:rPr>
                <w:sz w:val="18"/>
                <w:highlight w:val="none"/>
              </w:rPr>
            </w:pPr>
          </w:p>
        </w:tc>
        <w:tc>
          <w:tcPr>
            <w:tcW w:w="1850" w:type="dxa"/>
            <w:shd w:val="clear" w:color="auto" w:fill="auto"/>
            <w:vAlign w:val="center"/>
          </w:tcPr>
          <w:p>
            <w:pPr>
              <w:pStyle w:val="57"/>
              <w:ind w:firstLine="0" w:firstLineChars="0"/>
              <w:jc w:val="center"/>
              <w:rPr>
                <w:sz w:val="18"/>
                <w:highlight w:val="none"/>
              </w:rPr>
            </w:pPr>
            <w:r>
              <w:rPr>
                <w:rFonts w:hint="eastAsia"/>
                <w:sz w:val="18"/>
                <w:highlight w:val="none"/>
              </w:rPr>
              <w:t>基础信息</w:t>
            </w:r>
          </w:p>
        </w:tc>
        <w:tc>
          <w:tcPr>
            <w:tcW w:w="4985"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0" w:leftChars="0" w:right="105" w:rightChars="50" w:firstLine="180" w:firstLineChars="100"/>
              <w:textAlignment w:val="auto"/>
              <w:rPr>
                <w:sz w:val="18"/>
                <w:highlight w:val="none"/>
              </w:rPr>
            </w:pPr>
            <w:r>
              <w:rPr>
                <w:rFonts w:hint="eastAsia"/>
                <w:sz w:val="18"/>
                <w:highlight w:val="none"/>
              </w:rPr>
              <w:t>项目区边界设计图斑、竣工项目边界图斑；</w:t>
            </w:r>
          </w:p>
        </w:tc>
        <w:tc>
          <w:tcPr>
            <w:tcW w:w="843" w:type="dxa"/>
            <w:shd w:val="clear" w:color="auto" w:fill="auto"/>
            <w:vAlign w:val="center"/>
          </w:tcPr>
          <w:p>
            <w:pPr>
              <w:pStyle w:val="57"/>
              <w:ind w:firstLine="0" w:firstLineChars="0"/>
              <w:jc w:val="center"/>
              <w:rPr>
                <w:sz w:val="18"/>
                <w:highlight w:val="none"/>
              </w:rPr>
            </w:pPr>
            <w:r>
              <w:rPr>
                <w:sz w:val="18"/>
                <w:highlight w:val="none"/>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61" w:type="dxa"/>
            <w:vMerge w:val="restart"/>
            <w:shd w:val="clear" w:color="auto" w:fill="auto"/>
            <w:vAlign w:val="center"/>
          </w:tcPr>
          <w:p>
            <w:pPr>
              <w:pStyle w:val="57"/>
              <w:ind w:firstLine="0" w:firstLineChars="0"/>
              <w:jc w:val="center"/>
              <w:rPr>
                <w:sz w:val="18"/>
                <w:highlight w:val="none"/>
              </w:rPr>
            </w:pPr>
            <w:r>
              <w:rPr>
                <w:rFonts w:hint="eastAsia"/>
                <w:sz w:val="18"/>
                <w:highlight w:val="none"/>
              </w:rPr>
              <w:t>9</w:t>
            </w:r>
          </w:p>
        </w:tc>
        <w:tc>
          <w:tcPr>
            <w:tcW w:w="1235" w:type="dxa"/>
            <w:vMerge w:val="restart"/>
            <w:shd w:val="clear" w:color="auto" w:fill="auto"/>
            <w:vAlign w:val="center"/>
          </w:tcPr>
          <w:p>
            <w:pPr>
              <w:pStyle w:val="57"/>
              <w:ind w:firstLine="0" w:firstLineChars="0"/>
              <w:jc w:val="center"/>
              <w:rPr>
                <w:sz w:val="18"/>
                <w:highlight w:val="none"/>
              </w:rPr>
            </w:pPr>
            <w:r>
              <w:rPr>
                <w:rFonts w:hint="eastAsia"/>
                <w:sz w:val="18"/>
                <w:highlight w:val="none"/>
              </w:rPr>
              <w:t>移民</w:t>
            </w:r>
          </w:p>
        </w:tc>
        <w:tc>
          <w:tcPr>
            <w:tcW w:w="1850" w:type="dxa"/>
            <w:shd w:val="clear" w:color="auto" w:fill="auto"/>
            <w:vAlign w:val="center"/>
          </w:tcPr>
          <w:p>
            <w:pPr>
              <w:pStyle w:val="57"/>
              <w:ind w:firstLine="0" w:firstLineChars="0"/>
              <w:jc w:val="center"/>
              <w:rPr>
                <w:sz w:val="18"/>
                <w:highlight w:val="none"/>
              </w:rPr>
            </w:pPr>
            <w:r>
              <w:rPr>
                <w:rFonts w:hint="eastAsia"/>
                <w:sz w:val="18"/>
                <w:highlight w:val="none"/>
              </w:rPr>
              <w:t>移民征地</w:t>
            </w:r>
          </w:p>
        </w:tc>
        <w:tc>
          <w:tcPr>
            <w:tcW w:w="4985"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0" w:leftChars="0" w:right="105" w:rightChars="50" w:firstLine="180" w:firstLineChars="100"/>
              <w:textAlignment w:val="auto"/>
              <w:rPr>
                <w:sz w:val="18"/>
                <w:highlight w:val="none"/>
              </w:rPr>
            </w:pPr>
            <w:r>
              <w:rPr>
                <w:rFonts w:hint="eastAsia"/>
                <w:sz w:val="18"/>
                <w:highlight w:val="none"/>
              </w:rPr>
              <w:t>移民人员信息、机构信息。</w:t>
            </w:r>
          </w:p>
        </w:tc>
        <w:tc>
          <w:tcPr>
            <w:tcW w:w="843" w:type="dxa"/>
            <w:shd w:val="clear" w:color="auto" w:fill="auto"/>
            <w:vAlign w:val="center"/>
          </w:tcPr>
          <w:p>
            <w:pPr>
              <w:pStyle w:val="57"/>
              <w:ind w:firstLine="0" w:firstLineChars="0"/>
              <w:jc w:val="center"/>
              <w:rPr>
                <w:sz w:val="18"/>
                <w:highlight w:val="none"/>
              </w:rPr>
            </w:pPr>
            <w:r>
              <w:rPr>
                <w:rFonts w:hint="eastAsia"/>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61" w:type="dxa"/>
            <w:vMerge w:val="continue"/>
            <w:shd w:val="clear" w:color="auto" w:fill="auto"/>
            <w:vAlign w:val="center"/>
          </w:tcPr>
          <w:p>
            <w:pPr>
              <w:pStyle w:val="57"/>
              <w:ind w:firstLine="0" w:firstLineChars="0"/>
              <w:jc w:val="center"/>
              <w:rPr>
                <w:sz w:val="18"/>
                <w:highlight w:val="none"/>
              </w:rPr>
            </w:pPr>
          </w:p>
        </w:tc>
        <w:tc>
          <w:tcPr>
            <w:tcW w:w="1235" w:type="dxa"/>
            <w:vMerge w:val="continue"/>
            <w:shd w:val="clear" w:color="auto" w:fill="auto"/>
            <w:vAlign w:val="center"/>
          </w:tcPr>
          <w:p>
            <w:pPr>
              <w:pStyle w:val="57"/>
              <w:ind w:firstLine="0" w:firstLineChars="0"/>
              <w:jc w:val="center"/>
              <w:rPr>
                <w:sz w:val="18"/>
                <w:highlight w:val="none"/>
              </w:rPr>
            </w:pPr>
          </w:p>
        </w:tc>
        <w:tc>
          <w:tcPr>
            <w:tcW w:w="1850" w:type="dxa"/>
            <w:shd w:val="clear" w:color="auto" w:fill="auto"/>
            <w:vAlign w:val="center"/>
          </w:tcPr>
          <w:p>
            <w:pPr>
              <w:pStyle w:val="57"/>
              <w:ind w:firstLine="0" w:firstLineChars="0"/>
              <w:jc w:val="center"/>
              <w:rPr>
                <w:sz w:val="18"/>
                <w:highlight w:val="none"/>
              </w:rPr>
            </w:pPr>
            <w:r>
              <w:rPr>
                <w:rFonts w:hint="eastAsia"/>
                <w:sz w:val="18"/>
                <w:highlight w:val="none"/>
              </w:rPr>
              <w:t>移民安置</w:t>
            </w:r>
          </w:p>
        </w:tc>
        <w:tc>
          <w:tcPr>
            <w:tcW w:w="4985"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0" w:leftChars="0" w:right="105" w:rightChars="50" w:firstLine="180" w:firstLineChars="100"/>
              <w:textAlignment w:val="auto"/>
              <w:rPr>
                <w:sz w:val="18"/>
                <w:highlight w:val="none"/>
              </w:rPr>
            </w:pPr>
            <w:r>
              <w:rPr>
                <w:rFonts w:hint="eastAsia"/>
                <w:sz w:val="18"/>
                <w:highlight w:val="none"/>
              </w:rPr>
              <w:t>安置经费来源、经费下达、经费使用情况。</w:t>
            </w:r>
          </w:p>
        </w:tc>
        <w:tc>
          <w:tcPr>
            <w:tcW w:w="843" w:type="dxa"/>
            <w:shd w:val="clear" w:color="auto" w:fill="auto"/>
            <w:vAlign w:val="center"/>
          </w:tcPr>
          <w:p>
            <w:pPr>
              <w:pStyle w:val="57"/>
              <w:ind w:firstLine="0" w:firstLineChars="0"/>
              <w:jc w:val="center"/>
              <w:rPr>
                <w:sz w:val="18"/>
                <w:highlight w:val="none"/>
              </w:rPr>
            </w:pPr>
            <w:r>
              <w:rPr>
                <w:rFonts w:hint="eastAsia"/>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61" w:type="dxa"/>
            <w:vMerge w:val="continue"/>
            <w:shd w:val="clear" w:color="auto" w:fill="auto"/>
            <w:vAlign w:val="center"/>
          </w:tcPr>
          <w:p>
            <w:pPr>
              <w:pStyle w:val="57"/>
              <w:ind w:firstLine="0" w:firstLineChars="0"/>
              <w:jc w:val="center"/>
              <w:rPr>
                <w:sz w:val="18"/>
                <w:highlight w:val="none"/>
              </w:rPr>
            </w:pPr>
          </w:p>
        </w:tc>
        <w:tc>
          <w:tcPr>
            <w:tcW w:w="1235" w:type="dxa"/>
            <w:vMerge w:val="continue"/>
            <w:shd w:val="clear" w:color="auto" w:fill="auto"/>
            <w:vAlign w:val="center"/>
          </w:tcPr>
          <w:p>
            <w:pPr>
              <w:pStyle w:val="57"/>
              <w:ind w:firstLine="0" w:firstLineChars="0"/>
              <w:jc w:val="center"/>
              <w:rPr>
                <w:sz w:val="18"/>
                <w:highlight w:val="none"/>
              </w:rPr>
            </w:pPr>
          </w:p>
        </w:tc>
        <w:tc>
          <w:tcPr>
            <w:tcW w:w="1850" w:type="dxa"/>
            <w:shd w:val="clear" w:color="auto" w:fill="auto"/>
            <w:vAlign w:val="center"/>
          </w:tcPr>
          <w:p>
            <w:pPr>
              <w:pStyle w:val="57"/>
              <w:ind w:firstLine="0" w:firstLineChars="0"/>
              <w:jc w:val="center"/>
              <w:rPr>
                <w:sz w:val="18"/>
                <w:highlight w:val="none"/>
              </w:rPr>
            </w:pPr>
            <w:r>
              <w:rPr>
                <w:rFonts w:hint="eastAsia"/>
                <w:sz w:val="18"/>
                <w:highlight w:val="none"/>
              </w:rPr>
              <w:t>移民后期扶持</w:t>
            </w:r>
          </w:p>
        </w:tc>
        <w:tc>
          <w:tcPr>
            <w:tcW w:w="4985"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0" w:leftChars="0" w:right="105" w:rightChars="50" w:firstLine="180" w:firstLineChars="100"/>
              <w:textAlignment w:val="auto"/>
              <w:rPr>
                <w:sz w:val="18"/>
                <w:highlight w:val="none"/>
              </w:rPr>
            </w:pPr>
            <w:r>
              <w:rPr>
                <w:rFonts w:hint="eastAsia"/>
                <w:sz w:val="18"/>
                <w:highlight w:val="none"/>
              </w:rPr>
              <w:t>后期扶持政策、后期扶持资金、后期扶持管理。</w:t>
            </w:r>
          </w:p>
        </w:tc>
        <w:tc>
          <w:tcPr>
            <w:tcW w:w="843" w:type="dxa"/>
            <w:shd w:val="clear" w:color="auto" w:fill="auto"/>
            <w:vAlign w:val="center"/>
          </w:tcPr>
          <w:p>
            <w:pPr>
              <w:pStyle w:val="57"/>
              <w:ind w:firstLine="0" w:firstLineChars="0"/>
              <w:jc w:val="center"/>
              <w:rPr>
                <w:sz w:val="18"/>
                <w:highlight w:val="none"/>
              </w:rPr>
            </w:pPr>
            <w:r>
              <w:rPr>
                <w:rFonts w:hint="eastAsia"/>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61" w:type="dxa"/>
            <w:vMerge w:val="restart"/>
            <w:shd w:val="clear" w:color="auto" w:fill="auto"/>
            <w:vAlign w:val="center"/>
          </w:tcPr>
          <w:p>
            <w:pPr>
              <w:pStyle w:val="57"/>
              <w:ind w:firstLine="0" w:firstLineChars="0"/>
              <w:jc w:val="center"/>
              <w:rPr>
                <w:sz w:val="18"/>
                <w:highlight w:val="none"/>
              </w:rPr>
            </w:pPr>
            <w:r>
              <w:rPr>
                <w:rFonts w:hint="eastAsia"/>
                <w:sz w:val="18"/>
                <w:highlight w:val="none"/>
              </w:rPr>
              <w:t>1</w:t>
            </w:r>
            <w:r>
              <w:rPr>
                <w:sz w:val="18"/>
                <w:highlight w:val="none"/>
              </w:rPr>
              <w:t>0</w:t>
            </w:r>
          </w:p>
        </w:tc>
        <w:tc>
          <w:tcPr>
            <w:tcW w:w="1235" w:type="dxa"/>
            <w:vMerge w:val="restart"/>
            <w:shd w:val="clear" w:color="auto" w:fill="auto"/>
            <w:vAlign w:val="center"/>
          </w:tcPr>
          <w:p>
            <w:pPr>
              <w:pStyle w:val="57"/>
              <w:ind w:firstLine="0" w:firstLineChars="0"/>
              <w:jc w:val="center"/>
              <w:rPr>
                <w:sz w:val="18"/>
                <w:highlight w:val="none"/>
              </w:rPr>
            </w:pPr>
            <w:r>
              <w:rPr>
                <w:rFonts w:hint="eastAsia"/>
                <w:sz w:val="18"/>
                <w:highlight w:val="none"/>
              </w:rPr>
              <w:t>节约用水</w:t>
            </w:r>
          </w:p>
        </w:tc>
        <w:tc>
          <w:tcPr>
            <w:tcW w:w="1850" w:type="dxa"/>
            <w:shd w:val="clear" w:color="auto" w:fill="auto"/>
            <w:vAlign w:val="center"/>
          </w:tcPr>
          <w:p>
            <w:pPr>
              <w:pStyle w:val="57"/>
              <w:ind w:firstLine="0" w:firstLineChars="0"/>
              <w:jc w:val="center"/>
              <w:rPr>
                <w:sz w:val="18"/>
                <w:highlight w:val="none"/>
              </w:rPr>
            </w:pPr>
            <w:r>
              <w:rPr>
                <w:rFonts w:hint="eastAsia"/>
                <w:sz w:val="18"/>
                <w:highlight w:val="none"/>
              </w:rPr>
              <w:t>用水量</w:t>
            </w:r>
          </w:p>
        </w:tc>
        <w:tc>
          <w:tcPr>
            <w:tcW w:w="4985"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0" w:leftChars="0" w:right="105" w:rightChars="50" w:firstLine="180" w:firstLineChars="100"/>
              <w:textAlignment w:val="auto"/>
              <w:rPr>
                <w:sz w:val="18"/>
                <w:highlight w:val="none"/>
              </w:rPr>
            </w:pPr>
            <w:r>
              <w:rPr>
                <w:rFonts w:hint="eastAsia"/>
                <w:sz w:val="18"/>
                <w:highlight w:val="none"/>
              </w:rPr>
              <w:t>用水总量、用水户用水量、非常规水利用量。</w:t>
            </w:r>
          </w:p>
        </w:tc>
        <w:tc>
          <w:tcPr>
            <w:tcW w:w="843" w:type="dxa"/>
            <w:shd w:val="clear" w:color="auto" w:fill="auto"/>
            <w:vAlign w:val="center"/>
          </w:tcPr>
          <w:p>
            <w:pPr>
              <w:pStyle w:val="57"/>
              <w:ind w:firstLine="0" w:firstLineChars="0"/>
              <w:jc w:val="center"/>
              <w:rPr>
                <w:sz w:val="18"/>
                <w:highlight w:val="none"/>
              </w:rPr>
            </w:pPr>
            <w:r>
              <w:rPr>
                <w:rFonts w:hint="eastAsia"/>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61" w:type="dxa"/>
            <w:vMerge w:val="continue"/>
            <w:shd w:val="clear" w:color="auto" w:fill="auto"/>
            <w:vAlign w:val="center"/>
          </w:tcPr>
          <w:p>
            <w:pPr>
              <w:pStyle w:val="57"/>
              <w:ind w:firstLine="0" w:firstLineChars="0"/>
              <w:jc w:val="center"/>
              <w:rPr>
                <w:sz w:val="18"/>
                <w:highlight w:val="none"/>
              </w:rPr>
            </w:pPr>
          </w:p>
        </w:tc>
        <w:tc>
          <w:tcPr>
            <w:tcW w:w="1235" w:type="dxa"/>
            <w:vMerge w:val="continue"/>
            <w:shd w:val="clear" w:color="auto" w:fill="auto"/>
            <w:vAlign w:val="center"/>
          </w:tcPr>
          <w:p>
            <w:pPr>
              <w:pStyle w:val="57"/>
              <w:ind w:firstLine="0" w:firstLineChars="0"/>
              <w:jc w:val="center"/>
              <w:rPr>
                <w:sz w:val="18"/>
                <w:highlight w:val="none"/>
              </w:rPr>
            </w:pPr>
          </w:p>
        </w:tc>
        <w:tc>
          <w:tcPr>
            <w:tcW w:w="1850" w:type="dxa"/>
            <w:shd w:val="clear" w:color="auto" w:fill="auto"/>
            <w:vAlign w:val="center"/>
          </w:tcPr>
          <w:p>
            <w:pPr>
              <w:pStyle w:val="57"/>
              <w:ind w:firstLine="0" w:firstLineChars="0"/>
              <w:jc w:val="center"/>
              <w:rPr>
                <w:sz w:val="18"/>
                <w:highlight w:val="none"/>
              </w:rPr>
            </w:pPr>
            <w:r>
              <w:rPr>
                <w:rFonts w:hint="eastAsia"/>
                <w:sz w:val="18"/>
                <w:highlight w:val="none"/>
              </w:rPr>
              <w:t>用水效率</w:t>
            </w:r>
          </w:p>
        </w:tc>
        <w:tc>
          <w:tcPr>
            <w:tcW w:w="4985"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0" w:leftChars="0" w:right="105" w:rightChars="50" w:firstLine="180" w:firstLineChars="100"/>
              <w:textAlignment w:val="auto"/>
              <w:rPr>
                <w:sz w:val="18"/>
                <w:highlight w:val="none"/>
              </w:rPr>
            </w:pPr>
            <w:r>
              <w:rPr>
                <w:rFonts w:hint="eastAsia"/>
                <w:sz w:val="18"/>
                <w:highlight w:val="none"/>
              </w:rPr>
              <w:t>用水效率、用水效率分析。</w:t>
            </w:r>
          </w:p>
        </w:tc>
        <w:tc>
          <w:tcPr>
            <w:tcW w:w="843" w:type="dxa"/>
            <w:shd w:val="clear" w:color="auto" w:fill="auto"/>
            <w:vAlign w:val="center"/>
          </w:tcPr>
          <w:p>
            <w:pPr>
              <w:pStyle w:val="57"/>
              <w:ind w:firstLine="0" w:firstLineChars="0"/>
              <w:jc w:val="center"/>
              <w:rPr>
                <w:sz w:val="18"/>
                <w:highlight w:val="none"/>
              </w:rPr>
            </w:pPr>
            <w:r>
              <w:rPr>
                <w:rFonts w:hint="eastAsia"/>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61" w:type="dxa"/>
            <w:vMerge w:val="continue"/>
            <w:shd w:val="clear" w:color="auto" w:fill="auto"/>
            <w:vAlign w:val="center"/>
          </w:tcPr>
          <w:p>
            <w:pPr>
              <w:pStyle w:val="57"/>
              <w:ind w:firstLine="0" w:firstLineChars="0"/>
              <w:jc w:val="center"/>
              <w:rPr>
                <w:sz w:val="18"/>
                <w:highlight w:val="none"/>
              </w:rPr>
            </w:pPr>
          </w:p>
        </w:tc>
        <w:tc>
          <w:tcPr>
            <w:tcW w:w="1235" w:type="dxa"/>
            <w:vMerge w:val="continue"/>
            <w:shd w:val="clear" w:color="auto" w:fill="auto"/>
            <w:vAlign w:val="center"/>
          </w:tcPr>
          <w:p>
            <w:pPr>
              <w:pStyle w:val="57"/>
              <w:ind w:firstLine="0" w:firstLineChars="0"/>
              <w:jc w:val="center"/>
              <w:rPr>
                <w:sz w:val="18"/>
                <w:highlight w:val="none"/>
              </w:rPr>
            </w:pPr>
          </w:p>
        </w:tc>
        <w:tc>
          <w:tcPr>
            <w:tcW w:w="1850" w:type="dxa"/>
            <w:shd w:val="clear" w:color="auto" w:fill="auto"/>
            <w:vAlign w:val="center"/>
          </w:tcPr>
          <w:p>
            <w:pPr>
              <w:pStyle w:val="57"/>
              <w:ind w:firstLine="0" w:firstLineChars="0"/>
              <w:jc w:val="center"/>
              <w:rPr>
                <w:sz w:val="18"/>
                <w:highlight w:val="none"/>
              </w:rPr>
            </w:pPr>
            <w:r>
              <w:rPr>
                <w:rFonts w:hint="eastAsia"/>
                <w:sz w:val="18"/>
                <w:highlight w:val="none"/>
              </w:rPr>
              <w:t>用水定额</w:t>
            </w:r>
          </w:p>
        </w:tc>
        <w:tc>
          <w:tcPr>
            <w:tcW w:w="4985"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0" w:leftChars="0" w:right="105" w:rightChars="50" w:firstLine="180" w:firstLineChars="100"/>
              <w:textAlignment w:val="auto"/>
              <w:rPr>
                <w:sz w:val="18"/>
                <w:highlight w:val="none"/>
              </w:rPr>
            </w:pPr>
            <w:r>
              <w:rPr>
                <w:rFonts w:hint="eastAsia"/>
                <w:sz w:val="18"/>
                <w:highlight w:val="none"/>
              </w:rPr>
              <w:t>用水定额。</w:t>
            </w:r>
          </w:p>
        </w:tc>
        <w:tc>
          <w:tcPr>
            <w:tcW w:w="843" w:type="dxa"/>
            <w:shd w:val="clear" w:color="auto" w:fill="auto"/>
            <w:vAlign w:val="center"/>
          </w:tcPr>
          <w:p>
            <w:pPr>
              <w:pStyle w:val="57"/>
              <w:ind w:firstLine="0" w:firstLineChars="0"/>
              <w:jc w:val="center"/>
              <w:rPr>
                <w:sz w:val="18"/>
                <w:highlight w:val="none"/>
              </w:rPr>
            </w:pPr>
            <w:r>
              <w:rPr>
                <w:rFonts w:hint="eastAsia"/>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61" w:type="dxa"/>
            <w:vMerge w:val="continue"/>
            <w:shd w:val="clear" w:color="auto" w:fill="auto"/>
            <w:vAlign w:val="center"/>
          </w:tcPr>
          <w:p>
            <w:pPr>
              <w:pStyle w:val="57"/>
              <w:ind w:firstLine="0" w:firstLineChars="0"/>
              <w:jc w:val="center"/>
              <w:rPr>
                <w:sz w:val="18"/>
                <w:highlight w:val="none"/>
              </w:rPr>
            </w:pPr>
          </w:p>
        </w:tc>
        <w:tc>
          <w:tcPr>
            <w:tcW w:w="1235" w:type="dxa"/>
            <w:vMerge w:val="continue"/>
            <w:shd w:val="clear" w:color="auto" w:fill="auto"/>
            <w:vAlign w:val="center"/>
          </w:tcPr>
          <w:p>
            <w:pPr>
              <w:pStyle w:val="57"/>
              <w:ind w:firstLine="0" w:firstLineChars="0"/>
              <w:jc w:val="center"/>
              <w:rPr>
                <w:sz w:val="18"/>
                <w:highlight w:val="none"/>
              </w:rPr>
            </w:pPr>
          </w:p>
        </w:tc>
        <w:tc>
          <w:tcPr>
            <w:tcW w:w="1850" w:type="dxa"/>
            <w:shd w:val="clear" w:color="auto" w:fill="auto"/>
            <w:vAlign w:val="center"/>
          </w:tcPr>
          <w:p>
            <w:pPr>
              <w:pStyle w:val="57"/>
              <w:ind w:firstLine="0" w:firstLineChars="0"/>
              <w:jc w:val="center"/>
              <w:rPr>
                <w:sz w:val="18"/>
                <w:highlight w:val="none"/>
              </w:rPr>
            </w:pPr>
            <w:r>
              <w:rPr>
                <w:rFonts w:hint="eastAsia"/>
                <w:sz w:val="18"/>
                <w:highlight w:val="none"/>
              </w:rPr>
              <w:t>计划用水</w:t>
            </w:r>
          </w:p>
        </w:tc>
        <w:tc>
          <w:tcPr>
            <w:tcW w:w="4985"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0" w:leftChars="0" w:right="105" w:rightChars="50" w:firstLine="180" w:firstLineChars="100"/>
              <w:textAlignment w:val="auto"/>
              <w:rPr>
                <w:sz w:val="18"/>
                <w:highlight w:val="none"/>
              </w:rPr>
            </w:pPr>
            <w:r>
              <w:rPr>
                <w:rFonts w:hint="eastAsia"/>
                <w:sz w:val="18"/>
                <w:highlight w:val="none"/>
              </w:rPr>
              <w:t>计划用水量。</w:t>
            </w:r>
          </w:p>
        </w:tc>
        <w:tc>
          <w:tcPr>
            <w:tcW w:w="843" w:type="dxa"/>
            <w:shd w:val="clear" w:color="auto" w:fill="auto"/>
            <w:vAlign w:val="center"/>
          </w:tcPr>
          <w:p>
            <w:pPr>
              <w:pStyle w:val="57"/>
              <w:ind w:firstLine="0" w:firstLineChars="0"/>
              <w:jc w:val="center"/>
              <w:rPr>
                <w:sz w:val="18"/>
                <w:highlight w:val="none"/>
              </w:rPr>
            </w:pPr>
            <w:r>
              <w:rPr>
                <w:rFonts w:hint="eastAsia"/>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61" w:type="dxa"/>
            <w:vMerge w:val="continue"/>
            <w:shd w:val="clear" w:color="auto" w:fill="auto"/>
            <w:vAlign w:val="center"/>
          </w:tcPr>
          <w:p>
            <w:pPr>
              <w:pStyle w:val="57"/>
              <w:ind w:firstLine="0" w:firstLineChars="0"/>
              <w:jc w:val="center"/>
              <w:rPr>
                <w:sz w:val="18"/>
                <w:highlight w:val="none"/>
              </w:rPr>
            </w:pPr>
          </w:p>
        </w:tc>
        <w:tc>
          <w:tcPr>
            <w:tcW w:w="1235" w:type="dxa"/>
            <w:vMerge w:val="continue"/>
            <w:shd w:val="clear" w:color="auto" w:fill="auto"/>
            <w:vAlign w:val="center"/>
          </w:tcPr>
          <w:p>
            <w:pPr>
              <w:pStyle w:val="57"/>
              <w:ind w:firstLine="0" w:firstLineChars="0"/>
              <w:jc w:val="center"/>
              <w:rPr>
                <w:sz w:val="18"/>
                <w:highlight w:val="none"/>
              </w:rPr>
            </w:pPr>
          </w:p>
        </w:tc>
        <w:tc>
          <w:tcPr>
            <w:tcW w:w="1850" w:type="dxa"/>
            <w:shd w:val="clear" w:color="auto" w:fill="auto"/>
            <w:vAlign w:val="center"/>
          </w:tcPr>
          <w:p>
            <w:pPr>
              <w:pStyle w:val="57"/>
              <w:ind w:firstLine="0" w:firstLineChars="0"/>
              <w:jc w:val="center"/>
              <w:rPr>
                <w:sz w:val="18"/>
                <w:highlight w:val="none"/>
              </w:rPr>
            </w:pPr>
            <w:r>
              <w:rPr>
                <w:rFonts w:hint="eastAsia"/>
                <w:sz w:val="18"/>
                <w:highlight w:val="none"/>
              </w:rPr>
              <w:t>节水评价</w:t>
            </w:r>
          </w:p>
        </w:tc>
        <w:tc>
          <w:tcPr>
            <w:tcW w:w="4985"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0" w:leftChars="0" w:right="105" w:rightChars="50" w:firstLine="180" w:firstLineChars="100"/>
              <w:textAlignment w:val="auto"/>
              <w:rPr>
                <w:sz w:val="18"/>
                <w:highlight w:val="none"/>
              </w:rPr>
            </w:pPr>
            <w:r>
              <w:rPr>
                <w:rFonts w:hint="eastAsia"/>
                <w:sz w:val="18"/>
                <w:highlight w:val="none"/>
              </w:rPr>
              <w:t>节水评价项目。</w:t>
            </w:r>
          </w:p>
        </w:tc>
        <w:tc>
          <w:tcPr>
            <w:tcW w:w="843" w:type="dxa"/>
            <w:shd w:val="clear" w:color="auto" w:fill="auto"/>
            <w:vAlign w:val="center"/>
          </w:tcPr>
          <w:p>
            <w:pPr>
              <w:pStyle w:val="57"/>
              <w:ind w:firstLine="0" w:firstLineChars="0"/>
              <w:jc w:val="center"/>
              <w:rPr>
                <w:sz w:val="18"/>
                <w:highlight w:val="none"/>
              </w:rPr>
            </w:pPr>
            <w:r>
              <w:rPr>
                <w:rFonts w:hint="eastAsia"/>
                <w:sz w:val="18"/>
                <w:highlight w:val="none"/>
              </w:rPr>
              <w:t>3</w:t>
            </w:r>
          </w:p>
        </w:tc>
      </w:tr>
    </w:tbl>
    <w:p>
      <w:pPr>
        <w:pStyle w:val="57"/>
        <w:pageBreakBefore/>
        <w:spacing w:before="156" w:beforeLines="50" w:after="156" w:afterLines="50"/>
        <w:ind w:firstLine="0" w:firstLineChars="0"/>
        <w:jc w:val="center"/>
        <w:rPr>
          <w:rFonts w:ascii="黑体" w:hAnsi="黑体" w:eastAsia="黑体"/>
          <w:highlight w:val="none"/>
        </w:rPr>
      </w:pPr>
      <w:r>
        <w:rPr>
          <w:rFonts w:hint="eastAsia" w:ascii="黑体" w:hAnsi="黑体" w:eastAsia="黑体"/>
          <w:highlight w:val="none"/>
        </w:rPr>
        <w:t>表A.3  业务数据分类分级</w:t>
      </w:r>
      <w:r>
        <w:rPr>
          <w:rFonts w:hint="eastAsia" w:hAnsi="宋体"/>
          <w:highlight w:val="none"/>
        </w:rPr>
        <w:t>（续）</w:t>
      </w:r>
    </w:p>
    <w:tbl>
      <w:tblPr>
        <w:tblStyle w:val="34"/>
        <w:tblW w:w="9374"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61"/>
        <w:gridCol w:w="1235"/>
        <w:gridCol w:w="1850"/>
        <w:gridCol w:w="4985"/>
        <w:gridCol w:w="84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61" w:type="dxa"/>
            <w:tcBorders>
              <w:top w:val="single" w:color="auto" w:sz="8" w:space="0"/>
              <w:bottom w:val="single" w:color="auto" w:sz="8" w:space="0"/>
            </w:tcBorders>
            <w:shd w:val="clear" w:color="auto" w:fill="auto"/>
            <w:vAlign w:val="center"/>
          </w:tcPr>
          <w:p>
            <w:pPr>
              <w:pStyle w:val="57"/>
              <w:ind w:firstLine="0" w:firstLineChars="0"/>
              <w:jc w:val="center"/>
              <w:rPr>
                <w:sz w:val="18"/>
                <w:highlight w:val="none"/>
              </w:rPr>
            </w:pPr>
            <w:r>
              <w:rPr>
                <w:rFonts w:hint="eastAsia"/>
                <w:b/>
                <w:bCs/>
                <w:sz w:val="18"/>
                <w:highlight w:val="none"/>
              </w:rPr>
              <w:t>序号</w:t>
            </w:r>
          </w:p>
        </w:tc>
        <w:tc>
          <w:tcPr>
            <w:tcW w:w="1235" w:type="dxa"/>
            <w:tcBorders>
              <w:top w:val="single" w:color="auto" w:sz="8" w:space="0"/>
              <w:bottom w:val="single" w:color="auto" w:sz="8" w:space="0"/>
            </w:tcBorders>
            <w:shd w:val="clear" w:color="auto" w:fill="auto"/>
            <w:vAlign w:val="center"/>
          </w:tcPr>
          <w:p>
            <w:pPr>
              <w:pStyle w:val="57"/>
              <w:ind w:firstLine="0" w:firstLineChars="0"/>
              <w:jc w:val="center"/>
              <w:rPr>
                <w:sz w:val="18"/>
                <w:highlight w:val="none"/>
              </w:rPr>
            </w:pPr>
            <w:r>
              <w:rPr>
                <w:rFonts w:hint="eastAsia"/>
                <w:b/>
                <w:bCs/>
                <w:sz w:val="18"/>
                <w:highlight w:val="none"/>
              </w:rPr>
              <w:t>一级数据类别</w:t>
            </w:r>
          </w:p>
        </w:tc>
        <w:tc>
          <w:tcPr>
            <w:tcW w:w="1850" w:type="dxa"/>
            <w:tcBorders>
              <w:top w:val="single" w:color="auto" w:sz="8" w:space="0"/>
              <w:bottom w:val="single" w:color="auto" w:sz="8" w:space="0"/>
            </w:tcBorders>
            <w:shd w:val="clear" w:color="auto" w:fill="auto"/>
            <w:vAlign w:val="center"/>
          </w:tcPr>
          <w:p>
            <w:pPr>
              <w:pStyle w:val="57"/>
              <w:ind w:firstLine="0" w:firstLineChars="0"/>
              <w:jc w:val="center"/>
              <w:rPr>
                <w:sz w:val="18"/>
                <w:highlight w:val="none"/>
              </w:rPr>
            </w:pPr>
            <w:r>
              <w:rPr>
                <w:rFonts w:hint="eastAsia"/>
                <w:b/>
                <w:bCs/>
                <w:sz w:val="18"/>
                <w:highlight w:val="none"/>
              </w:rPr>
              <w:t>二级数据类别</w:t>
            </w:r>
          </w:p>
        </w:tc>
        <w:tc>
          <w:tcPr>
            <w:tcW w:w="4985" w:type="dxa"/>
            <w:tcBorders>
              <w:top w:val="single" w:color="auto" w:sz="8" w:space="0"/>
              <w:bottom w:val="single" w:color="auto" w:sz="8" w:space="0"/>
            </w:tcBorders>
            <w:shd w:val="clear" w:color="auto" w:fill="auto"/>
            <w:vAlign w:val="center"/>
          </w:tcPr>
          <w:p>
            <w:pPr>
              <w:pStyle w:val="57"/>
              <w:ind w:left="105" w:leftChars="50" w:right="105" w:rightChars="50" w:firstLine="0" w:firstLineChars="0"/>
              <w:jc w:val="center"/>
              <w:rPr>
                <w:sz w:val="18"/>
                <w:highlight w:val="none"/>
              </w:rPr>
            </w:pPr>
            <w:r>
              <w:rPr>
                <w:rFonts w:hint="eastAsia"/>
                <w:b/>
                <w:bCs/>
                <w:sz w:val="18"/>
                <w:highlight w:val="none"/>
              </w:rPr>
              <w:t>数据示例</w:t>
            </w:r>
          </w:p>
        </w:tc>
        <w:tc>
          <w:tcPr>
            <w:tcW w:w="843" w:type="dxa"/>
            <w:tcBorders>
              <w:top w:val="single" w:color="auto" w:sz="8" w:space="0"/>
              <w:bottom w:val="single" w:color="auto" w:sz="8" w:space="0"/>
            </w:tcBorders>
            <w:shd w:val="clear" w:color="auto" w:fill="auto"/>
            <w:vAlign w:val="center"/>
          </w:tcPr>
          <w:p>
            <w:pPr>
              <w:pStyle w:val="57"/>
              <w:ind w:firstLine="0" w:firstLineChars="0"/>
              <w:jc w:val="center"/>
              <w:rPr>
                <w:sz w:val="18"/>
                <w:highlight w:val="none"/>
              </w:rPr>
            </w:pPr>
            <w:r>
              <w:rPr>
                <w:rFonts w:hint="eastAsia"/>
                <w:b/>
                <w:bCs/>
                <w:sz w:val="18"/>
                <w:highlight w:val="none"/>
              </w:rPr>
              <w:t>数据级别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61" w:type="dxa"/>
            <w:tcBorders>
              <w:top w:val="single" w:color="auto" w:sz="8" w:space="0"/>
            </w:tcBorders>
            <w:shd w:val="clear" w:color="auto" w:fill="auto"/>
            <w:vAlign w:val="center"/>
          </w:tcPr>
          <w:p>
            <w:pPr>
              <w:pStyle w:val="57"/>
              <w:ind w:firstLine="0" w:firstLineChars="0"/>
              <w:jc w:val="center"/>
              <w:rPr>
                <w:sz w:val="18"/>
                <w:highlight w:val="none"/>
              </w:rPr>
            </w:pPr>
            <w:r>
              <w:rPr>
                <w:rFonts w:hint="eastAsia"/>
                <w:sz w:val="18"/>
                <w:highlight w:val="none"/>
              </w:rPr>
              <w:t>1</w:t>
            </w:r>
            <w:r>
              <w:rPr>
                <w:sz w:val="18"/>
                <w:highlight w:val="none"/>
              </w:rPr>
              <w:t>0</w:t>
            </w:r>
          </w:p>
        </w:tc>
        <w:tc>
          <w:tcPr>
            <w:tcW w:w="1235" w:type="dxa"/>
            <w:tcBorders>
              <w:top w:val="single" w:color="auto" w:sz="8" w:space="0"/>
            </w:tcBorders>
            <w:shd w:val="clear" w:color="auto" w:fill="auto"/>
            <w:vAlign w:val="center"/>
          </w:tcPr>
          <w:p>
            <w:pPr>
              <w:pStyle w:val="57"/>
              <w:ind w:firstLine="0" w:firstLineChars="0"/>
              <w:jc w:val="center"/>
              <w:rPr>
                <w:sz w:val="18"/>
                <w:highlight w:val="none"/>
              </w:rPr>
            </w:pPr>
            <w:r>
              <w:rPr>
                <w:rFonts w:hint="eastAsia"/>
                <w:sz w:val="18"/>
                <w:highlight w:val="none"/>
              </w:rPr>
              <w:t>节约用水</w:t>
            </w:r>
          </w:p>
        </w:tc>
        <w:tc>
          <w:tcPr>
            <w:tcW w:w="1850" w:type="dxa"/>
            <w:tcBorders>
              <w:top w:val="single" w:color="auto" w:sz="8" w:space="0"/>
            </w:tcBorders>
            <w:shd w:val="clear" w:color="auto" w:fill="auto"/>
            <w:vAlign w:val="center"/>
          </w:tcPr>
          <w:p>
            <w:pPr>
              <w:pStyle w:val="57"/>
              <w:ind w:firstLine="0" w:firstLineChars="0"/>
              <w:jc w:val="center"/>
              <w:rPr>
                <w:sz w:val="18"/>
                <w:highlight w:val="none"/>
              </w:rPr>
            </w:pPr>
            <w:r>
              <w:rPr>
                <w:rFonts w:hint="eastAsia"/>
                <w:sz w:val="18"/>
                <w:highlight w:val="none"/>
              </w:rPr>
              <w:t>节水载体</w:t>
            </w:r>
          </w:p>
        </w:tc>
        <w:tc>
          <w:tcPr>
            <w:tcW w:w="4985" w:type="dxa"/>
            <w:tcBorders>
              <w:top w:val="single" w:color="auto" w:sz="8" w:space="0"/>
            </w:tcBorders>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节水载体数量。</w:t>
            </w:r>
          </w:p>
        </w:tc>
        <w:tc>
          <w:tcPr>
            <w:tcW w:w="843" w:type="dxa"/>
            <w:tcBorders>
              <w:top w:val="single" w:color="auto" w:sz="8" w:space="0"/>
            </w:tcBorders>
            <w:shd w:val="clear" w:color="auto" w:fill="auto"/>
            <w:vAlign w:val="center"/>
          </w:tcPr>
          <w:p>
            <w:pPr>
              <w:pStyle w:val="57"/>
              <w:ind w:firstLine="0" w:firstLineChars="0"/>
              <w:jc w:val="center"/>
              <w:rPr>
                <w:sz w:val="18"/>
                <w:highlight w:val="none"/>
              </w:rPr>
            </w:pPr>
            <w:r>
              <w:rPr>
                <w:rFonts w:hint="eastAsia"/>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61" w:type="dxa"/>
            <w:vMerge w:val="restart"/>
            <w:shd w:val="clear" w:color="auto" w:fill="auto"/>
            <w:vAlign w:val="center"/>
          </w:tcPr>
          <w:p>
            <w:pPr>
              <w:pStyle w:val="57"/>
              <w:ind w:firstLine="0" w:firstLineChars="0"/>
              <w:jc w:val="center"/>
              <w:rPr>
                <w:sz w:val="18"/>
                <w:highlight w:val="none"/>
              </w:rPr>
            </w:pPr>
            <w:r>
              <w:rPr>
                <w:rFonts w:hint="eastAsia"/>
                <w:sz w:val="18"/>
                <w:highlight w:val="none"/>
              </w:rPr>
              <w:t>1</w:t>
            </w:r>
            <w:r>
              <w:rPr>
                <w:sz w:val="18"/>
                <w:highlight w:val="none"/>
              </w:rPr>
              <w:t>1</w:t>
            </w:r>
          </w:p>
        </w:tc>
        <w:tc>
          <w:tcPr>
            <w:tcW w:w="1235" w:type="dxa"/>
            <w:vMerge w:val="restart"/>
            <w:shd w:val="clear" w:color="auto" w:fill="auto"/>
            <w:vAlign w:val="center"/>
          </w:tcPr>
          <w:p>
            <w:pPr>
              <w:pStyle w:val="57"/>
              <w:ind w:firstLine="0" w:firstLineChars="0"/>
              <w:jc w:val="center"/>
              <w:rPr>
                <w:sz w:val="18"/>
                <w:highlight w:val="none"/>
              </w:rPr>
            </w:pPr>
            <w:r>
              <w:rPr>
                <w:rFonts w:hint="eastAsia"/>
                <w:sz w:val="18"/>
                <w:highlight w:val="none"/>
              </w:rPr>
              <w:t>综合办公</w:t>
            </w:r>
          </w:p>
        </w:tc>
        <w:tc>
          <w:tcPr>
            <w:tcW w:w="1850" w:type="dxa"/>
            <w:shd w:val="clear" w:color="auto" w:fill="auto"/>
            <w:vAlign w:val="center"/>
          </w:tcPr>
          <w:p>
            <w:pPr>
              <w:pStyle w:val="57"/>
              <w:ind w:firstLine="0" w:firstLineChars="0"/>
              <w:jc w:val="center"/>
              <w:rPr>
                <w:sz w:val="18"/>
                <w:highlight w:val="none"/>
              </w:rPr>
            </w:pPr>
            <w:r>
              <w:rPr>
                <w:rFonts w:hint="eastAsia"/>
                <w:sz w:val="18"/>
                <w:highlight w:val="none"/>
              </w:rPr>
              <w:t>公文处理</w:t>
            </w:r>
          </w:p>
        </w:tc>
        <w:tc>
          <w:tcPr>
            <w:tcW w:w="4985"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公文名称、编号、版本、发布状态。</w:t>
            </w:r>
          </w:p>
        </w:tc>
        <w:tc>
          <w:tcPr>
            <w:tcW w:w="843" w:type="dxa"/>
            <w:shd w:val="clear" w:color="auto" w:fill="auto"/>
            <w:vAlign w:val="center"/>
          </w:tcPr>
          <w:p>
            <w:pPr>
              <w:pStyle w:val="57"/>
              <w:ind w:firstLine="0" w:firstLineChars="0"/>
              <w:jc w:val="center"/>
              <w:rPr>
                <w:sz w:val="18"/>
                <w:highlight w:val="none"/>
              </w:rPr>
            </w:pPr>
            <w:r>
              <w:rPr>
                <w:rFonts w:hint="eastAsia"/>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61" w:type="dxa"/>
            <w:vMerge w:val="continue"/>
            <w:shd w:val="clear" w:color="auto" w:fill="auto"/>
            <w:vAlign w:val="center"/>
          </w:tcPr>
          <w:p>
            <w:pPr>
              <w:pStyle w:val="57"/>
              <w:ind w:firstLine="0" w:firstLineChars="0"/>
              <w:jc w:val="center"/>
              <w:rPr>
                <w:sz w:val="18"/>
                <w:highlight w:val="none"/>
              </w:rPr>
            </w:pPr>
          </w:p>
        </w:tc>
        <w:tc>
          <w:tcPr>
            <w:tcW w:w="1235" w:type="dxa"/>
            <w:vMerge w:val="continue"/>
            <w:shd w:val="clear" w:color="auto" w:fill="auto"/>
            <w:vAlign w:val="center"/>
          </w:tcPr>
          <w:p>
            <w:pPr>
              <w:pStyle w:val="57"/>
              <w:ind w:firstLine="0" w:firstLineChars="0"/>
              <w:jc w:val="center"/>
              <w:rPr>
                <w:sz w:val="18"/>
                <w:highlight w:val="none"/>
              </w:rPr>
            </w:pPr>
          </w:p>
        </w:tc>
        <w:tc>
          <w:tcPr>
            <w:tcW w:w="1850" w:type="dxa"/>
            <w:shd w:val="clear" w:color="auto" w:fill="auto"/>
            <w:vAlign w:val="center"/>
          </w:tcPr>
          <w:p>
            <w:pPr>
              <w:pStyle w:val="57"/>
              <w:ind w:firstLine="0" w:firstLineChars="0"/>
              <w:jc w:val="center"/>
              <w:rPr>
                <w:sz w:val="18"/>
                <w:highlight w:val="none"/>
              </w:rPr>
            </w:pPr>
            <w:r>
              <w:rPr>
                <w:rFonts w:hint="eastAsia"/>
                <w:sz w:val="18"/>
                <w:highlight w:val="none"/>
              </w:rPr>
              <w:t>水利信访</w:t>
            </w:r>
          </w:p>
        </w:tc>
        <w:tc>
          <w:tcPr>
            <w:tcW w:w="4985"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信访事件名称、编号、状态。</w:t>
            </w:r>
          </w:p>
        </w:tc>
        <w:tc>
          <w:tcPr>
            <w:tcW w:w="843" w:type="dxa"/>
            <w:shd w:val="clear" w:color="auto" w:fill="auto"/>
            <w:vAlign w:val="center"/>
          </w:tcPr>
          <w:p>
            <w:pPr>
              <w:pStyle w:val="57"/>
              <w:ind w:firstLine="0" w:firstLineChars="0"/>
              <w:jc w:val="center"/>
              <w:rPr>
                <w:sz w:val="18"/>
                <w:highlight w:val="none"/>
              </w:rPr>
            </w:pPr>
            <w:r>
              <w:rPr>
                <w:rFonts w:hint="eastAsia"/>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61" w:type="dxa"/>
            <w:vMerge w:val="continue"/>
            <w:shd w:val="clear" w:color="auto" w:fill="auto"/>
            <w:vAlign w:val="center"/>
          </w:tcPr>
          <w:p>
            <w:pPr>
              <w:pStyle w:val="57"/>
              <w:ind w:firstLine="0" w:firstLineChars="0"/>
              <w:jc w:val="center"/>
              <w:rPr>
                <w:sz w:val="18"/>
                <w:highlight w:val="none"/>
              </w:rPr>
            </w:pPr>
          </w:p>
        </w:tc>
        <w:tc>
          <w:tcPr>
            <w:tcW w:w="1235" w:type="dxa"/>
            <w:vMerge w:val="continue"/>
            <w:shd w:val="clear" w:color="auto" w:fill="auto"/>
            <w:vAlign w:val="center"/>
          </w:tcPr>
          <w:p>
            <w:pPr>
              <w:pStyle w:val="57"/>
              <w:ind w:firstLine="0" w:firstLineChars="0"/>
              <w:jc w:val="center"/>
              <w:rPr>
                <w:sz w:val="18"/>
                <w:highlight w:val="none"/>
              </w:rPr>
            </w:pPr>
          </w:p>
        </w:tc>
        <w:tc>
          <w:tcPr>
            <w:tcW w:w="1850" w:type="dxa"/>
            <w:shd w:val="clear" w:color="auto" w:fill="auto"/>
            <w:vAlign w:val="center"/>
          </w:tcPr>
          <w:p>
            <w:pPr>
              <w:pStyle w:val="57"/>
              <w:ind w:firstLine="0" w:firstLineChars="0"/>
              <w:jc w:val="center"/>
              <w:rPr>
                <w:sz w:val="18"/>
                <w:highlight w:val="none"/>
              </w:rPr>
            </w:pPr>
            <w:r>
              <w:rPr>
                <w:rFonts w:hint="eastAsia"/>
                <w:sz w:val="18"/>
                <w:highlight w:val="none"/>
              </w:rPr>
              <w:t>印章管理</w:t>
            </w:r>
          </w:p>
        </w:tc>
        <w:tc>
          <w:tcPr>
            <w:tcW w:w="4985"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电子印章管理、签印情况。</w:t>
            </w:r>
          </w:p>
        </w:tc>
        <w:tc>
          <w:tcPr>
            <w:tcW w:w="843" w:type="dxa"/>
            <w:shd w:val="clear" w:color="auto" w:fill="auto"/>
            <w:vAlign w:val="center"/>
          </w:tcPr>
          <w:p>
            <w:pPr>
              <w:pStyle w:val="57"/>
              <w:ind w:firstLine="0" w:firstLineChars="0"/>
              <w:jc w:val="center"/>
              <w:rPr>
                <w:sz w:val="18"/>
                <w:highlight w:val="none"/>
              </w:rPr>
            </w:pPr>
            <w:r>
              <w:rPr>
                <w:rFonts w:hint="eastAsia"/>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61" w:type="dxa"/>
            <w:vMerge w:val="continue"/>
            <w:shd w:val="clear" w:color="auto" w:fill="auto"/>
            <w:vAlign w:val="center"/>
          </w:tcPr>
          <w:p>
            <w:pPr>
              <w:pStyle w:val="57"/>
              <w:ind w:firstLine="0" w:firstLineChars="0"/>
              <w:jc w:val="center"/>
              <w:rPr>
                <w:sz w:val="18"/>
                <w:highlight w:val="none"/>
              </w:rPr>
            </w:pPr>
          </w:p>
        </w:tc>
        <w:tc>
          <w:tcPr>
            <w:tcW w:w="1235" w:type="dxa"/>
            <w:vMerge w:val="continue"/>
            <w:shd w:val="clear" w:color="auto" w:fill="auto"/>
            <w:vAlign w:val="center"/>
          </w:tcPr>
          <w:p>
            <w:pPr>
              <w:pStyle w:val="57"/>
              <w:ind w:firstLine="0" w:firstLineChars="0"/>
              <w:jc w:val="center"/>
              <w:rPr>
                <w:sz w:val="18"/>
                <w:highlight w:val="none"/>
              </w:rPr>
            </w:pPr>
          </w:p>
        </w:tc>
        <w:tc>
          <w:tcPr>
            <w:tcW w:w="1850" w:type="dxa"/>
            <w:shd w:val="clear" w:color="auto" w:fill="auto"/>
            <w:vAlign w:val="center"/>
          </w:tcPr>
          <w:p>
            <w:pPr>
              <w:pStyle w:val="57"/>
              <w:ind w:firstLine="0" w:firstLineChars="0"/>
              <w:jc w:val="center"/>
              <w:rPr>
                <w:sz w:val="18"/>
                <w:highlight w:val="none"/>
              </w:rPr>
            </w:pPr>
            <w:r>
              <w:rPr>
                <w:rFonts w:hint="eastAsia"/>
                <w:sz w:val="18"/>
                <w:highlight w:val="none"/>
              </w:rPr>
              <w:t>政务公开</w:t>
            </w:r>
          </w:p>
        </w:tc>
        <w:tc>
          <w:tcPr>
            <w:tcW w:w="4985"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通知公告、信息公开。</w:t>
            </w:r>
          </w:p>
        </w:tc>
        <w:tc>
          <w:tcPr>
            <w:tcW w:w="843" w:type="dxa"/>
            <w:shd w:val="clear" w:color="auto" w:fill="auto"/>
            <w:vAlign w:val="center"/>
          </w:tcPr>
          <w:p>
            <w:pPr>
              <w:pStyle w:val="57"/>
              <w:ind w:firstLine="0" w:firstLineChars="0"/>
              <w:jc w:val="center"/>
              <w:rPr>
                <w:sz w:val="18"/>
                <w:highlight w:val="none"/>
              </w:rPr>
            </w:pPr>
            <w:r>
              <w:rPr>
                <w:rFonts w:hint="eastAsia"/>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61" w:type="dxa"/>
            <w:vMerge w:val="continue"/>
            <w:shd w:val="clear" w:color="auto" w:fill="auto"/>
            <w:vAlign w:val="center"/>
          </w:tcPr>
          <w:p>
            <w:pPr>
              <w:pStyle w:val="57"/>
              <w:ind w:firstLine="0" w:firstLineChars="0"/>
              <w:jc w:val="center"/>
              <w:rPr>
                <w:sz w:val="18"/>
                <w:highlight w:val="none"/>
              </w:rPr>
            </w:pPr>
          </w:p>
        </w:tc>
        <w:tc>
          <w:tcPr>
            <w:tcW w:w="1235" w:type="dxa"/>
            <w:vMerge w:val="continue"/>
            <w:shd w:val="clear" w:color="auto" w:fill="auto"/>
            <w:vAlign w:val="center"/>
          </w:tcPr>
          <w:p>
            <w:pPr>
              <w:pStyle w:val="57"/>
              <w:ind w:firstLine="0" w:firstLineChars="0"/>
              <w:jc w:val="center"/>
              <w:rPr>
                <w:sz w:val="18"/>
                <w:highlight w:val="none"/>
              </w:rPr>
            </w:pPr>
          </w:p>
        </w:tc>
        <w:tc>
          <w:tcPr>
            <w:tcW w:w="1850" w:type="dxa"/>
            <w:shd w:val="clear" w:color="auto" w:fill="auto"/>
            <w:vAlign w:val="center"/>
          </w:tcPr>
          <w:p>
            <w:pPr>
              <w:pStyle w:val="57"/>
              <w:ind w:firstLine="0" w:firstLineChars="0"/>
              <w:jc w:val="center"/>
              <w:rPr>
                <w:sz w:val="18"/>
                <w:highlight w:val="none"/>
              </w:rPr>
            </w:pPr>
            <w:r>
              <w:rPr>
                <w:rFonts w:hint="eastAsia"/>
                <w:sz w:val="18"/>
                <w:highlight w:val="none"/>
              </w:rPr>
              <w:t>档案管理</w:t>
            </w:r>
          </w:p>
        </w:tc>
        <w:tc>
          <w:tcPr>
            <w:tcW w:w="4985"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档案管理、档案记录。</w:t>
            </w:r>
          </w:p>
        </w:tc>
        <w:tc>
          <w:tcPr>
            <w:tcW w:w="843" w:type="dxa"/>
            <w:shd w:val="clear" w:color="auto" w:fill="auto"/>
            <w:vAlign w:val="center"/>
          </w:tcPr>
          <w:p>
            <w:pPr>
              <w:pStyle w:val="57"/>
              <w:ind w:firstLine="0" w:firstLineChars="0"/>
              <w:jc w:val="center"/>
              <w:rPr>
                <w:sz w:val="18"/>
                <w:highlight w:val="none"/>
              </w:rPr>
            </w:pPr>
            <w:r>
              <w:rPr>
                <w:rFonts w:hint="eastAsia"/>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61" w:type="dxa"/>
            <w:vMerge w:val="continue"/>
            <w:shd w:val="clear" w:color="auto" w:fill="auto"/>
            <w:vAlign w:val="center"/>
          </w:tcPr>
          <w:p>
            <w:pPr>
              <w:pStyle w:val="57"/>
              <w:ind w:firstLine="0" w:firstLineChars="0"/>
              <w:jc w:val="center"/>
              <w:rPr>
                <w:sz w:val="18"/>
                <w:highlight w:val="none"/>
              </w:rPr>
            </w:pPr>
          </w:p>
        </w:tc>
        <w:tc>
          <w:tcPr>
            <w:tcW w:w="1235" w:type="dxa"/>
            <w:vMerge w:val="continue"/>
            <w:shd w:val="clear" w:color="auto" w:fill="auto"/>
            <w:vAlign w:val="center"/>
          </w:tcPr>
          <w:p>
            <w:pPr>
              <w:pStyle w:val="57"/>
              <w:ind w:firstLine="0" w:firstLineChars="0"/>
              <w:jc w:val="center"/>
              <w:rPr>
                <w:sz w:val="18"/>
                <w:highlight w:val="none"/>
              </w:rPr>
            </w:pPr>
          </w:p>
        </w:tc>
        <w:tc>
          <w:tcPr>
            <w:tcW w:w="1850" w:type="dxa"/>
            <w:shd w:val="clear" w:color="auto" w:fill="auto"/>
            <w:vAlign w:val="center"/>
          </w:tcPr>
          <w:p>
            <w:pPr>
              <w:pStyle w:val="57"/>
              <w:ind w:firstLine="0" w:firstLineChars="0"/>
              <w:jc w:val="center"/>
              <w:rPr>
                <w:sz w:val="18"/>
                <w:highlight w:val="none"/>
              </w:rPr>
            </w:pPr>
            <w:r>
              <w:rPr>
                <w:rFonts w:hint="eastAsia"/>
                <w:sz w:val="18"/>
                <w:highlight w:val="none"/>
              </w:rPr>
              <w:t>会议管理</w:t>
            </w:r>
          </w:p>
        </w:tc>
        <w:tc>
          <w:tcPr>
            <w:tcW w:w="4985"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会议申请、会议纪要、会议主题、会议室管理。</w:t>
            </w:r>
          </w:p>
        </w:tc>
        <w:tc>
          <w:tcPr>
            <w:tcW w:w="843" w:type="dxa"/>
            <w:shd w:val="clear" w:color="auto" w:fill="auto"/>
            <w:vAlign w:val="center"/>
          </w:tcPr>
          <w:p>
            <w:pPr>
              <w:pStyle w:val="57"/>
              <w:ind w:firstLine="0" w:firstLineChars="0"/>
              <w:jc w:val="center"/>
              <w:rPr>
                <w:sz w:val="18"/>
                <w:highlight w:val="none"/>
              </w:rPr>
            </w:pPr>
            <w:r>
              <w:rPr>
                <w:rFonts w:hint="eastAsia"/>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61" w:type="dxa"/>
            <w:vMerge w:val="continue"/>
            <w:shd w:val="clear" w:color="auto" w:fill="auto"/>
            <w:vAlign w:val="center"/>
          </w:tcPr>
          <w:p>
            <w:pPr>
              <w:pStyle w:val="57"/>
              <w:ind w:firstLine="0" w:firstLineChars="0"/>
              <w:jc w:val="center"/>
              <w:rPr>
                <w:sz w:val="18"/>
                <w:highlight w:val="none"/>
              </w:rPr>
            </w:pPr>
          </w:p>
        </w:tc>
        <w:tc>
          <w:tcPr>
            <w:tcW w:w="1235" w:type="dxa"/>
            <w:vMerge w:val="continue"/>
            <w:shd w:val="clear" w:color="auto" w:fill="auto"/>
            <w:vAlign w:val="center"/>
          </w:tcPr>
          <w:p>
            <w:pPr>
              <w:pStyle w:val="57"/>
              <w:ind w:firstLine="0" w:firstLineChars="0"/>
              <w:jc w:val="center"/>
              <w:rPr>
                <w:sz w:val="18"/>
                <w:highlight w:val="none"/>
              </w:rPr>
            </w:pPr>
          </w:p>
        </w:tc>
        <w:tc>
          <w:tcPr>
            <w:tcW w:w="1850" w:type="dxa"/>
            <w:shd w:val="clear" w:color="auto" w:fill="auto"/>
            <w:vAlign w:val="center"/>
          </w:tcPr>
          <w:p>
            <w:pPr>
              <w:pStyle w:val="57"/>
              <w:ind w:firstLine="0" w:firstLineChars="0"/>
              <w:jc w:val="center"/>
              <w:rPr>
                <w:sz w:val="18"/>
                <w:highlight w:val="none"/>
              </w:rPr>
            </w:pPr>
            <w:r>
              <w:rPr>
                <w:rFonts w:hint="eastAsia"/>
                <w:sz w:val="18"/>
                <w:highlight w:val="none"/>
              </w:rPr>
              <w:t>行政审批</w:t>
            </w:r>
          </w:p>
        </w:tc>
        <w:tc>
          <w:tcPr>
            <w:tcW w:w="4985"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签报、审批。</w:t>
            </w:r>
          </w:p>
        </w:tc>
        <w:tc>
          <w:tcPr>
            <w:tcW w:w="843" w:type="dxa"/>
            <w:shd w:val="clear" w:color="auto" w:fill="auto"/>
            <w:vAlign w:val="center"/>
          </w:tcPr>
          <w:p>
            <w:pPr>
              <w:pStyle w:val="57"/>
              <w:ind w:firstLine="0" w:firstLineChars="0"/>
              <w:jc w:val="center"/>
              <w:rPr>
                <w:sz w:val="18"/>
                <w:highlight w:val="none"/>
              </w:rPr>
            </w:pPr>
            <w:r>
              <w:rPr>
                <w:rFonts w:hint="eastAsia"/>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61" w:type="dxa"/>
            <w:shd w:val="clear" w:color="auto" w:fill="auto"/>
            <w:vAlign w:val="center"/>
          </w:tcPr>
          <w:p>
            <w:pPr>
              <w:pStyle w:val="57"/>
              <w:ind w:firstLine="0" w:firstLineChars="0"/>
              <w:jc w:val="center"/>
              <w:rPr>
                <w:sz w:val="18"/>
                <w:highlight w:val="none"/>
              </w:rPr>
            </w:pPr>
            <w:r>
              <w:rPr>
                <w:rFonts w:hint="eastAsia"/>
                <w:sz w:val="18"/>
                <w:highlight w:val="none"/>
              </w:rPr>
              <w:t>1</w:t>
            </w:r>
            <w:r>
              <w:rPr>
                <w:sz w:val="18"/>
                <w:highlight w:val="none"/>
              </w:rPr>
              <w:t>2</w:t>
            </w:r>
          </w:p>
        </w:tc>
        <w:tc>
          <w:tcPr>
            <w:tcW w:w="1235" w:type="dxa"/>
            <w:shd w:val="clear" w:color="auto" w:fill="auto"/>
            <w:vAlign w:val="center"/>
          </w:tcPr>
          <w:p>
            <w:pPr>
              <w:pStyle w:val="57"/>
              <w:ind w:firstLine="0" w:firstLineChars="0"/>
              <w:jc w:val="center"/>
              <w:rPr>
                <w:sz w:val="18"/>
                <w:highlight w:val="none"/>
              </w:rPr>
            </w:pPr>
            <w:r>
              <w:rPr>
                <w:rFonts w:hint="eastAsia"/>
                <w:sz w:val="18"/>
                <w:highlight w:val="none"/>
              </w:rPr>
              <w:t>政策与法规</w:t>
            </w:r>
          </w:p>
        </w:tc>
        <w:tc>
          <w:tcPr>
            <w:tcW w:w="1850" w:type="dxa"/>
            <w:shd w:val="clear" w:color="auto" w:fill="auto"/>
            <w:vAlign w:val="center"/>
          </w:tcPr>
          <w:p>
            <w:pPr>
              <w:pStyle w:val="57"/>
              <w:ind w:firstLine="0" w:firstLineChars="0"/>
              <w:jc w:val="center"/>
              <w:rPr>
                <w:sz w:val="18"/>
                <w:highlight w:val="none"/>
              </w:rPr>
            </w:pPr>
            <w:r>
              <w:rPr>
                <w:rFonts w:hint="eastAsia"/>
                <w:sz w:val="18"/>
                <w:highlight w:val="none"/>
              </w:rPr>
              <w:t>法律制定/修订</w:t>
            </w:r>
          </w:p>
        </w:tc>
        <w:tc>
          <w:tcPr>
            <w:tcW w:w="4985"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textAlignment w:val="auto"/>
              <w:rPr>
                <w:sz w:val="18"/>
                <w:highlight w:val="none"/>
              </w:rPr>
            </w:pPr>
            <w:r>
              <w:rPr>
                <w:rFonts w:hint="eastAsia"/>
                <w:sz w:val="18"/>
                <w:highlight w:val="none"/>
              </w:rPr>
              <w:t>法律法规、技术标准、规范性文件的名称、条款、时效性、性质、公布日期。</w:t>
            </w:r>
          </w:p>
        </w:tc>
        <w:tc>
          <w:tcPr>
            <w:tcW w:w="843" w:type="dxa"/>
            <w:shd w:val="clear" w:color="auto" w:fill="auto"/>
            <w:vAlign w:val="center"/>
          </w:tcPr>
          <w:p>
            <w:pPr>
              <w:pStyle w:val="57"/>
              <w:ind w:firstLine="0" w:firstLineChars="0"/>
              <w:jc w:val="center"/>
              <w:rPr>
                <w:sz w:val="18"/>
                <w:highlight w:val="none"/>
              </w:rPr>
            </w:pPr>
            <w:r>
              <w:rPr>
                <w:rFonts w:hint="eastAsia"/>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61" w:type="dxa"/>
            <w:shd w:val="clear" w:color="auto" w:fill="auto"/>
            <w:vAlign w:val="center"/>
          </w:tcPr>
          <w:p>
            <w:pPr>
              <w:pStyle w:val="57"/>
              <w:ind w:firstLine="0" w:firstLineChars="0"/>
              <w:jc w:val="center"/>
              <w:rPr>
                <w:sz w:val="18"/>
                <w:highlight w:val="none"/>
              </w:rPr>
            </w:pPr>
            <w:r>
              <w:rPr>
                <w:rFonts w:hint="eastAsia"/>
                <w:sz w:val="18"/>
                <w:highlight w:val="none"/>
              </w:rPr>
              <w:t>1</w:t>
            </w:r>
            <w:r>
              <w:rPr>
                <w:sz w:val="18"/>
                <w:highlight w:val="none"/>
              </w:rPr>
              <w:t>3</w:t>
            </w:r>
          </w:p>
        </w:tc>
        <w:tc>
          <w:tcPr>
            <w:tcW w:w="1235" w:type="dxa"/>
            <w:shd w:val="clear" w:color="auto" w:fill="auto"/>
            <w:vAlign w:val="center"/>
          </w:tcPr>
          <w:p>
            <w:pPr>
              <w:pStyle w:val="57"/>
              <w:ind w:firstLine="0" w:firstLineChars="0"/>
              <w:jc w:val="center"/>
              <w:rPr>
                <w:sz w:val="18"/>
                <w:highlight w:val="none"/>
              </w:rPr>
            </w:pPr>
            <w:r>
              <w:rPr>
                <w:rFonts w:hint="eastAsia"/>
                <w:sz w:val="18"/>
                <w:highlight w:val="none"/>
              </w:rPr>
              <w:t>其他</w:t>
            </w:r>
          </w:p>
        </w:tc>
        <w:tc>
          <w:tcPr>
            <w:tcW w:w="1850" w:type="dxa"/>
            <w:shd w:val="clear" w:color="auto" w:fill="auto"/>
            <w:vAlign w:val="center"/>
          </w:tcPr>
          <w:p>
            <w:pPr>
              <w:pStyle w:val="57"/>
              <w:ind w:firstLine="0" w:firstLineChars="0"/>
              <w:jc w:val="center"/>
              <w:rPr>
                <w:sz w:val="18"/>
                <w:highlight w:val="none"/>
              </w:rPr>
            </w:pPr>
            <w:r>
              <w:rPr>
                <w:rFonts w:hint="eastAsia"/>
                <w:sz w:val="18"/>
                <w:highlight w:val="none"/>
              </w:rPr>
              <w:t>……</w:t>
            </w:r>
          </w:p>
        </w:tc>
        <w:tc>
          <w:tcPr>
            <w:tcW w:w="4985" w:type="dxa"/>
            <w:shd w:val="clear" w:color="auto" w:fill="auto"/>
            <w:vAlign w:val="center"/>
          </w:tcPr>
          <w:p>
            <w:pPr>
              <w:pStyle w:val="57"/>
              <w:keepNext w:val="0"/>
              <w:keepLines w:val="0"/>
              <w:pageBreakBefore w:val="0"/>
              <w:widowControl/>
              <w:kinsoku/>
              <w:wordWrap/>
              <w:overflowPunct/>
              <w:topLinePunct w:val="0"/>
              <w:autoSpaceDE w:val="0"/>
              <w:autoSpaceDN w:val="0"/>
              <w:bidi w:val="0"/>
              <w:adjustRightInd/>
              <w:snapToGrid/>
              <w:ind w:left="105" w:leftChars="50" w:right="105" w:rightChars="50" w:firstLine="180" w:firstLineChars="100"/>
              <w:jc w:val="center"/>
              <w:textAlignment w:val="auto"/>
              <w:rPr>
                <w:sz w:val="18"/>
                <w:highlight w:val="none"/>
              </w:rPr>
            </w:pPr>
            <w:r>
              <w:rPr>
                <w:rFonts w:hint="eastAsia"/>
                <w:sz w:val="18"/>
                <w:highlight w:val="none"/>
              </w:rPr>
              <w:t>……</w:t>
            </w:r>
          </w:p>
        </w:tc>
        <w:tc>
          <w:tcPr>
            <w:tcW w:w="843" w:type="dxa"/>
            <w:shd w:val="clear" w:color="auto" w:fill="auto"/>
            <w:vAlign w:val="center"/>
          </w:tcPr>
          <w:p>
            <w:pPr>
              <w:pStyle w:val="57"/>
              <w:ind w:firstLine="0" w:firstLineChars="0"/>
              <w:jc w:val="center"/>
              <w:rPr>
                <w:sz w:val="18"/>
                <w:highlight w:val="none"/>
              </w:rPr>
            </w:pPr>
            <w:r>
              <w:rPr>
                <w:rFonts w:hint="eastAsia"/>
                <w:sz w:val="18"/>
                <w:highlight w:val="none"/>
              </w:rPr>
              <w:t>2</w:t>
            </w:r>
          </w:p>
        </w:tc>
      </w:tr>
    </w:tbl>
    <w:p>
      <w:pPr>
        <w:pStyle w:val="78"/>
        <w:pageBreakBefore/>
        <w:spacing w:before="156" w:after="156"/>
        <w:rPr>
          <w:highlight w:val="none"/>
        </w:rPr>
      </w:pPr>
      <w:r>
        <w:rPr>
          <w:rFonts w:hint="eastAsia"/>
          <w:highlight w:val="none"/>
        </w:rPr>
        <w:t>地理空间数据分类分级</w:t>
      </w:r>
    </w:p>
    <w:tbl>
      <w:tblPr>
        <w:tblStyle w:val="34"/>
        <w:tblW w:w="9374"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7"/>
        <w:gridCol w:w="855"/>
        <w:gridCol w:w="1140"/>
        <w:gridCol w:w="1138"/>
        <w:gridCol w:w="1282"/>
        <w:gridCol w:w="3132"/>
        <w:gridCol w:w="141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17" w:type="dxa"/>
            <w:tcBorders>
              <w:top w:val="single" w:color="auto" w:sz="8" w:space="0"/>
              <w:bottom w:val="single" w:color="auto" w:sz="8" w:space="0"/>
            </w:tcBorders>
            <w:shd w:val="clear" w:color="auto" w:fill="auto"/>
            <w:vAlign w:val="center"/>
          </w:tcPr>
          <w:p>
            <w:pPr>
              <w:pStyle w:val="57"/>
              <w:ind w:firstLine="0" w:firstLineChars="0"/>
              <w:jc w:val="center"/>
              <w:rPr>
                <w:b/>
                <w:bCs/>
                <w:sz w:val="18"/>
                <w:highlight w:val="none"/>
              </w:rPr>
            </w:pPr>
            <w:r>
              <w:rPr>
                <w:rFonts w:hint="eastAsia"/>
                <w:b/>
                <w:bCs/>
                <w:sz w:val="18"/>
                <w:highlight w:val="none"/>
              </w:rPr>
              <w:t>序号</w:t>
            </w:r>
          </w:p>
        </w:tc>
        <w:tc>
          <w:tcPr>
            <w:tcW w:w="855" w:type="dxa"/>
            <w:tcBorders>
              <w:top w:val="single" w:color="auto" w:sz="8" w:space="0"/>
              <w:bottom w:val="single" w:color="auto" w:sz="8" w:space="0"/>
            </w:tcBorders>
            <w:shd w:val="clear" w:color="auto" w:fill="auto"/>
            <w:vAlign w:val="center"/>
          </w:tcPr>
          <w:p>
            <w:pPr>
              <w:pStyle w:val="57"/>
              <w:ind w:firstLine="0" w:firstLineChars="0"/>
              <w:jc w:val="center"/>
              <w:rPr>
                <w:b/>
                <w:bCs/>
                <w:sz w:val="18"/>
                <w:highlight w:val="none"/>
              </w:rPr>
            </w:pPr>
            <w:r>
              <w:rPr>
                <w:rFonts w:hint="eastAsia"/>
                <w:b/>
                <w:bCs/>
                <w:sz w:val="18"/>
                <w:highlight w:val="none"/>
              </w:rPr>
              <w:t>数据类别</w:t>
            </w:r>
          </w:p>
        </w:tc>
        <w:tc>
          <w:tcPr>
            <w:tcW w:w="1140" w:type="dxa"/>
            <w:tcBorders>
              <w:top w:val="single" w:color="auto" w:sz="8" w:space="0"/>
              <w:bottom w:val="single" w:color="auto" w:sz="8" w:space="0"/>
            </w:tcBorders>
            <w:shd w:val="clear" w:color="auto" w:fill="auto"/>
            <w:vAlign w:val="center"/>
          </w:tcPr>
          <w:p>
            <w:pPr>
              <w:pStyle w:val="57"/>
              <w:ind w:firstLine="0" w:firstLineChars="0"/>
              <w:jc w:val="center"/>
              <w:rPr>
                <w:b/>
                <w:bCs/>
                <w:sz w:val="18"/>
                <w:highlight w:val="none"/>
              </w:rPr>
            </w:pPr>
            <w:r>
              <w:rPr>
                <w:rFonts w:hint="eastAsia"/>
                <w:b/>
                <w:bCs/>
                <w:sz w:val="18"/>
                <w:highlight w:val="none"/>
              </w:rPr>
              <w:t>数据指标1</w:t>
            </w:r>
          </w:p>
        </w:tc>
        <w:tc>
          <w:tcPr>
            <w:tcW w:w="1138" w:type="dxa"/>
            <w:tcBorders>
              <w:top w:val="single" w:color="auto" w:sz="8" w:space="0"/>
              <w:bottom w:val="single" w:color="auto" w:sz="8" w:space="0"/>
            </w:tcBorders>
          </w:tcPr>
          <w:p>
            <w:pPr>
              <w:pStyle w:val="57"/>
              <w:ind w:firstLine="0" w:firstLineChars="0"/>
              <w:jc w:val="center"/>
              <w:rPr>
                <w:b/>
                <w:bCs/>
                <w:sz w:val="18"/>
                <w:highlight w:val="none"/>
              </w:rPr>
            </w:pPr>
            <w:r>
              <w:rPr>
                <w:rFonts w:hint="eastAsia"/>
                <w:b/>
                <w:bCs/>
                <w:sz w:val="18"/>
                <w:highlight w:val="none"/>
              </w:rPr>
              <w:t>数据指标2</w:t>
            </w:r>
          </w:p>
        </w:tc>
        <w:tc>
          <w:tcPr>
            <w:tcW w:w="1282" w:type="dxa"/>
            <w:tcBorders>
              <w:top w:val="single" w:color="auto" w:sz="8" w:space="0"/>
              <w:bottom w:val="single" w:color="auto" w:sz="8" w:space="0"/>
            </w:tcBorders>
          </w:tcPr>
          <w:p>
            <w:pPr>
              <w:pStyle w:val="57"/>
              <w:ind w:firstLine="0" w:firstLineChars="0"/>
              <w:jc w:val="center"/>
              <w:rPr>
                <w:b/>
                <w:bCs/>
                <w:sz w:val="18"/>
                <w:highlight w:val="none"/>
              </w:rPr>
            </w:pPr>
            <w:r>
              <w:rPr>
                <w:rFonts w:hint="eastAsia"/>
                <w:b/>
                <w:bCs/>
                <w:sz w:val="18"/>
                <w:highlight w:val="none"/>
              </w:rPr>
              <w:t>数据指标3</w:t>
            </w:r>
          </w:p>
        </w:tc>
        <w:tc>
          <w:tcPr>
            <w:tcW w:w="3132" w:type="dxa"/>
            <w:tcBorders>
              <w:top w:val="single" w:color="auto" w:sz="8" w:space="0"/>
              <w:bottom w:val="single" w:color="auto" w:sz="8" w:space="0"/>
            </w:tcBorders>
            <w:shd w:val="clear" w:color="auto" w:fill="auto"/>
            <w:vAlign w:val="center"/>
          </w:tcPr>
          <w:p>
            <w:pPr>
              <w:pStyle w:val="57"/>
              <w:ind w:firstLine="0" w:firstLineChars="0"/>
              <w:jc w:val="center"/>
              <w:rPr>
                <w:b/>
                <w:bCs/>
                <w:sz w:val="18"/>
                <w:highlight w:val="none"/>
              </w:rPr>
            </w:pPr>
            <w:r>
              <w:rPr>
                <w:rFonts w:hint="eastAsia"/>
                <w:b/>
                <w:bCs/>
                <w:sz w:val="18"/>
                <w:highlight w:val="none"/>
              </w:rPr>
              <w:t>数据示例</w:t>
            </w:r>
          </w:p>
        </w:tc>
        <w:tc>
          <w:tcPr>
            <w:tcW w:w="1410" w:type="dxa"/>
            <w:tcBorders>
              <w:top w:val="single" w:color="auto" w:sz="8" w:space="0"/>
              <w:bottom w:val="single" w:color="auto" w:sz="8" w:space="0"/>
            </w:tcBorders>
            <w:shd w:val="clear" w:color="auto" w:fill="auto"/>
            <w:vAlign w:val="center"/>
          </w:tcPr>
          <w:p>
            <w:pPr>
              <w:pStyle w:val="57"/>
              <w:ind w:firstLine="0" w:firstLineChars="0"/>
              <w:jc w:val="center"/>
              <w:rPr>
                <w:b/>
                <w:bCs/>
                <w:sz w:val="18"/>
                <w:highlight w:val="none"/>
              </w:rPr>
            </w:pPr>
            <w:r>
              <w:rPr>
                <w:rFonts w:hint="eastAsia"/>
                <w:b/>
                <w:bCs/>
                <w:sz w:val="18"/>
                <w:highlight w:val="none"/>
              </w:rPr>
              <w:t>数据级别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17" w:type="dxa"/>
            <w:vMerge w:val="restart"/>
            <w:tcBorders>
              <w:top w:val="single" w:color="auto" w:sz="8" w:space="0"/>
            </w:tcBorders>
            <w:shd w:val="clear" w:color="auto" w:fill="auto"/>
            <w:vAlign w:val="center"/>
          </w:tcPr>
          <w:p>
            <w:pPr>
              <w:pStyle w:val="57"/>
              <w:ind w:firstLine="0" w:firstLineChars="0"/>
              <w:jc w:val="center"/>
              <w:rPr>
                <w:sz w:val="18"/>
                <w:highlight w:val="none"/>
              </w:rPr>
            </w:pPr>
            <w:r>
              <w:rPr>
                <w:rFonts w:hint="eastAsia"/>
                <w:sz w:val="18"/>
                <w:highlight w:val="none"/>
              </w:rPr>
              <w:t>1</w:t>
            </w:r>
          </w:p>
        </w:tc>
        <w:tc>
          <w:tcPr>
            <w:tcW w:w="855" w:type="dxa"/>
            <w:vMerge w:val="restart"/>
            <w:tcBorders>
              <w:top w:val="single" w:color="auto" w:sz="8" w:space="0"/>
            </w:tcBorders>
            <w:shd w:val="clear" w:color="auto" w:fill="auto"/>
            <w:vAlign w:val="center"/>
          </w:tcPr>
          <w:p>
            <w:pPr>
              <w:pStyle w:val="57"/>
              <w:ind w:firstLine="0" w:firstLineChars="0"/>
              <w:jc w:val="center"/>
              <w:rPr>
                <w:sz w:val="18"/>
                <w:highlight w:val="none"/>
              </w:rPr>
            </w:pPr>
            <w:r>
              <w:rPr>
                <w:rFonts w:hint="eastAsia"/>
                <w:sz w:val="18"/>
                <w:highlight w:val="none"/>
              </w:rPr>
              <w:t>数字正射</w:t>
            </w:r>
          </w:p>
          <w:p>
            <w:pPr>
              <w:pStyle w:val="57"/>
              <w:ind w:firstLine="0" w:firstLineChars="0"/>
              <w:jc w:val="center"/>
              <w:rPr>
                <w:sz w:val="18"/>
                <w:highlight w:val="none"/>
              </w:rPr>
            </w:pPr>
            <w:r>
              <w:rPr>
                <w:rFonts w:hint="eastAsia"/>
                <w:sz w:val="18"/>
                <w:highlight w:val="none"/>
              </w:rPr>
              <w:t>影像图</w:t>
            </w:r>
          </w:p>
        </w:tc>
        <w:tc>
          <w:tcPr>
            <w:tcW w:w="1140" w:type="dxa"/>
            <w:vMerge w:val="restart"/>
            <w:tcBorders>
              <w:top w:val="single" w:color="auto" w:sz="8" w:space="0"/>
            </w:tcBorders>
            <w:shd w:val="clear" w:color="auto" w:fill="auto"/>
            <w:vAlign w:val="center"/>
          </w:tcPr>
          <w:p>
            <w:pPr>
              <w:pStyle w:val="57"/>
              <w:ind w:firstLine="0" w:firstLineChars="0"/>
              <w:jc w:val="center"/>
              <w:rPr>
                <w:sz w:val="18"/>
                <w:highlight w:val="none"/>
              </w:rPr>
            </w:pPr>
            <w:r>
              <w:rPr>
                <w:rFonts w:hint="eastAsia"/>
                <w:sz w:val="18"/>
                <w:highlight w:val="none"/>
              </w:rPr>
              <w:t>覆盖范围（&lt;</w:t>
            </w:r>
            <w:r>
              <w:rPr>
                <w:sz w:val="18"/>
                <w:highlight w:val="none"/>
              </w:rPr>
              <w:t>25</w:t>
            </w:r>
            <w:r>
              <w:rPr>
                <w:rFonts w:hint="eastAsia"/>
                <w:sz w:val="18"/>
                <w:highlight w:val="none"/>
              </w:rPr>
              <w:t>k</w:t>
            </w:r>
            <w:r>
              <w:rPr>
                <w:sz w:val="18"/>
                <w:highlight w:val="none"/>
              </w:rPr>
              <w:t>m</w:t>
            </w:r>
            <w:r>
              <w:rPr>
                <w:sz w:val="18"/>
                <w:highlight w:val="none"/>
                <w:vertAlign w:val="superscript"/>
              </w:rPr>
              <w:t>2</w:t>
            </w:r>
            <w:r>
              <w:rPr>
                <w:rFonts w:hint="eastAsia"/>
                <w:sz w:val="18"/>
                <w:highlight w:val="none"/>
              </w:rPr>
              <w:t>）</w:t>
            </w:r>
          </w:p>
        </w:tc>
        <w:tc>
          <w:tcPr>
            <w:tcW w:w="1138" w:type="dxa"/>
            <w:tcBorders>
              <w:top w:val="single" w:color="auto" w:sz="8" w:space="0"/>
            </w:tcBorders>
            <w:vAlign w:val="center"/>
          </w:tcPr>
          <w:p>
            <w:pPr>
              <w:pStyle w:val="57"/>
              <w:ind w:left="105" w:leftChars="50" w:right="105" w:rightChars="50" w:firstLine="0" w:firstLineChars="0"/>
              <w:jc w:val="center"/>
              <w:rPr>
                <w:sz w:val="18"/>
                <w:highlight w:val="none"/>
              </w:rPr>
            </w:pPr>
            <w:r>
              <w:rPr>
                <w:rFonts w:hint="eastAsia"/>
                <w:sz w:val="18"/>
                <w:highlight w:val="none"/>
              </w:rPr>
              <w:t>平面精度</w:t>
            </w:r>
          </w:p>
          <w:p>
            <w:pPr>
              <w:pStyle w:val="57"/>
              <w:ind w:left="105" w:leftChars="50" w:right="105" w:rightChars="50" w:firstLine="0" w:firstLineChars="0"/>
              <w:jc w:val="center"/>
              <w:rPr>
                <w:sz w:val="18"/>
                <w:highlight w:val="none"/>
              </w:rPr>
            </w:pPr>
            <w:r>
              <w:rPr>
                <w:rFonts w:hint="eastAsia"/>
                <w:sz w:val="18"/>
                <w:highlight w:val="none"/>
              </w:rPr>
              <w:t>优于1</w:t>
            </w:r>
            <w:r>
              <w:rPr>
                <w:sz w:val="18"/>
                <w:highlight w:val="none"/>
              </w:rPr>
              <w:t>0</w:t>
            </w:r>
            <w:r>
              <w:rPr>
                <w:rFonts w:hint="eastAsia"/>
                <w:sz w:val="18"/>
                <w:highlight w:val="none"/>
              </w:rPr>
              <w:t>m</w:t>
            </w:r>
          </w:p>
        </w:tc>
        <w:tc>
          <w:tcPr>
            <w:tcW w:w="1282" w:type="dxa"/>
            <w:tcBorders>
              <w:top w:val="single" w:color="auto" w:sz="8" w:space="0"/>
            </w:tcBorders>
            <w:vAlign w:val="center"/>
          </w:tcPr>
          <w:p>
            <w:pPr>
              <w:pStyle w:val="57"/>
              <w:ind w:left="105" w:leftChars="50" w:right="105" w:rightChars="50" w:firstLine="0" w:firstLineChars="0"/>
              <w:jc w:val="center"/>
              <w:rPr>
                <w:sz w:val="18"/>
                <w:highlight w:val="none"/>
              </w:rPr>
            </w:pPr>
            <w:r>
              <w:rPr>
                <w:rFonts w:hint="eastAsia"/>
                <w:sz w:val="18"/>
                <w:highlight w:val="none"/>
              </w:rPr>
              <w:t>/</w:t>
            </w:r>
          </w:p>
        </w:tc>
        <w:tc>
          <w:tcPr>
            <w:tcW w:w="3132" w:type="dxa"/>
            <w:tcBorders>
              <w:top w:val="single" w:color="auto" w:sz="8" w:space="0"/>
            </w:tcBorders>
            <w:shd w:val="clear" w:color="auto" w:fill="auto"/>
            <w:vAlign w:val="center"/>
          </w:tcPr>
          <w:p>
            <w:pPr>
              <w:pStyle w:val="57"/>
              <w:ind w:left="105" w:leftChars="50" w:right="105" w:rightChars="50" w:firstLine="180" w:firstLineChars="100"/>
              <w:rPr>
                <w:sz w:val="18"/>
                <w:highlight w:val="none"/>
              </w:rPr>
            </w:pPr>
            <w:r>
              <w:rPr>
                <w:rFonts w:hint="eastAsia"/>
                <w:sz w:val="18"/>
                <w:highlight w:val="none"/>
              </w:rPr>
              <w:t>标识、空间参考、航拍时间、生产、质量、分发情况、分辨率、数据来源和服务地址。</w:t>
            </w:r>
          </w:p>
        </w:tc>
        <w:tc>
          <w:tcPr>
            <w:tcW w:w="1410" w:type="dxa"/>
            <w:tcBorders>
              <w:top w:val="single" w:color="auto" w:sz="8" w:space="0"/>
            </w:tcBorders>
            <w:shd w:val="clear" w:color="auto" w:fill="auto"/>
            <w:vAlign w:val="center"/>
          </w:tcPr>
          <w:p>
            <w:pPr>
              <w:pStyle w:val="57"/>
              <w:ind w:left="105" w:leftChars="50" w:right="105" w:rightChars="50" w:firstLine="0" w:firstLineChars="0"/>
              <w:jc w:val="center"/>
              <w:rPr>
                <w:sz w:val="18"/>
                <w:highlight w:val="none"/>
              </w:rPr>
            </w:pPr>
            <w:r>
              <w:rPr>
                <w:sz w:val="18"/>
                <w:highlight w:val="none"/>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17" w:type="dxa"/>
            <w:vMerge w:val="continue"/>
            <w:shd w:val="clear" w:color="auto" w:fill="auto"/>
            <w:vAlign w:val="center"/>
          </w:tcPr>
          <w:p>
            <w:pPr>
              <w:pStyle w:val="57"/>
              <w:ind w:firstLine="0" w:firstLineChars="0"/>
              <w:jc w:val="center"/>
              <w:rPr>
                <w:sz w:val="18"/>
                <w:highlight w:val="none"/>
              </w:rPr>
            </w:pPr>
          </w:p>
        </w:tc>
        <w:tc>
          <w:tcPr>
            <w:tcW w:w="855" w:type="dxa"/>
            <w:vMerge w:val="continue"/>
            <w:shd w:val="clear" w:color="auto" w:fill="auto"/>
            <w:vAlign w:val="center"/>
          </w:tcPr>
          <w:p>
            <w:pPr>
              <w:pStyle w:val="57"/>
              <w:ind w:firstLine="0" w:firstLineChars="0"/>
              <w:jc w:val="center"/>
              <w:rPr>
                <w:sz w:val="18"/>
                <w:highlight w:val="none"/>
              </w:rPr>
            </w:pPr>
          </w:p>
        </w:tc>
        <w:tc>
          <w:tcPr>
            <w:tcW w:w="1140" w:type="dxa"/>
            <w:vMerge w:val="continue"/>
            <w:shd w:val="clear" w:color="auto" w:fill="auto"/>
            <w:vAlign w:val="center"/>
          </w:tcPr>
          <w:p>
            <w:pPr>
              <w:pStyle w:val="57"/>
              <w:ind w:firstLine="0" w:firstLineChars="0"/>
              <w:jc w:val="center"/>
              <w:rPr>
                <w:sz w:val="18"/>
                <w:highlight w:val="none"/>
              </w:rPr>
            </w:pPr>
          </w:p>
        </w:tc>
        <w:tc>
          <w:tcPr>
            <w:tcW w:w="1138" w:type="dxa"/>
            <w:vAlign w:val="center"/>
          </w:tcPr>
          <w:p>
            <w:pPr>
              <w:pStyle w:val="57"/>
              <w:ind w:left="105" w:leftChars="50" w:right="105" w:rightChars="50" w:firstLine="0" w:firstLineChars="0"/>
              <w:jc w:val="center"/>
              <w:rPr>
                <w:sz w:val="18"/>
                <w:highlight w:val="none"/>
              </w:rPr>
            </w:pPr>
            <w:r>
              <w:rPr>
                <w:rFonts w:hint="eastAsia"/>
                <w:sz w:val="18"/>
                <w:highlight w:val="none"/>
              </w:rPr>
              <w:t>平面精度</w:t>
            </w:r>
          </w:p>
          <w:p>
            <w:pPr>
              <w:pStyle w:val="57"/>
              <w:ind w:left="105" w:leftChars="50" w:right="105" w:rightChars="50" w:firstLine="0" w:firstLineChars="0"/>
              <w:jc w:val="center"/>
              <w:rPr>
                <w:sz w:val="18"/>
                <w:highlight w:val="none"/>
              </w:rPr>
            </w:pPr>
            <w:r>
              <w:rPr>
                <w:rFonts w:hint="eastAsia"/>
                <w:sz w:val="18"/>
                <w:highlight w:val="none"/>
              </w:rPr>
              <w:t>低于（含）</w:t>
            </w:r>
          </w:p>
          <w:p>
            <w:pPr>
              <w:pStyle w:val="57"/>
              <w:ind w:left="105" w:leftChars="50" w:right="105" w:rightChars="50" w:firstLine="0" w:firstLineChars="0"/>
              <w:jc w:val="center"/>
              <w:rPr>
                <w:sz w:val="18"/>
                <w:highlight w:val="none"/>
              </w:rPr>
            </w:pPr>
            <w:r>
              <w:rPr>
                <w:rFonts w:hint="eastAsia"/>
                <w:sz w:val="18"/>
                <w:highlight w:val="none"/>
              </w:rPr>
              <w:t>1</w:t>
            </w:r>
            <w:r>
              <w:rPr>
                <w:sz w:val="18"/>
                <w:highlight w:val="none"/>
              </w:rPr>
              <w:t>0m</w:t>
            </w:r>
          </w:p>
        </w:tc>
        <w:tc>
          <w:tcPr>
            <w:tcW w:w="1282" w:type="dxa"/>
            <w:vAlign w:val="center"/>
          </w:tcPr>
          <w:p>
            <w:pPr>
              <w:pStyle w:val="57"/>
              <w:ind w:left="105" w:leftChars="50" w:right="105" w:rightChars="50" w:firstLine="0" w:firstLineChars="0"/>
              <w:jc w:val="center"/>
              <w:rPr>
                <w:sz w:val="18"/>
                <w:highlight w:val="none"/>
              </w:rPr>
            </w:pPr>
            <w:r>
              <w:rPr>
                <w:rFonts w:hint="eastAsia"/>
                <w:sz w:val="18"/>
                <w:highlight w:val="none"/>
              </w:rPr>
              <w:t>地面分辨率</w:t>
            </w:r>
          </w:p>
          <w:p>
            <w:pPr>
              <w:pStyle w:val="57"/>
              <w:ind w:left="105" w:leftChars="50" w:right="105" w:rightChars="50" w:firstLine="0" w:firstLineChars="0"/>
              <w:jc w:val="center"/>
              <w:rPr>
                <w:sz w:val="18"/>
                <w:highlight w:val="none"/>
              </w:rPr>
            </w:pPr>
            <w:r>
              <w:rPr>
                <w:rFonts w:hint="eastAsia"/>
                <w:sz w:val="18"/>
                <w:highlight w:val="none"/>
              </w:rPr>
              <w:t>优于（含）</w:t>
            </w:r>
          </w:p>
          <w:p>
            <w:pPr>
              <w:pStyle w:val="57"/>
              <w:ind w:left="105" w:leftChars="50" w:right="105" w:rightChars="50" w:firstLine="0" w:firstLineChars="0"/>
              <w:jc w:val="center"/>
              <w:rPr>
                <w:sz w:val="18"/>
                <w:highlight w:val="none"/>
              </w:rPr>
            </w:pPr>
            <w:r>
              <w:rPr>
                <w:rFonts w:hint="eastAsia"/>
                <w:sz w:val="18"/>
                <w:highlight w:val="none"/>
              </w:rPr>
              <w:t>0</w:t>
            </w:r>
            <w:r>
              <w:rPr>
                <w:sz w:val="18"/>
                <w:highlight w:val="none"/>
              </w:rPr>
              <w:t>.5m</w:t>
            </w:r>
          </w:p>
        </w:tc>
        <w:tc>
          <w:tcPr>
            <w:tcW w:w="3132" w:type="dxa"/>
            <w:shd w:val="clear" w:color="auto" w:fill="auto"/>
            <w:vAlign w:val="center"/>
          </w:tcPr>
          <w:p>
            <w:pPr>
              <w:pStyle w:val="57"/>
              <w:ind w:left="105" w:leftChars="50" w:right="105" w:rightChars="50" w:firstLine="180" w:firstLineChars="100"/>
              <w:rPr>
                <w:sz w:val="18"/>
                <w:highlight w:val="none"/>
              </w:rPr>
            </w:pPr>
            <w:r>
              <w:rPr>
                <w:rFonts w:hint="eastAsia"/>
                <w:sz w:val="18"/>
                <w:highlight w:val="none"/>
              </w:rPr>
              <w:t>标识、空间参考、航拍时间、生产、质量、分发情况、分辨率、数据来源和服务地址。</w:t>
            </w:r>
          </w:p>
        </w:tc>
        <w:tc>
          <w:tcPr>
            <w:tcW w:w="1410" w:type="dxa"/>
            <w:shd w:val="clear" w:color="auto" w:fill="auto"/>
            <w:vAlign w:val="center"/>
          </w:tcPr>
          <w:p>
            <w:pPr>
              <w:pStyle w:val="57"/>
              <w:ind w:left="105" w:leftChars="50" w:right="105" w:rightChars="50" w:firstLine="0" w:firstLineChars="0"/>
              <w:jc w:val="center"/>
              <w:rPr>
                <w:sz w:val="18"/>
                <w:highlight w:val="none"/>
              </w:rPr>
            </w:pPr>
            <w:r>
              <w:rPr>
                <w:rFonts w:hint="eastAsia"/>
                <w:sz w:val="18"/>
                <w:highlight w:val="none"/>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17" w:type="dxa"/>
            <w:vMerge w:val="continue"/>
            <w:shd w:val="clear" w:color="auto" w:fill="auto"/>
            <w:vAlign w:val="center"/>
          </w:tcPr>
          <w:p>
            <w:pPr>
              <w:pStyle w:val="57"/>
              <w:ind w:firstLine="0" w:firstLineChars="0"/>
              <w:jc w:val="center"/>
              <w:rPr>
                <w:sz w:val="18"/>
                <w:highlight w:val="none"/>
              </w:rPr>
            </w:pPr>
          </w:p>
        </w:tc>
        <w:tc>
          <w:tcPr>
            <w:tcW w:w="855" w:type="dxa"/>
            <w:vMerge w:val="continue"/>
            <w:shd w:val="clear" w:color="auto" w:fill="auto"/>
            <w:vAlign w:val="center"/>
          </w:tcPr>
          <w:p>
            <w:pPr>
              <w:pStyle w:val="57"/>
              <w:ind w:firstLine="0" w:firstLineChars="0"/>
              <w:jc w:val="center"/>
              <w:rPr>
                <w:sz w:val="18"/>
                <w:highlight w:val="none"/>
              </w:rPr>
            </w:pPr>
          </w:p>
        </w:tc>
        <w:tc>
          <w:tcPr>
            <w:tcW w:w="1140" w:type="dxa"/>
            <w:vMerge w:val="continue"/>
            <w:shd w:val="clear" w:color="auto" w:fill="auto"/>
            <w:vAlign w:val="center"/>
          </w:tcPr>
          <w:p>
            <w:pPr>
              <w:pStyle w:val="57"/>
              <w:ind w:firstLine="0" w:firstLineChars="0"/>
              <w:jc w:val="center"/>
              <w:rPr>
                <w:sz w:val="18"/>
                <w:highlight w:val="none"/>
              </w:rPr>
            </w:pPr>
          </w:p>
        </w:tc>
        <w:tc>
          <w:tcPr>
            <w:tcW w:w="1138" w:type="dxa"/>
            <w:vAlign w:val="center"/>
          </w:tcPr>
          <w:p>
            <w:pPr>
              <w:pStyle w:val="57"/>
              <w:ind w:left="105" w:leftChars="50" w:right="105" w:rightChars="50" w:firstLine="0" w:firstLineChars="0"/>
              <w:jc w:val="center"/>
              <w:rPr>
                <w:sz w:val="18"/>
                <w:highlight w:val="none"/>
              </w:rPr>
            </w:pPr>
            <w:r>
              <w:rPr>
                <w:rFonts w:hint="eastAsia"/>
                <w:sz w:val="18"/>
                <w:highlight w:val="none"/>
              </w:rPr>
              <w:t>平面精度</w:t>
            </w:r>
          </w:p>
          <w:p>
            <w:pPr>
              <w:pStyle w:val="57"/>
              <w:ind w:left="105" w:leftChars="50" w:right="105" w:rightChars="50" w:firstLine="0" w:firstLineChars="0"/>
              <w:jc w:val="center"/>
              <w:rPr>
                <w:sz w:val="18"/>
                <w:highlight w:val="none"/>
              </w:rPr>
            </w:pPr>
            <w:r>
              <w:rPr>
                <w:rFonts w:hint="eastAsia"/>
                <w:sz w:val="18"/>
                <w:highlight w:val="none"/>
              </w:rPr>
              <w:t>低于（含）</w:t>
            </w:r>
          </w:p>
          <w:p>
            <w:pPr>
              <w:pStyle w:val="57"/>
              <w:ind w:left="105" w:leftChars="50" w:right="105" w:rightChars="50" w:firstLine="0" w:firstLineChars="0"/>
              <w:jc w:val="center"/>
              <w:rPr>
                <w:sz w:val="18"/>
                <w:highlight w:val="none"/>
              </w:rPr>
            </w:pPr>
            <w:r>
              <w:rPr>
                <w:rFonts w:hint="eastAsia"/>
                <w:sz w:val="18"/>
                <w:highlight w:val="none"/>
              </w:rPr>
              <w:t>1</w:t>
            </w:r>
            <w:r>
              <w:rPr>
                <w:sz w:val="18"/>
                <w:highlight w:val="none"/>
              </w:rPr>
              <w:t>0m</w:t>
            </w:r>
          </w:p>
        </w:tc>
        <w:tc>
          <w:tcPr>
            <w:tcW w:w="1282" w:type="dxa"/>
            <w:vAlign w:val="center"/>
          </w:tcPr>
          <w:p>
            <w:pPr>
              <w:pStyle w:val="57"/>
              <w:ind w:left="105" w:leftChars="50" w:right="105" w:rightChars="50" w:firstLine="0" w:firstLineChars="0"/>
              <w:jc w:val="center"/>
              <w:rPr>
                <w:sz w:val="18"/>
                <w:highlight w:val="none"/>
              </w:rPr>
            </w:pPr>
            <w:r>
              <w:rPr>
                <w:rFonts w:hint="eastAsia"/>
                <w:sz w:val="18"/>
                <w:highlight w:val="none"/>
              </w:rPr>
              <w:t>地面分辨率</w:t>
            </w:r>
          </w:p>
          <w:p>
            <w:pPr>
              <w:pStyle w:val="57"/>
              <w:ind w:left="105" w:leftChars="50" w:right="105" w:rightChars="50" w:firstLine="0" w:firstLineChars="0"/>
              <w:jc w:val="center"/>
              <w:rPr>
                <w:sz w:val="18"/>
                <w:highlight w:val="none"/>
              </w:rPr>
            </w:pPr>
            <w:r>
              <w:rPr>
                <w:rFonts w:hint="eastAsia"/>
                <w:sz w:val="18"/>
                <w:highlight w:val="none"/>
              </w:rPr>
              <w:t>低于（含）</w:t>
            </w:r>
          </w:p>
          <w:p>
            <w:pPr>
              <w:pStyle w:val="57"/>
              <w:ind w:left="105" w:leftChars="50" w:right="105" w:rightChars="50" w:firstLine="0" w:firstLineChars="0"/>
              <w:jc w:val="center"/>
              <w:rPr>
                <w:sz w:val="18"/>
                <w:highlight w:val="none"/>
              </w:rPr>
            </w:pPr>
            <w:r>
              <w:rPr>
                <w:rFonts w:hint="eastAsia"/>
                <w:sz w:val="18"/>
                <w:highlight w:val="none"/>
              </w:rPr>
              <w:t>0</w:t>
            </w:r>
            <w:r>
              <w:rPr>
                <w:sz w:val="18"/>
                <w:highlight w:val="none"/>
              </w:rPr>
              <w:t>.5m</w:t>
            </w:r>
          </w:p>
        </w:tc>
        <w:tc>
          <w:tcPr>
            <w:tcW w:w="3132" w:type="dxa"/>
            <w:shd w:val="clear" w:color="auto" w:fill="auto"/>
            <w:vAlign w:val="center"/>
          </w:tcPr>
          <w:p>
            <w:pPr>
              <w:pStyle w:val="57"/>
              <w:ind w:left="105" w:leftChars="50" w:right="105" w:rightChars="50" w:firstLine="180" w:firstLineChars="100"/>
              <w:rPr>
                <w:sz w:val="18"/>
                <w:highlight w:val="none"/>
              </w:rPr>
            </w:pPr>
            <w:r>
              <w:rPr>
                <w:rFonts w:hint="eastAsia"/>
                <w:sz w:val="18"/>
                <w:highlight w:val="none"/>
              </w:rPr>
              <w:t>标识、空间参考、航拍时间、生产、质量、分发情况、分辨率、数据来源和服务地址。</w:t>
            </w:r>
          </w:p>
        </w:tc>
        <w:tc>
          <w:tcPr>
            <w:tcW w:w="1410" w:type="dxa"/>
            <w:shd w:val="clear" w:color="auto" w:fill="auto"/>
            <w:vAlign w:val="center"/>
          </w:tcPr>
          <w:p>
            <w:pPr>
              <w:pStyle w:val="57"/>
              <w:ind w:left="105" w:leftChars="50" w:right="105" w:rightChars="50" w:firstLine="0" w:firstLineChars="0"/>
              <w:jc w:val="center"/>
              <w:rPr>
                <w:sz w:val="18"/>
                <w:highlight w:val="none"/>
              </w:rPr>
            </w:pPr>
            <w:r>
              <w:rPr>
                <w:rFonts w:hint="eastAsia"/>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17" w:type="dxa"/>
            <w:vMerge w:val="continue"/>
            <w:shd w:val="clear" w:color="auto" w:fill="auto"/>
            <w:vAlign w:val="center"/>
          </w:tcPr>
          <w:p>
            <w:pPr>
              <w:pStyle w:val="57"/>
              <w:ind w:firstLine="0" w:firstLineChars="0"/>
              <w:jc w:val="center"/>
              <w:rPr>
                <w:sz w:val="18"/>
                <w:highlight w:val="none"/>
              </w:rPr>
            </w:pPr>
          </w:p>
        </w:tc>
        <w:tc>
          <w:tcPr>
            <w:tcW w:w="855" w:type="dxa"/>
            <w:vMerge w:val="continue"/>
            <w:shd w:val="clear" w:color="auto" w:fill="auto"/>
            <w:vAlign w:val="center"/>
          </w:tcPr>
          <w:p>
            <w:pPr>
              <w:pStyle w:val="57"/>
              <w:ind w:firstLine="0" w:firstLineChars="0"/>
              <w:jc w:val="center"/>
              <w:rPr>
                <w:sz w:val="18"/>
                <w:highlight w:val="none"/>
              </w:rPr>
            </w:pPr>
          </w:p>
        </w:tc>
        <w:tc>
          <w:tcPr>
            <w:tcW w:w="1140" w:type="dxa"/>
            <w:vMerge w:val="restart"/>
            <w:shd w:val="clear" w:color="auto" w:fill="auto"/>
            <w:vAlign w:val="center"/>
          </w:tcPr>
          <w:p>
            <w:pPr>
              <w:pStyle w:val="57"/>
              <w:ind w:firstLine="0" w:firstLineChars="0"/>
              <w:jc w:val="center"/>
              <w:rPr>
                <w:sz w:val="18"/>
                <w:highlight w:val="none"/>
              </w:rPr>
            </w:pPr>
            <w:r>
              <w:rPr>
                <w:rFonts w:hint="eastAsia"/>
                <w:sz w:val="18"/>
                <w:highlight w:val="none"/>
              </w:rPr>
              <w:t>覆盖范围（&gt;</w:t>
            </w:r>
            <w:r>
              <w:rPr>
                <w:sz w:val="18"/>
                <w:highlight w:val="none"/>
              </w:rPr>
              <w:t>25</w:t>
            </w:r>
            <w:r>
              <w:rPr>
                <w:rFonts w:hint="eastAsia"/>
                <w:sz w:val="18"/>
                <w:highlight w:val="none"/>
              </w:rPr>
              <w:t>k</w:t>
            </w:r>
            <w:r>
              <w:rPr>
                <w:sz w:val="18"/>
                <w:highlight w:val="none"/>
              </w:rPr>
              <w:t>m</w:t>
            </w:r>
            <w:r>
              <w:rPr>
                <w:sz w:val="18"/>
                <w:highlight w:val="none"/>
                <w:vertAlign w:val="superscript"/>
              </w:rPr>
              <w:t>2</w:t>
            </w:r>
            <w:r>
              <w:rPr>
                <w:rFonts w:hint="eastAsia"/>
                <w:sz w:val="18"/>
                <w:highlight w:val="none"/>
              </w:rPr>
              <w:t>）</w:t>
            </w:r>
          </w:p>
        </w:tc>
        <w:tc>
          <w:tcPr>
            <w:tcW w:w="1138" w:type="dxa"/>
            <w:vAlign w:val="center"/>
          </w:tcPr>
          <w:p>
            <w:pPr>
              <w:pStyle w:val="57"/>
              <w:ind w:left="105" w:leftChars="50" w:right="105" w:rightChars="50" w:firstLine="0" w:firstLineChars="0"/>
              <w:jc w:val="center"/>
              <w:rPr>
                <w:sz w:val="18"/>
                <w:highlight w:val="none"/>
              </w:rPr>
            </w:pPr>
            <w:r>
              <w:rPr>
                <w:rFonts w:hint="eastAsia"/>
                <w:sz w:val="18"/>
                <w:highlight w:val="none"/>
              </w:rPr>
              <w:t>平面精度</w:t>
            </w:r>
          </w:p>
          <w:p>
            <w:pPr>
              <w:pStyle w:val="57"/>
              <w:ind w:left="105" w:leftChars="50" w:right="105" w:rightChars="50" w:firstLine="0" w:firstLineChars="0"/>
              <w:jc w:val="center"/>
              <w:rPr>
                <w:sz w:val="18"/>
                <w:highlight w:val="none"/>
              </w:rPr>
            </w:pPr>
            <w:r>
              <w:rPr>
                <w:rFonts w:hint="eastAsia"/>
                <w:sz w:val="18"/>
                <w:highlight w:val="none"/>
              </w:rPr>
              <w:t>优于1</w:t>
            </w:r>
            <w:r>
              <w:rPr>
                <w:sz w:val="18"/>
                <w:highlight w:val="none"/>
              </w:rPr>
              <w:t>0</w:t>
            </w:r>
            <w:r>
              <w:rPr>
                <w:rFonts w:hint="eastAsia"/>
                <w:sz w:val="18"/>
                <w:highlight w:val="none"/>
              </w:rPr>
              <w:t>m</w:t>
            </w:r>
          </w:p>
        </w:tc>
        <w:tc>
          <w:tcPr>
            <w:tcW w:w="1282" w:type="dxa"/>
            <w:vAlign w:val="center"/>
          </w:tcPr>
          <w:p>
            <w:pPr>
              <w:pStyle w:val="57"/>
              <w:ind w:left="105" w:leftChars="50" w:right="105" w:rightChars="50" w:firstLine="0" w:firstLineChars="0"/>
              <w:jc w:val="center"/>
              <w:rPr>
                <w:sz w:val="18"/>
                <w:highlight w:val="none"/>
              </w:rPr>
            </w:pPr>
            <w:r>
              <w:rPr>
                <w:rFonts w:hint="eastAsia"/>
                <w:sz w:val="18"/>
                <w:highlight w:val="none"/>
              </w:rPr>
              <w:t>地面分辨率</w:t>
            </w:r>
          </w:p>
          <w:p>
            <w:pPr>
              <w:pStyle w:val="57"/>
              <w:ind w:left="105" w:leftChars="50" w:right="105" w:rightChars="50" w:firstLine="0" w:firstLineChars="0"/>
              <w:jc w:val="center"/>
              <w:rPr>
                <w:sz w:val="18"/>
                <w:highlight w:val="none"/>
              </w:rPr>
            </w:pPr>
            <w:r>
              <w:rPr>
                <w:rFonts w:hint="eastAsia"/>
                <w:sz w:val="18"/>
                <w:highlight w:val="none"/>
              </w:rPr>
              <w:t>优于（含）</w:t>
            </w:r>
          </w:p>
          <w:p>
            <w:pPr>
              <w:pStyle w:val="57"/>
              <w:ind w:left="105" w:leftChars="50" w:right="105" w:rightChars="50" w:firstLine="0" w:firstLineChars="0"/>
              <w:jc w:val="center"/>
              <w:rPr>
                <w:sz w:val="18"/>
                <w:highlight w:val="none"/>
              </w:rPr>
            </w:pPr>
            <w:r>
              <w:rPr>
                <w:rFonts w:hint="eastAsia"/>
                <w:sz w:val="18"/>
                <w:highlight w:val="none"/>
              </w:rPr>
              <w:t>0</w:t>
            </w:r>
            <w:r>
              <w:rPr>
                <w:sz w:val="18"/>
                <w:highlight w:val="none"/>
              </w:rPr>
              <w:t>.5m</w:t>
            </w:r>
          </w:p>
        </w:tc>
        <w:tc>
          <w:tcPr>
            <w:tcW w:w="3132" w:type="dxa"/>
            <w:shd w:val="clear" w:color="auto" w:fill="auto"/>
            <w:vAlign w:val="center"/>
          </w:tcPr>
          <w:p>
            <w:pPr>
              <w:pStyle w:val="57"/>
              <w:ind w:left="105" w:leftChars="50" w:right="105" w:rightChars="50" w:firstLine="180" w:firstLineChars="100"/>
              <w:rPr>
                <w:sz w:val="18"/>
                <w:highlight w:val="none"/>
              </w:rPr>
            </w:pPr>
            <w:r>
              <w:rPr>
                <w:rFonts w:hint="eastAsia"/>
                <w:sz w:val="18"/>
                <w:highlight w:val="none"/>
              </w:rPr>
              <w:t>标识、空间参考、生产、质量、分发情况、格网尺寸、数据来源和服务地址。</w:t>
            </w:r>
          </w:p>
        </w:tc>
        <w:tc>
          <w:tcPr>
            <w:tcW w:w="1410" w:type="dxa"/>
            <w:shd w:val="clear" w:color="auto" w:fill="auto"/>
            <w:vAlign w:val="center"/>
          </w:tcPr>
          <w:p>
            <w:pPr>
              <w:pStyle w:val="57"/>
              <w:ind w:left="105" w:leftChars="50" w:right="105" w:rightChars="50" w:firstLine="0" w:firstLineChars="0"/>
              <w:jc w:val="center"/>
              <w:rPr>
                <w:sz w:val="18"/>
                <w:highlight w:val="none"/>
              </w:rPr>
            </w:pPr>
            <w:r>
              <w:rPr>
                <w:rFonts w:hint="eastAsia"/>
                <w:sz w:val="18"/>
                <w:highlight w:val="none"/>
              </w:rPr>
              <w:t>经国家认定的地理信息保密处理技术处理后定为4。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17" w:type="dxa"/>
            <w:vMerge w:val="continue"/>
            <w:shd w:val="clear" w:color="auto" w:fill="auto"/>
            <w:vAlign w:val="center"/>
          </w:tcPr>
          <w:p>
            <w:pPr>
              <w:pStyle w:val="57"/>
              <w:ind w:firstLine="0" w:firstLineChars="0"/>
              <w:jc w:val="center"/>
              <w:rPr>
                <w:sz w:val="18"/>
                <w:highlight w:val="none"/>
              </w:rPr>
            </w:pPr>
          </w:p>
        </w:tc>
        <w:tc>
          <w:tcPr>
            <w:tcW w:w="855" w:type="dxa"/>
            <w:vMerge w:val="continue"/>
            <w:shd w:val="clear" w:color="auto" w:fill="auto"/>
            <w:vAlign w:val="center"/>
          </w:tcPr>
          <w:p>
            <w:pPr>
              <w:pStyle w:val="57"/>
              <w:ind w:firstLine="0" w:firstLineChars="0"/>
              <w:jc w:val="center"/>
              <w:rPr>
                <w:sz w:val="18"/>
                <w:highlight w:val="none"/>
              </w:rPr>
            </w:pPr>
          </w:p>
        </w:tc>
        <w:tc>
          <w:tcPr>
            <w:tcW w:w="1140" w:type="dxa"/>
            <w:vMerge w:val="continue"/>
            <w:shd w:val="clear" w:color="auto" w:fill="auto"/>
            <w:vAlign w:val="center"/>
          </w:tcPr>
          <w:p>
            <w:pPr>
              <w:pStyle w:val="57"/>
              <w:ind w:firstLine="0" w:firstLineChars="0"/>
              <w:jc w:val="center"/>
              <w:rPr>
                <w:sz w:val="18"/>
                <w:highlight w:val="none"/>
              </w:rPr>
            </w:pPr>
          </w:p>
        </w:tc>
        <w:tc>
          <w:tcPr>
            <w:tcW w:w="1138" w:type="dxa"/>
            <w:vAlign w:val="center"/>
          </w:tcPr>
          <w:p>
            <w:pPr>
              <w:pStyle w:val="57"/>
              <w:ind w:left="105" w:leftChars="50" w:right="105" w:rightChars="50" w:firstLine="0" w:firstLineChars="0"/>
              <w:jc w:val="center"/>
              <w:rPr>
                <w:sz w:val="18"/>
                <w:highlight w:val="none"/>
              </w:rPr>
            </w:pPr>
            <w:r>
              <w:rPr>
                <w:rFonts w:hint="eastAsia"/>
                <w:sz w:val="18"/>
                <w:highlight w:val="none"/>
              </w:rPr>
              <w:t>平面精度</w:t>
            </w:r>
          </w:p>
          <w:p>
            <w:pPr>
              <w:pStyle w:val="57"/>
              <w:ind w:left="105" w:leftChars="50" w:right="105" w:rightChars="50" w:firstLine="0" w:firstLineChars="0"/>
              <w:jc w:val="center"/>
              <w:rPr>
                <w:sz w:val="18"/>
                <w:highlight w:val="none"/>
              </w:rPr>
            </w:pPr>
            <w:r>
              <w:rPr>
                <w:rFonts w:hint="eastAsia"/>
                <w:sz w:val="18"/>
                <w:highlight w:val="none"/>
              </w:rPr>
              <w:t>优于1</w:t>
            </w:r>
            <w:r>
              <w:rPr>
                <w:sz w:val="18"/>
                <w:highlight w:val="none"/>
              </w:rPr>
              <w:t>0</w:t>
            </w:r>
            <w:r>
              <w:rPr>
                <w:rFonts w:hint="eastAsia"/>
                <w:sz w:val="18"/>
                <w:highlight w:val="none"/>
              </w:rPr>
              <w:t>m</w:t>
            </w:r>
          </w:p>
        </w:tc>
        <w:tc>
          <w:tcPr>
            <w:tcW w:w="1282" w:type="dxa"/>
            <w:vAlign w:val="center"/>
          </w:tcPr>
          <w:p>
            <w:pPr>
              <w:pStyle w:val="57"/>
              <w:ind w:left="105" w:leftChars="50" w:right="105" w:rightChars="50" w:firstLine="0" w:firstLineChars="0"/>
              <w:jc w:val="center"/>
              <w:rPr>
                <w:sz w:val="18"/>
                <w:highlight w:val="none"/>
              </w:rPr>
            </w:pPr>
            <w:r>
              <w:rPr>
                <w:rFonts w:hint="eastAsia"/>
                <w:sz w:val="18"/>
                <w:highlight w:val="none"/>
              </w:rPr>
              <w:t>地面分辨率</w:t>
            </w:r>
          </w:p>
          <w:p>
            <w:pPr>
              <w:pStyle w:val="57"/>
              <w:ind w:left="105" w:leftChars="50" w:right="105" w:rightChars="50" w:firstLine="0" w:firstLineChars="0"/>
              <w:jc w:val="center"/>
              <w:rPr>
                <w:sz w:val="18"/>
                <w:highlight w:val="none"/>
              </w:rPr>
            </w:pPr>
            <w:r>
              <w:rPr>
                <w:rFonts w:hint="eastAsia"/>
                <w:sz w:val="18"/>
                <w:highlight w:val="none"/>
              </w:rPr>
              <w:t>低于（含）</w:t>
            </w:r>
          </w:p>
          <w:p>
            <w:pPr>
              <w:pStyle w:val="57"/>
              <w:ind w:left="105" w:leftChars="50" w:right="105" w:rightChars="50" w:firstLine="0" w:firstLineChars="0"/>
              <w:jc w:val="center"/>
              <w:rPr>
                <w:sz w:val="18"/>
                <w:highlight w:val="none"/>
              </w:rPr>
            </w:pPr>
            <w:r>
              <w:rPr>
                <w:rFonts w:hint="eastAsia"/>
                <w:sz w:val="18"/>
                <w:highlight w:val="none"/>
              </w:rPr>
              <w:t>0</w:t>
            </w:r>
            <w:r>
              <w:rPr>
                <w:sz w:val="18"/>
                <w:highlight w:val="none"/>
              </w:rPr>
              <w:t>.5m</w:t>
            </w:r>
          </w:p>
        </w:tc>
        <w:tc>
          <w:tcPr>
            <w:tcW w:w="3132" w:type="dxa"/>
            <w:shd w:val="clear" w:color="auto" w:fill="auto"/>
            <w:vAlign w:val="center"/>
          </w:tcPr>
          <w:p>
            <w:pPr>
              <w:pStyle w:val="57"/>
              <w:ind w:left="105" w:leftChars="50" w:right="105" w:rightChars="50" w:firstLine="180" w:firstLineChars="100"/>
              <w:rPr>
                <w:sz w:val="18"/>
                <w:highlight w:val="none"/>
              </w:rPr>
            </w:pPr>
            <w:r>
              <w:rPr>
                <w:rFonts w:hint="eastAsia"/>
                <w:sz w:val="18"/>
                <w:highlight w:val="none"/>
              </w:rPr>
              <w:t>标识、空间参考、生产、质量、分发情况、格网尺寸、数据来源和服务地址。</w:t>
            </w:r>
          </w:p>
        </w:tc>
        <w:tc>
          <w:tcPr>
            <w:tcW w:w="1410" w:type="dxa"/>
            <w:shd w:val="clear" w:color="auto" w:fill="auto"/>
          </w:tcPr>
          <w:p>
            <w:pPr>
              <w:pStyle w:val="57"/>
              <w:ind w:left="105" w:leftChars="50" w:right="105" w:rightChars="50" w:firstLine="0" w:firstLineChars="0"/>
              <w:jc w:val="center"/>
              <w:rPr>
                <w:sz w:val="18"/>
                <w:highlight w:val="none"/>
              </w:rPr>
            </w:pPr>
            <w:r>
              <w:rPr>
                <w:rFonts w:hint="eastAsia"/>
                <w:sz w:val="18"/>
                <w:highlight w:val="none"/>
              </w:rPr>
              <w:t>经国家认定的地理信息保密处理技术处理后定为4。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17" w:type="dxa"/>
            <w:vMerge w:val="continue"/>
            <w:shd w:val="clear" w:color="auto" w:fill="auto"/>
            <w:vAlign w:val="center"/>
          </w:tcPr>
          <w:p>
            <w:pPr>
              <w:pStyle w:val="57"/>
              <w:ind w:firstLine="0" w:firstLineChars="0"/>
              <w:jc w:val="center"/>
              <w:rPr>
                <w:sz w:val="18"/>
                <w:highlight w:val="none"/>
              </w:rPr>
            </w:pPr>
          </w:p>
        </w:tc>
        <w:tc>
          <w:tcPr>
            <w:tcW w:w="855" w:type="dxa"/>
            <w:vMerge w:val="continue"/>
            <w:shd w:val="clear" w:color="auto" w:fill="auto"/>
            <w:vAlign w:val="center"/>
          </w:tcPr>
          <w:p>
            <w:pPr>
              <w:pStyle w:val="57"/>
              <w:ind w:firstLine="0" w:firstLineChars="0"/>
              <w:jc w:val="center"/>
              <w:rPr>
                <w:sz w:val="18"/>
                <w:highlight w:val="none"/>
              </w:rPr>
            </w:pPr>
          </w:p>
        </w:tc>
        <w:tc>
          <w:tcPr>
            <w:tcW w:w="1140" w:type="dxa"/>
            <w:vMerge w:val="continue"/>
            <w:shd w:val="clear" w:color="auto" w:fill="auto"/>
            <w:vAlign w:val="center"/>
          </w:tcPr>
          <w:p>
            <w:pPr>
              <w:pStyle w:val="57"/>
              <w:ind w:firstLine="0" w:firstLineChars="0"/>
              <w:jc w:val="center"/>
              <w:rPr>
                <w:sz w:val="18"/>
                <w:highlight w:val="none"/>
              </w:rPr>
            </w:pPr>
          </w:p>
        </w:tc>
        <w:tc>
          <w:tcPr>
            <w:tcW w:w="1138" w:type="dxa"/>
            <w:vAlign w:val="center"/>
          </w:tcPr>
          <w:p>
            <w:pPr>
              <w:pStyle w:val="57"/>
              <w:ind w:left="105" w:leftChars="50" w:right="105" w:rightChars="50" w:firstLine="0" w:firstLineChars="0"/>
              <w:jc w:val="center"/>
              <w:rPr>
                <w:sz w:val="18"/>
                <w:highlight w:val="none"/>
              </w:rPr>
            </w:pPr>
            <w:r>
              <w:rPr>
                <w:rFonts w:hint="eastAsia"/>
                <w:sz w:val="18"/>
                <w:highlight w:val="none"/>
              </w:rPr>
              <w:t>平面精度</w:t>
            </w:r>
          </w:p>
          <w:p>
            <w:pPr>
              <w:pStyle w:val="57"/>
              <w:ind w:left="105" w:leftChars="50" w:right="105" w:rightChars="50" w:firstLine="0" w:firstLineChars="0"/>
              <w:jc w:val="center"/>
              <w:rPr>
                <w:sz w:val="18"/>
                <w:highlight w:val="none"/>
              </w:rPr>
            </w:pPr>
            <w:r>
              <w:rPr>
                <w:rFonts w:hint="eastAsia"/>
                <w:sz w:val="18"/>
                <w:highlight w:val="none"/>
              </w:rPr>
              <w:t>低于（含）</w:t>
            </w:r>
          </w:p>
          <w:p>
            <w:pPr>
              <w:pStyle w:val="57"/>
              <w:ind w:left="105" w:leftChars="50" w:right="105" w:rightChars="50" w:firstLine="0" w:firstLineChars="0"/>
              <w:jc w:val="center"/>
              <w:rPr>
                <w:sz w:val="18"/>
                <w:highlight w:val="none"/>
              </w:rPr>
            </w:pPr>
            <w:r>
              <w:rPr>
                <w:rFonts w:hint="eastAsia"/>
                <w:sz w:val="18"/>
                <w:highlight w:val="none"/>
              </w:rPr>
              <w:t>1</w:t>
            </w:r>
            <w:r>
              <w:rPr>
                <w:sz w:val="18"/>
                <w:highlight w:val="none"/>
              </w:rPr>
              <w:t>0m</w:t>
            </w:r>
          </w:p>
        </w:tc>
        <w:tc>
          <w:tcPr>
            <w:tcW w:w="1282" w:type="dxa"/>
            <w:vAlign w:val="center"/>
          </w:tcPr>
          <w:p>
            <w:pPr>
              <w:pStyle w:val="57"/>
              <w:ind w:left="105" w:leftChars="50" w:right="105" w:rightChars="50" w:firstLine="0" w:firstLineChars="0"/>
              <w:jc w:val="center"/>
              <w:rPr>
                <w:sz w:val="18"/>
                <w:highlight w:val="none"/>
              </w:rPr>
            </w:pPr>
            <w:r>
              <w:rPr>
                <w:rFonts w:hint="eastAsia"/>
                <w:sz w:val="18"/>
                <w:highlight w:val="none"/>
              </w:rPr>
              <w:t>地面分辨率</w:t>
            </w:r>
          </w:p>
          <w:p>
            <w:pPr>
              <w:pStyle w:val="57"/>
              <w:ind w:left="105" w:leftChars="50" w:right="105" w:rightChars="50" w:firstLine="0" w:firstLineChars="0"/>
              <w:jc w:val="center"/>
              <w:rPr>
                <w:sz w:val="18"/>
                <w:highlight w:val="none"/>
              </w:rPr>
            </w:pPr>
            <w:r>
              <w:rPr>
                <w:rFonts w:hint="eastAsia"/>
                <w:sz w:val="18"/>
                <w:highlight w:val="none"/>
              </w:rPr>
              <w:t>优于（含）</w:t>
            </w:r>
          </w:p>
          <w:p>
            <w:pPr>
              <w:pStyle w:val="57"/>
              <w:ind w:left="105" w:leftChars="50" w:right="105" w:rightChars="50" w:firstLine="0" w:firstLineChars="0"/>
              <w:jc w:val="center"/>
              <w:rPr>
                <w:sz w:val="18"/>
                <w:highlight w:val="none"/>
              </w:rPr>
            </w:pPr>
            <w:r>
              <w:rPr>
                <w:rFonts w:hint="eastAsia"/>
                <w:sz w:val="18"/>
                <w:highlight w:val="none"/>
              </w:rPr>
              <w:t>0</w:t>
            </w:r>
            <w:r>
              <w:rPr>
                <w:sz w:val="18"/>
                <w:highlight w:val="none"/>
              </w:rPr>
              <w:t>.5m</w:t>
            </w:r>
          </w:p>
        </w:tc>
        <w:tc>
          <w:tcPr>
            <w:tcW w:w="3132" w:type="dxa"/>
            <w:shd w:val="clear" w:color="auto" w:fill="auto"/>
            <w:vAlign w:val="center"/>
          </w:tcPr>
          <w:p>
            <w:pPr>
              <w:pStyle w:val="57"/>
              <w:ind w:left="105" w:leftChars="50" w:right="105" w:rightChars="50" w:firstLine="180" w:firstLineChars="100"/>
              <w:rPr>
                <w:sz w:val="18"/>
                <w:highlight w:val="none"/>
              </w:rPr>
            </w:pPr>
            <w:r>
              <w:rPr>
                <w:rFonts w:hint="eastAsia"/>
                <w:sz w:val="18"/>
                <w:highlight w:val="none"/>
              </w:rPr>
              <w:t>标识、空间参考、生产、质量、分发情况、格网尺寸、数据来源和服务地址。</w:t>
            </w:r>
          </w:p>
        </w:tc>
        <w:tc>
          <w:tcPr>
            <w:tcW w:w="1410" w:type="dxa"/>
            <w:shd w:val="clear" w:color="auto" w:fill="auto"/>
          </w:tcPr>
          <w:p>
            <w:pPr>
              <w:pStyle w:val="57"/>
              <w:ind w:left="105" w:leftChars="50" w:right="105" w:rightChars="50" w:firstLine="0" w:firstLineChars="0"/>
              <w:jc w:val="center"/>
              <w:rPr>
                <w:sz w:val="18"/>
                <w:highlight w:val="none"/>
              </w:rPr>
            </w:pPr>
            <w:r>
              <w:rPr>
                <w:rFonts w:hint="eastAsia"/>
                <w:sz w:val="18"/>
                <w:highlight w:val="none"/>
              </w:rPr>
              <w:t>经国家认定的地理信息保密处理技术处理后定为4。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17" w:type="dxa"/>
            <w:vMerge w:val="continue"/>
            <w:shd w:val="clear" w:color="auto" w:fill="auto"/>
            <w:vAlign w:val="center"/>
          </w:tcPr>
          <w:p>
            <w:pPr>
              <w:pStyle w:val="57"/>
              <w:ind w:firstLine="0" w:firstLineChars="0"/>
              <w:jc w:val="center"/>
              <w:rPr>
                <w:sz w:val="18"/>
                <w:highlight w:val="none"/>
              </w:rPr>
            </w:pPr>
          </w:p>
        </w:tc>
        <w:tc>
          <w:tcPr>
            <w:tcW w:w="855" w:type="dxa"/>
            <w:vMerge w:val="continue"/>
            <w:shd w:val="clear" w:color="auto" w:fill="auto"/>
            <w:vAlign w:val="center"/>
          </w:tcPr>
          <w:p>
            <w:pPr>
              <w:pStyle w:val="57"/>
              <w:ind w:firstLine="0" w:firstLineChars="0"/>
              <w:jc w:val="center"/>
              <w:rPr>
                <w:sz w:val="18"/>
                <w:highlight w:val="none"/>
              </w:rPr>
            </w:pPr>
          </w:p>
        </w:tc>
        <w:tc>
          <w:tcPr>
            <w:tcW w:w="1140" w:type="dxa"/>
            <w:vMerge w:val="continue"/>
            <w:shd w:val="clear" w:color="auto" w:fill="auto"/>
            <w:vAlign w:val="center"/>
          </w:tcPr>
          <w:p>
            <w:pPr>
              <w:pStyle w:val="57"/>
              <w:ind w:firstLine="0" w:firstLineChars="0"/>
              <w:jc w:val="center"/>
              <w:rPr>
                <w:sz w:val="18"/>
                <w:highlight w:val="none"/>
              </w:rPr>
            </w:pPr>
          </w:p>
        </w:tc>
        <w:tc>
          <w:tcPr>
            <w:tcW w:w="1138" w:type="dxa"/>
            <w:vAlign w:val="center"/>
          </w:tcPr>
          <w:p>
            <w:pPr>
              <w:pStyle w:val="57"/>
              <w:ind w:left="105" w:leftChars="50" w:right="105" w:rightChars="50" w:firstLine="0" w:firstLineChars="0"/>
              <w:jc w:val="center"/>
              <w:rPr>
                <w:sz w:val="18"/>
                <w:highlight w:val="none"/>
              </w:rPr>
            </w:pPr>
            <w:r>
              <w:rPr>
                <w:rFonts w:hint="eastAsia"/>
                <w:sz w:val="18"/>
                <w:highlight w:val="none"/>
              </w:rPr>
              <w:t>平面精度</w:t>
            </w:r>
          </w:p>
          <w:p>
            <w:pPr>
              <w:pStyle w:val="57"/>
              <w:ind w:left="105" w:leftChars="50" w:right="105" w:rightChars="50" w:firstLine="0" w:firstLineChars="0"/>
              <w:jc w:val="center"/>
              <w:rPr>
                <w:sz w:val="18"/>
                <w:highlight w:val="none"/>
              </w:rPr>
            </w:pPr>
            <w:r>
              <w:rPr>
                <w:rFonts w:hint="eastAsia"/>
                <w:sz w:val="18"/>
                <w:highlight w:val="none"/>
              </w:rPr>
              <w:t>低于（含）</w:t>
            </w:r>
          </w:p>
          <w:p>
            <w:pPr>
              <w:pStyle w:val="57"/>
              <w:ind w:left="105" w:leftChars="50" w:right="105" w:rightChars="50" w:firstLine="0" w:firstLineChars="0"/>
              <w:jc w:val="center"/>
              <w:rPr>
                <w:sz w:val="18"/>
                <w:highlight w:val="none"/>
              </w:rPr>
            </w:pPr>
            <w:r>
              <w:rPr>
                <w:rFonts w:hint="eastAsia"/>
                <w:sz w:val="18"/>
                <w:highlight w:val="none"/>
              </w:rPr>
              <w:t>1</w:t>
            </w:r>
            <w:r>
              <w:rPr>
                <w:sz w:val="18"/>
                <w:highlight w:val="none"/>
              </w:rPr>
              <w:t>0m</w:t>
            </w:r>
          </w:p>
        </w:tc>
        <w:tc>
          <w:tcPr>
            <w:tcW w:w="1282" w:type="dxa"/>
            <w:vAlign w:val="center"/>
          </w:tcPr>
          <w:p>
            <w:pPr>
              <w:pStyle w:val="57"/>
              <w:ind w:left="105" w:leftChars="50" w:right="105" w:rightChars="50" w:firstLine="0" w:firstLineChars="0"/>
              <w:jc w:val="center"/>
              <w:rPr>
                <w:sz w:val="18"/>
                <w:highlight w:val="none"/>
              </w:rPr>
            </w:pPr>
            <w:r>
              <w:rPr>
                <w:rFonts w:hint="eastAsia"/>
                <w:sz w:val="18"/>
                <w:highlight w:val="none"/>
              </w:rPr>
              <w:t>地面分辨率</w:t>
            </w:r>
          </w:p>
          <w:p>
            <w:pPr>
              <w:pStyle w:val="57"/>
              <w:ind w:left="105" w:leftChars="50" w:right="105" w:rightChars="50" w:firstLine="0" w:firstLineChars="0"/>
              <w:jc w:val="center"/>
              <w:rPr>
                <w:sz w:val="18"/>
                <w:highlight w:val="none"/>
              </w:rPr>
            </w:pPr>
            <w:r>
              <w:rPr>
                <w:rFonts w:hint="eastAsia"/>
                <w:sz w:val="18"/>
                <w:highlight w:val="none"/>
              </w:rPr>
              <w:t>低于（含）</w:t>
            </w:r>
          </w:p>
          <w:p>
            <w:pPr>
              <w:pStyle w:val="57"/>
              <w:ind w:left="105" w:leftChars="50" w:right="105" w:rightChars="50" w:firstLine="0" w:firstLineChars="0"/>
              <w:jc w:val="center"/>
              <w:rPr>
                <w:sz w:val="18"/>
                <w:highlight w:val="none"/>
              </w:rPr>
            </w:pPr>
            <w:r>
              <w:rPr>
                <w:rFonts w:hint="eastAsia"/>
                <w:sz w:val="18"/>
                <w:highlight w:val="none"/>
              </w:rPr>
              <w:t>0</w:t>
            </w:r>
            <w:r>
              <w:rPr>
                <w:sz w:val="18"/>
                <w:highlight w:val="none"/>
              </w:rPr>
              <w:t>.5m</w:t>
            </w:r>
          </w:p>
        </w:tc>
        <w:tc>
          <w:tcPr>
            <w:tcW w:w="3132" w:type="dxa"/>
            <w:shd w:val="clear" w:color="auto" w:fill="auto"/>
            <w:vAlign w:val="center"/>
          </w:tcPr>
          <w:p>
            <w:pPr>
              <w:pStyle w:val="57"/>
              <w:ind w:left="105" w:leftChars="50" w:right="105" w:rightChars="50" w:firstLine="180" w:firstLineChars="100"/>
              <w:rPr>
                <w:sz w:val="18"/>
                <w:highlight w:val="none"/>
              </w:rPr>
            </w:pPr>
            <w:r>
              <w:rPr>
                <w:rFonts w:hint="eastAsia"/>
                <w:sz w:val="18"/>
                <w:highlight w:val="none"/>
              </w:rPr>
              <w:t>标识、空间参考、生产、质量、分发情况、格网尺寸、数据来源和服务地址。</w:t>
            </w:r>
          </w:p>
        </w:tc>
        <w:tc>
          <w:tcPr>
            <w:tcW w:w="1410" w:type="dxa"/>
            <w:shd w:val="clear" w:color="auto" w:fill="auto"/>
            <w:vAlign w:val="center"/>
          </w:tcPr>
          <w:p>
            <w:pPr>
              <w:pStyle w:val="57"/>
              <w:ind w:left="105" w:leftChars="50" w:right="105" w:rightChars="50" w:firstLine="0" w:firstLineChars="0"/>
              <w:jc w:val="center"/>
              <w:rPr>
                <w:sz w:val="18"/>
                <w:highlight w:val="none"/>
              </w:rPr>
            </w:pPr>
            <w:r>
              <w:rPr>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17" w:type="dxa"/>
            <w:vMerge w:val="restart"/>
            <w:shd w:val="clear" w:color="auto" w:fill="auto"/>
            <w:vAlign w:val="center"/>
          </w:tcPr>
          <w:p>
            <w:pPr>
              <w:pStyle w:val="57"/>
              <w:ind w:firstLine="0" w:firstLineChars="0"/>
              <w:jc w:val="center"/>
              <w:rPr>
                <w:sz w:val="18"/>
                <w:highlight w:val="none"/>
              </w:rPr>
            </w:pPr>
            <w:r>
              <w:rPr>
                <w:sz w:val="18"/>
                <w:highlight w:val="none"/>
              </w:rPr>
              <w:t>2</w:t>
            </w:r>
          </w:p>
        </w:tc>
        <w:tc>
          <w:tcPr>
            <w:tcW w:w="855" w:type="dxa"/>
            <w:vMerge w:val="restart"/>
            <w:shd w:val="clear" w:color="auto" w:fill="auto"/>
            <w:vAlign w:val="center"/>
          </w:tcPr>
          <w:p>
            <w:pPr>
              <w:pStyle w:val="57"/>
              <w:ind w:firstLine="0" w:firstLineChars="0"/>
              <w:jc w:val="center"/>
              <w:rPr>
                <w:sz w:val="18"/>
                <w:highlight w:val="none"/>
              </w:rPr>
            </w:pPr>
            <w:r>
              <w:rPr>
                <w:rFonts w:hint="eastAsia"/>
                <w:sz w:val="18"/>
                <w:highlight w:val="none"/>
              </w:rPr>
              <w:t>数字高程模型/</w:t>
            </w:r>
          </w:p>
          <w:p>
            <w:pPr>
              <w:pStyle w:val="57"/>
              <w:ind w:firstLine="0" w:firstLineChars="0"/>
              <w:jc w:val="center"/>
              <w:rPr>
                <w:sz w:val="18"/>
                <w:highlight w:val="none"/>
              </w:rPr>
            </w:pPr>
            <w:r>
              <w:rPr>
                <w:rFonts w:hint="eastAsia"/>
                <w:sz w:val="18"/>
                <w:highlight w:val="none"/>
              </w:rPr>
              <w:t>数字表面模型</w:t>
            </w:r>
          </w:p>
        </w:tc>
        <w:tc>
          <w:tcPr>
            <w:tcW w:w="1140" w:type="dxa"/>
            <w:vMerge w:val="restart"/>
            <w:shd w:val="clear" w:color="auto" w:fill="auto"/>
            <w:vAlign w:val="center"/>
          </w:tcPr>
          <w:p>
            <w:pPr>
              <w:pStyle w:val="57"/>
              <w:ind w:firstLine="0" w:firstLineChars="0"/>
              <w:jc w:val="center"/>
              <w:rPr>
                <w:sz w:val="18"/>
                <w:highlight w:val="none"/>
              </w:rPr>
            </w:pPr>
            <w:r>
              <w:rPr>
                <w:rFonts w:hint="eastAsia"/>
                <w:sz w:val="18"/>
                <w:highlight w:val="none"/>
              </w:rPr>
              <w:t>覆盖范围（&lt;</w:t>
            </w:r>
            <w:r>
              <w:rPr>
                <w:sz w:val="18"/>
                <w:highlight w:val="none"/>
              </w:rPr>
              <w:t>25</w:t>
            </w:r>
            <w:r>
              <w:rPr>
                <w:rFonts w:hint="eastAsia"/>
                <w:sz w:val="18"/>
                <w:highlight w:val="none"/>
              </w:rPr>
              <w:t>k</w:t>
            </w:r>
            <w:r>
              <w:rPr>
                <w:sz w:val="18"/>
                <w:highlight w:val="none"/>
              </w:rPr>
              <w:t>m</w:t>
            </w:r>
            <w:r>
              <w:rPr>
                <w:sz w:val="18"/>
                <w:highlight w:val="none"/>
                <w:vertAlign w:val="superscript"/>
              </w:rPr>
              <w:t>2</w:t>
            </w:r>
            <w:r>
              <w:rPr>
                <w:rFonts w:hint="eastAsia"/>
                <w:sz w:val="18"/>
                <w:highlight w:val="none"/>
              </w:rPr>
              <w:t>）</w:t>
            </w:r>
          </w:p>
        </w:tc>
        <w:tc>
          <w:tcPr>
            <w:tcW w:w="1138" w:type="dxa"/>
            <w:vAlign w:val="center"/>
          </w:tcPr>
          <w:p>
            <w:pPr>
              <w:pStyle w:val="57"/>
              <w:ind w:left="105" w:leftChars="50" w:right="105" w:rightChars="50" w:firstLine="0" w:firstLineChars="0"/>
              <w:jc w:val="center"/>
              <w:rPr>
                <w:sz w:val="18"/>
                <w:highlight w:val="none"/>
              </w:rPr>
            </w:pPr>
            <w:r>
              <w:rPr>
                <w:rFonts w:hint="eastAsia"/>
                <w:sz w:val="18"/>
                <w:highlight w:val="none"/>
              </w:rPr>
              <w:t>平面精度</w:t>
            </w:r>
          </w:p>
          <w:p>
            <w:pPr>
              <w:pStyle w:val="57"/>
              <w:ind w:left="105" w:leftChars="50" w:right="105" w:rightChars="50" w:firstLine="0" w:firstLineChars="0"/>
              <w:jc w:val="center"/>
              <w:rPr>
                <w:sz w:val="18"/>
                <w:highlight w:val="none"/>
              </w:rPr>
            </w:pPr>
            <w:r>
              <w:rPr>
                <w:rFonts w:hint="eastAsia"/>
                <w:sz w:val="18"/>
                <w:highlight w:val="none"/>
              </w:rPr>
              <w:t>优于（含）</w:t>
            </w:r>
          </w:p>
          <w:p>
            <w:pPr>
              <w:pStyle w:val="57"/>
              <w:ind w:left="105" w:leftChars="50" w:right="105" w:rightChars="50" w:firstLine="0" w:firstLineChars="0"/>
              <w:jc w:val="center"/>
              <w:rPr>
                <w:sz w:val="18"/>
                <w:highlight w:val="none"/>
              </w:rPr>
            </w:pPr>
            <w:r>
              <w:rPr>
                <w:rFonts w:hint="eastAsia"/>
                <w:sz w:val="18"/>
                <w:highlight w:val="none"/>
              </w:rPr>
              <w:t>1</w:t>
            </w:r>
            <w:r>
              <w:rPr>
                <w:sz w:val="18"/>
                <w:highlight w:val="none"/>
              </w:rPr>
              <w:t>0</w:t>
            </w:r>
            <w:r>
              <w:rPr>
                <w:rFonts w:hint="eastAsia"/>
                <w:sz w:val="18"/>
                <w:highlight w:val="none"/>
              </w:rPr>
              <w:t>m</w:t>
            </w:r>
          </w:p>
        </w:tc>
        <w:tc>
          <w:tcPr>
            <w:tcW w:w="1282" w:type="dxa"/>
            <w:vAlign w:val="center"/>
          </w:tcPr>
          <w:p>
            <w:pPr>
              <w:pStyle w:val="57"/>
              <w:ind w:left="105" w:leftChars="50" w:right="105" w:rightChars="50" w:firstLine="0" w:firstLineChars="0"/>
              <w:jc w:val="center"/>
              <w:rPr>
                <w:sz w:val="18"/>
                <w:highlight w:val="none"/>
              </w:rPr>
            </w:pPr>
            <w:r>
              <w:rPr>
                <w:rFonts w:hint="eastAsia"/>
                <w:sz w:val="18"/>
                <w:highlight w:val="none"/>
              </w:rPr>
              <w:t>/</w:t>
            </w:r>
          </w:p>
        </w:tc>
        <w:tc>
          <w:tcPr>
            <w:tcW w:w="3132" w:type="dxa"/>
            <w:shd w:val="clear" w:color="auto" w:fill="auto"/>
            <w:vAlign w:val="center"/>
          </w:tcPr>
          <w:p>
            <w:pPr>
              <w:pStyle w:val="57"/>
              <w:ind w:left="105" w:leftChars="50" w:right="105" w:rightChars="50" w:firstLine="180" w:firstLineChars="100"/>
              <w:rPr>
                <w:sz w:val="18"/>
                <w:highlight w:val="none"/>
              </w:rPr>
            </w:pPr>
            <w:r>
              <w:rPr>
                <w:rFonts w:hint="eastAsia"/>
                <w:sz w:val="18"/>
                <w:highlight w:val="none"/>
              </w:rPr>
              <w:t>标识、空间参考、航拍时间、生产、质量、分发情况、分辨率、数据来源和服务地址。</w:t>
            </w:r>
          </w:p>
        </w:tc>
        <w:tc>
          <w:tcPr>
            <w:tcW w:w="1410" w:type="dxa"/>
            <w:shd w:val="clear" w:color="auto" w:fill="auto"/>
            <w:vAlign w:val="center"/>
          </w:tcPr>
          <w:p>
            <w:pPr>
              <w:pStyle w:val="57"/>
              <w:ind w:left="105" w:leftChars="50" w:right="105" w:rightChars="50" w:firstLine="0" w:firstLineChars="0"/>
              <w:jc w:val="center"/>
              <w:rPr>
                <w:sz w:val="18"/>
                <w:highlight w:val="none"/>
              </w:rPr>
            </w:pPr>
            <w:r>
              <w:rPr>
                <w:sz w:val="18"/>
                <w:highlight w:val="none"/>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17" w:type="dxa"/>
            <w:vMerge w:val="continue"/>
            <w:shd w:val="clear" w:color="auto" w:fill="auto"/>
            <w:vAlign w:val="center"/>
          </w:tcPr>
          <w:p>
            <w:pPr>
              <w:pStyle w:val="57"/>
              <w:ind w:firstLine="0" w:firstLineChars="0"/>
              <w:jc w:val="center"/>
              <w:rPr>
                <w:sz w:val="18"/>
                <w:highlight w:val="none"/>
              </w:rPr>
            </w:pPr>
          </w:p>
        </w:tc>
        <w:tc>
          <w:tcPr>
            <w:tcW w:w="855" w:type="dxa"/>
            <w:vMerge w:val="continue"/>
            <w:shd w:val="clear" w:color="auto" w:fill="auto"/>
            <w:vAlign w:val="center"/>
          </w:tcPr>
          <w:p>
            <w:pPr>
              <w:pStyle w:val="57"/>
              <w:ind w:firstLine="0" w:firstLineChars="0"/>
              <w:jc w:val="center"/>
              <w:rPr>
                <w:sz w:val="18"/>
                <w:highlight w:val="none"/>
              </w:rPr>
            </w:pPr>
          </w:p>
        </w:tc>
        <w:tc>
          <w:tcPr>
            <w:tcW w:w="1140" w:type="dxa"/>
            <w:vMerge w:val="continue"/>
            <w:shd w:val="clear" w:color="auto" w:fill="auto"/>
            <w:vAlign w:val="center"/>
          </w:tcPr>
          <w:p>
            <w:pPr>
              <w:pStyle w:val="57"/>
              <w:ind w:firstLine="0" w:firstLineChars="0"/>
              <w:jc w:val="center"/>
              <w:rPr>
                <w:sz w:val="18"/>
                <w:highlight w:val="none"/>
              </w:rPr>
            </w:pPr>
          </w:p>
        </w:tc>
        <w:tc>
          <w:tcPr>
            <w:tcW w:w="1138" w:type="dxa"/>
            <w:vAlign w:val="center"/>
          </w:tcPr>
          <w:p>
            <w:pPr>
              <w:pStyle w:val="57"/>
              <w:ind w:left="105" w:leftChars="50" w:right="105" w:rightChars="50" w:firstLine="0" w:firstLineChars="0"/>
              <w:jc w:val="center"/>
              <w:rPr>
                <w:sz w:val="18"/>
                <w:highlight w:val="none"/>
              </w:rPr>
            </w:pPr>
            <w:r>
              <w:rPr>
                <w:rFonts w:hint="eastAsia"/>
                <w:sz w:val="18"/>
                <w:highlight w:val="none"/>
              </w:rPr>
              <w:t>平面精度</w:t>
            </w:r>
          </w:p>
          <w:p>
            <w:pPr>
              <w:pStyle w:val="57"/>
              <w:ind w:left="105" w:leftChars="50" w:right="105" w:rightChars="50" w:firstLine="0" w:firstLineChars="0"/>
              <w:jc w:val="center"/>
              <w:rPr>
                <w:sz w:val="18"/>
                <w:highlight w:val="none"/>
              </w:rPr>
            </w:pPr>
            <w:r>
              <w:rPr>
                <w:rFonts w:hint="eastAsia"/>
                <w:sz w:val="18"/>
                <w:highlight w:val="none"/>
              </w:rPr>
              <w:t>低于1</w:t>
            </w:r>
            <w:r>
              <w:rPr>
                <w:sz w:val="18"/>
                <w:highlight w:val="none"/>
              </w:rPr>
              <w:t>0</w:t>
            </w:r>
            <w:r>
              <w:rPr>
                <w:rFonts w:hint="eastAsia"/>
                <w:sz w:val="18"/>
                <w:highlight w:val="none"/>
              </w:rPr>
              <w:t>m</w:t>
            </w:r>
          </w:p>
        </w:tc>
        <w:tc>
          <w:tcPr>
            <w:tcW w:w="1282" w:type="dxa"/>
            <w:vAlign w:val="center"/>
          </w:tcPr>
          <w:p>
            <w:pPr>
              <w:pStyle w:val="57"/>
              <w:ind w:left="105" w:leftChars="50" w:right="105" w:rightChars="50" w:firstLine="0" w:firstLineChars="0"/>
              <w:jc w:val="center"/>
              <w:rPr>
                <w:sz w:val="18"/>
                <w:highlight w:val="none"/>
              </w:rPr>
            </w:pPr>
            <w:r>
              <w:rPr>
                <w:rFonts w:hint="eastAsia"/>
                <w:sz w:val="18"/>
                <w:highlight w:val="none"/>
              </w:rPr>
              <w:t>高程精度</w:t>
            </w:r>
          </w:p>
          <w:p>
            <w:pPr>
              <w:pStyle w:val="57"/>
              <w:ind w:left="105" w:leftChars="50" w:right="105" w:rightChars="50" w:firstLine="0" w:firstLineChars="0"/>
              <w:jc w:val="center"/>
              <w:rPr>
                <w:sz w:val="18"/>
                <w:highlight w:val="none"/>
              </w:rPr>
            </w:pPr>
            <w:r>
              <w:rPr>
                <w:rFonts w:hint="eastAsia"/>
                <w:sz w:val="18"/>
                <w:highlight w:val="none"/>
              </w:rPr>
              <w:t>优于（含）</w:t>
            </w:r>
          </w:p>
          <w:p>
            <w:pPr>
              <w:pStyle w:val="57"/>
              <w:ind w:left="105" w:leftChars="50" w:right="105" w:rightChars="50" w:firstLine="0" w:firstLineChars="0"/>
              <w:jc w:val="center"/>
              <w:rPr>
                <w:sz w:val="18"/>
                <w:highlight w:val="none"/>
              </w:rPr>
            </w:pPr>
            <w:r>
              <w:rPr>
                <w:rFonts w:hint="eastAsia"/>
                <w:sz w:val="18"/>
                <w:highlight w:val="none"/>
              </w:rPr>
              <w:t>1</w:t>
            </w:r>
            <w:r>
              <w:rPr>
                <w:sz w:val="18"/>
                <w:highlight w:val="none"/>
              </w:rPr>
              <w:t>5</w:t>
            </w:r>
            <w:r>
              <w:rPr>
                <w:rFonts w:hint="eastAsia"/>
                <w:sz w:val="18"/>
                <w:highlight w:val="none"/>
              </w:rPr>
              <w:t>m</w:t>
            </w:r>
          </w:p>
        </w:tc>
        <w:tc>
          <w:tcPr>
            <w:tcW w:w="3132" w:type="dxa"/>
            <w:shd w:val="clear" w:color="auto" w:fill="auto"/>
            <w:vAlign w:val="center"/>
          </w:tcPr>
          <w:p>
            <w:pPr>
              <w:pStyle w:val="57"/>
              <w:ind w:left="105" w:leftChars="50" w:right="105" w:rightChars="50" w:firstLine="180" w:firstLineChars="100"/>
              <w:rPr>
                <w:sz w:val="18"/>
                <w:highlight w:val="none"/>
              </w:rPr>
            </w:pPr>
            <w:r>
              <w:rPr>
                <w:rFonts w:hint="eastAsia"/>
                <w:sz w:val="18"/>
                <w:highlight w:val="none"/>
              </w:rPr>
              <w:t>标识、空间参考、航拍时间、生产、质量、分发情况、分辨率、数据来源和服务地址。</w:t>
            </w:r>
          </w:p>
        </w:tc>
        <w:tc>
          <w:tcPr>
            <w:tcW w:w="1410" w:type="dxa"/>
            <w:shd w:val="clear" w:color="auto" w:fill="auto"/>
            <w:vAlign w:val="center"/>
          </w:tcPr>
          <w:p>
            <w:pPr>
              <w:pStyle w:val="57"/>
              <w:ind w:left="105" w:leftChars="50" w:right="105" w:rightChars="50" w:firstLine="0" w:firstLineChars="0"/>
              <w:jc w:val="center"/>
              <w:rPr>
                <w:sz w:val="18"/>
                <w:highlight w:val="none"/>
              </w:rPr>
            </w:pPr>
            <w:r>
              <w:rPr>
                <w:rFonts w:hint="eastAsia"/>
                <w:sz w:val="18"/>
                <w:highlight w:val="none"/>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17" w:type="dxa"/>
            <w:vMerge w:val="continue"/>
            <w:shd w:val="clear" w:color="auto" w:fill="auto"/>
            <w:vAlign w:val="center"/>
          </w:tcPr>
          <w:p>
            <w:pPr>
              <w:pStyle w:val="57"/>
              <w:ind w:firstLine="0" w:firstLineChars="0"/>
              <w:jc w:val="center"/>
              <w:rPr>
                <w:sz w:val="18"/>
                <w:highlight w:val="none"/>
              </w:rPr>
            </w:pPr>
          </w:p>
        </w:tc>
        <w:tc>
          <w:tcPr>
            <w:tcW w:w="855" w:type="dxa"/>
            <w:vMerge w:val="continue"/>
            <w:shd w:val="clear" w:color="auto" w:fill="auto"/>
            <w:vAlign w:val="center"/>
          </w:tcPr>
          <w:p>
            <w:pPr>
              <w:pStyle w:val="57"/>
              <w:ind w:firstLine="0" w:firstLineChars="0"/>
              <w:jc w:val="center"/>
              <w:rPr>
                <w:sz w:val="18"/>
                <w:highlight w:val="none"/>
              </w:rPr>
            </w:pPr>
          </w:p>
        </w:tc>
        <w:tc>
          <w:tcPr>
            <w:tcW w:w="1140" w:type="dxa"/>
            <w:vMerge w:val="continue"/>
            <w:shd w:val="clear" w:color="auto" w:fill="auto"/>
            <w:vAlign w:val="center"/>
          </w:tcPr>
          <w:p>
            <w:pPr>
              <w:pStyle w:val="57"/>
              <w:ind w:firstLine="0" w:firstLineChars="0"/>
              <w:jc w:val="center"/>
              <w:rPr>
                <w:sz w:val="18"/>
                <w:highlight w:val="none"/>
              </w:rPr>
            </w:pPr>
          </w:p>
        </w:tc>
        <w:tc>
          <w:tcPr>
            <w:tcW w:w="1138" w:type="dxa"/>
            <w:vAlign w:val="center"/>
          </w:tcPr>
          <w:p>
            <w:pPr>
              <w:pStyle w:val="57"/>
              <w:ind w:left="105" w:leftChars="50" w:right="105" w:rightChars="50" w:firstLine="0" w:firstLineChars="0"/>
              <w:jc w:val="center"/>
              <w:rPr>
                <w:sz w:val="18"/>
                <w:highlight w:val="none"/>
              </w:rPr>
            </w:pPr>
            <w:r>
              <w:rPr>
                <w:rFonts w:hint="eastAsia"/>
                <w:sz w:val="18"/>
                <w:highlight w:val="none"/>
              </w:rPr>
              <w:t>平面精度</w:t>
            </w:r>
          </w:p>
          <w:p>
            <w:pPr>
              <w:pStyle w:val="57"/>
              <w:ind w:left="105" w:leftChars="50" w:right="105" w:rightChars="50" w:firstLine="0" w:firstLineChars="0"/>
              <w:jc w:val="center"/>
              <w:rPr>
                <w:sz w:val="18"/>
                <w:highlight w:val="none"/>
              </w:rPr>
            </w:pPr>
            <w:r>
              <w:rPr>
                <w:rFonts w:hint="eastAsia"/>
                <w:sz w:val="18"/>
                <w:highlight w:val="none"/>
              </w:rPr>
              <w:t>低于1</w:t>
            </w:r>
            <w:r>
              <w:rPr>
                <w:sz w:val="18"/>
                <w:highlight w:val="none"/>
              </w:rPr>
              <w:t>0</w:t>
            </w:r>
            <w:r>
              <w:rPr>
                <w:rFonts w:hint="eastAsia"/>
                <w:sz w:val="18"/>
                <w:highlight w:val="none"/>
              </w:rPr>
              <w:t>m</w:t>
            </w:r>
          </w:p>
        </w:tc>
        <w:tc>
          <w:tcPr>
            <w:tcW w:w="1282" w:type="dxa"/>
            <w:vAlign w:val="center"/>
          </w:tcPr>
          <w:p>
            <w:pPr>
              <w:pStyle w:val="57"/>
              <w:ind w:left="105" w:leftChars="50" w:right="105" w:rightChars="50" w:firstLine="0" w:firstLineChars="0"/>
              <w:jc w:val="center"/>
              <w:rPr>
                <w:sz w:val="18"/>
                <w:highlight w:val="none"/>
              </w:rPr>
            </w:pPr>
            <w:r>
              <w:rPr>
                <w:rFonts w:hint="eastAsia"/>
                <w:sz w:val="18"/>
                <w:highlight w:val="none"/>
              </w:rPr>
              <w:t>高程精度</w:t>
            </w:r>
          </w:p>
          <w:p>
            <w:pPr>
              <w:pStyle w:val="57"/>
              <w:ind w:left="105" w:leftChars="50" w:right="105" w:rightChars="50" w:firstLine="0" w:firstLineChars="0"/>
              <w:jc w:val="center"/>
              <w:rPr>
                <w:sz w:val="18"/>
                <w:highlight w:val="none"/>
              </w:rPr>
            </w:pPr>
            <w:r>
              <w:rPr>
                <w:rFonts w:hint="eastAsia"/>
                <w:sz w:val="18"/>
                <w:highlight w:val="none"/>
              </w:rPr>
              <w:t>低于1</w:t>
            </w:r>
            <w:r>
              <w:rPr>
                <w:sz w:val="18"/>
                <w:highlight w:val="none"/>
              </w:rPr>
              <w:t>5</w:t>
            </w:r>
            <w:r>
              <w:rPr>
                <w:rFonts w:hint="eastAsia"/>
                <w:sz w:val="18"/>
                <w:highlight w:val="none"/>
              </w:rPr>
              <w:t>m</w:t>
            </w:r>
          </w:p>
        </w:tc>
        <w:tc>
          <w:tcPr>
            <w:tcW w:w="3132" w:type="dxa"/>
            <w:shd w:val="clear" w:color="auto" w:fill="auto"/>
            <w:vAlign w:val="center"/>
          </w:tcPr>
          <w:p>
            <w:pPr>
              <w:pStyle w:val="57"/>
              <w:ind w:left="105" w:leftChars="50" w:right="105" w:rightChars="50" w:firstLine="180" w:firstLineChars="100"/>
              <w:rPr>
                <w:sz w:val="18"/>
                <w:highlight w:val="none"/>
              </w:rPr>
            </w:pPr>
            <w:r>
              <w:rPr>
                <w:rFonts w:hint="eastAsia"/>
                <w:sz w:val="18"/>
                <w:highlight w:val="none"/>
              </w:rPr>
              <w:t>标识、空间参考、航拍时间、生产、质量、分发情况、分辨率、数据来源和服务地址。</w:t>
            </w:r>
          </w:p>
        </w:tc>
        <w:tc>
          <w:tcPr>
            <w:tcW w:w="1410" w:type="dxa"/>
            <w:shd w:val="clear" w:color="auto" w:fill="auto"/>
            <w:vAlign w:val="center"/>
          </w:tcPr>
          <w:p>
            <w:pPr>
              <w:pStyle w:val="57"/>
              <w:ind w:left="105" w:leftChars="50" w:right="105" w:rightChars="50" w:firstLine="0" w:firstLineChars="0"/>
              <w:jc w:val="center"/>
              <w:rPr>
                <w:sz w:val="18"/>
                <w:highlight w:val="none"/>
              </w:rPr>
            </w:pPr>
            <w:r>
              <w:rPr>
                <w:rFonts w:hint="eastAsia"/>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17" w:type="dxa"/>
            <w:vMerge w:val="continue"/>
            <w:shd w:val="clear" w:color="auto" w:fill="auto"/>
            <w:vAlign w:val="center"/>
          </w:tcPr>
          <w:p>
            <w:pPr>
              <w:pStyle w:val="57"/>
              <w:ind w:firstLine="0" w:firstLineChars="0"/>
              <w:jc w:val="center"/>
              <w:rPr>
                <w:sz w:val="18"/>
                <w:highlight w:val="none"/>
              </w:rPr>
            </w:pPr>
          </w:p>
        </w:tc>
        <w:tc>
          <w:tcPr>
            <w:tcW w:w="855" w:type="dxa"/>
            <w:vMerge w:val="continue"/>
            <w:shd w:val="clear" w:color="auto" w:fill="auto"/>
            <w:vAlign w:val="center"/>
          </w:tcPr>
          <w:p>
            <w:pPr>
              <w:pStyle w:val="57"/>
              <w:ind w:firstLine="0" w:firstLineChars="0"/>
              <w:jc w:val="center"/>
              <w:rPr>
                <w:sz w:val="18"/>
                <w:highlight w:val="none"/>
              </w:rPr>
            </w:pPr>
          </w:p>
        </w:tc>
        <w:tc>
          <w:tcPr>
            <w:tcW w:w="1140" w:type="dxa"/>
            <w:vMerge w:val="restart"/>
            <w:shd w:val="clear" w:color="auto" w:fill="auto"/>
            <w:vAlign w:val="center"/>
          </w:tcPr>
          <w:p>
            <w:pPr>
              <w:pStyle w:val="57"/>
              <w:ind w:firstLine="0" w:firstLineChars="0"/>
              <w:jc w:val="center"/>
              <w:rPr>
                <w:sz w:val="18"/>
                <w:highlight w:val="none"/>
              </w:rPr>
            </w:pPr>
            <w:r>
              <w:rPr>
                <w:rFonts w:hint="eastAsia"/>
                <w:sz w:val="18"/>
                <w:highlight w:val="none"/>
              </w:rPr>
              <w:t>覆盖范围（&gt;</w:t>
            </w:r>
            <w:r>
              <w:rPr>
                <w:sz w:val="18"/>
                <w:highlight w:val="none"/>
              </w:rPr>
              <w:t>25</w:t>
            </w:r>
            <w:r>
              <w:rPr>
                <w:rFonts w:hint="eastAsia"/>
                <w:sz w:val="18"/>
                <w:highlight w:val="none"/>
              </w:rPr>
              <w:t>k</w:t>
            </w:r>
            <w:r>
              <w:rPr>
                <w:sz w:val="18"/>
                <w:highlight w:val="none"/>
              </w:rPr>
              <w:t>m</w:t>
            </w:r>
            <w:r>
              <w:rPr>
                <w:sz w:val="18"/>
                <w:highlight w:val="none"/>
                <w:vertAlign w:val="superscript"/>
              </w:rPr>
              <w:t>2</w:t>
            </w:r>
            <w:r>
              <w:rPr>
                <w:rFonts w:hint="eastAsia"/>
                <w:sz w:val="18"/>
                <w:highlight w:val="none"/>
              </w:rPr>
              <w:t>）</w:t>
            </w:r>
          </w:p>
        </w:tc>
        <w:tc>
          <w:tcPr>
            <w:tcW w:w="1138" w:type="dxa"/>
            <w:vAlign w:val="center"/>
          </w:tcPr>
          <w:p>
            <w:pPr>
              <w:pStyle w:val="57"/>
              <w:ind w:left="105" w:leftChars="50" w:right="105" w:rightChars="50" w:firstLine="0" w:firstLineChars="0"/>
              <w:jc w:val="center"/>
              <w:rPr>
                <w:sz w:val="18"/>
                <w:highlight w:val="none"/>
              </w:rPr>
            </w:pPr>
            <w:r>
              <w:rPr>
                <w:rFonts w:hint="eastAsia"/>
                <w:sz w:val="18"/>
                <w:highlight w:val="none"/>
              </w:rPr>
              <w:t>平面精度</w:t>
            </w:r>
          </w:p>
          <w:p>
            <w:pPr>
              <w:pStyle w:val="57"/>
              <w:ind w:left="105" w:leftChars="50" w:right="105" w:rightChars="50" w:firstLine="0" w:firstLineChars="0"/>
              <w:jc w:val="center"/>
              <w:rPr>
                <w:sz w:val="18"/>
                <w:highlight w:val="none"/>
              </w:rPr>
            </w:pPr>
            <w:r>
              <w:rPr>
                <w:rFonts w:hint="eastAsia"/>
                <w:sz w:val="18"/>
                <w:highlight w:val="none"/>
              </w:rPr>
              <w:t>优于（含）</w:t>
            </w:r>
          </w:p>
          <w:p>
            <w:pPr>
              <w:pStyle w:val="57"/>
              <w:ind w:left="105" w:leftChars="50" w:right="105" w:rightChars="50" w:firstLine="0" w:firstLineChars="0"/>
              <w:jc w:val="center"/>
              <w:rPr>
                <w:sz w:val="18"/>
                <w:highlight w:val="none"/>
              </w:rPr>
            </w:pPr>
            <w:r>
              <w:rPr>
                <w:rFonts w:hint="eastAsia"/>
                <w:sz w:val="18"/>
                <w:highlight w:val="none"/>
              </w:rPr>
              <w:t>1</w:t>
            </w:r>
            <w:r>
              <w:rPr>
                <w:sz w:val="18"/>
                <w:highlight w:val="none"/>
              </w:rPr>
              <w:t>0</w:t>
            </w:r>
            <w:r>
              <w:rPr>
                <w:rFonts w:hint="eastAsia"/>
                <w:sz w:val="18"/>
                <w:highlight w:val="none"/>
              </w:rPr>
              <w:t>m</w:t>
            </w:r>
          </w:p>
        </w:tc>
        <w:tc>
          <w:tcPr>
            <w:tcW w:w="1282" w:type="dxa"/>
            <w:vAlign w:val="center"/>
          </w:tcPr>
          <w:p>
            <w:pPr>
              <w:pStyle w:val="57"/>
              <w:ind w:left="105" w:leftChars="50" w:right="105" w:rightChars="50" w:firstLine="0" w:firstLineChars="0"/>
              <w:jc w:val="center"/>
              <w:rPr>
                <w:sz w:val="18"/>
                <w:highlight w:val="none"/>
              </w:rPr>
            </w:pPr>
            <w:r>
              <w:rPr>
                <w:rFonts w:hint="eastAsia"/>
                <w:sz w:val="18"/>
                <w:highlight w:val="none"/>
              </w:rPr>
              <w:t>/</w:t>
            </w:r>
          </w:p>
        </w:tc>
        <w:tc>
          <w:tcPr>
            <w:tcW w:w="3132" w:type="dxa"/>
            <w:shd w:val="clear" w:color="auto" w:fill="auto"/>
            <w:vAlign w:val="center"/>
          </w:tcPr>
          <w:p>
            <w:pPr>
              <w:pStyle w:val="57"/>
              <w:ind w:left="105" w:leftChars="50" w:right="105" w:rightChars="50" w:firstLine="180" w:firstLineChars="100"/>
              <w:rPr>
                <w:sz w:val="18"/>
                <w:highlight w:val="none"/>
              </w:rPr>
            </w:pPr>
            <w:r>
              <w:rPr>
                <w:rFonts w:hint="eastAsia"/>
                <w:sz w:val="18"/>
                <w:highlight w:val="none"/>
              </w:rPr>
              <w:t>标识、空间参考、航拍时间、生产、质量、分发情况、分辨率、数据来源和服务地址。</w:t>
            </w:r>
          </w:p>
        </w:tc>
        <w:tc>
          <w:tcPr>
            <w:tcW w:w="1410" w:type="dxa"/>
            <w:shd w:val="clear" w:color="auto" w:fill="auto"/>
            <w:vAlign w:val="center"/>
          </w:tcPr>
          <w:p>
            <w:pPr>
              <w:pStyle w:val="57"/>
              <w:ind w:left="105" w:leftChars="50" w:right="105" w:rightChars="50" w:firstLine="0" w:firstLineChars="0"/>
              <w:jc w:val="center"/>
              <w:rPr>
                <w:sz w:val="18"/>
                <w:highlight w:val="none"/>
              </w:rPr>
            </w:pPr>
            <w:r>
              <w:rPr>
                <w:rFonts w:hint="eastAsia"/>
                <w:sz w:val="18"/>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17" w:type="dxa"/>
            <w:vMerge w:val="continue"/>
            <w:shd w:val="clear" w:color="auto" w:fill="auto"/>
            <w:vAlign w:val="center"/>
          </w:tcPr>
          <w:p>
            <w:pPr>
              <w:pStyle w:val="57"/>
              <w:ind w:firstLine="0" w:firstLineChars="0"/>
              <w:jc w:val="center"/>
              <w:rPr>
                <w:sz w:val="18"/>
                <w:highlight w:val="none"/>
              </w:rPr>
            </w:pPr>
          </w:p>
        </w:tc>
        <w:tc>
          <w:tcPr>
            <w:tcW w:w="855" w:type="dxa"/>
            <w:vMerge w:val="continue"/>
            <w:shd w:val="clear" w:color="auto" w:fill="auto"/>
            <w:vAlign w:val="center"/>
          </w:tcPr>
          <w:p>
            <w:pPr>
              <w:pStyle w:val="57"/>
              <w:ind w:firstLine="0" w:firstLineChars="0"/>
              <w:jc w:val="center"/>
              <w:rPr>
                <w:sz w:val="18"/>
                <w:highlight w:val="none"/>
              </w:rPr>
            </w:pPr>
          </w:p>
        </w:tc>
        <w:tc>
          <w:tcPr>
            <w:tcW w:w="1140" w:type="dxa"/>
            <w:vMerge w:val="continue"/>
            <w:shd w:val="clear" w:color="auto" w:fill="auto"/>
            <w:vAlign w:val="center"/>
          </w:tcPr>
          <w:p>
            <w:pPr>
              <w:pStyle w:val="57"/>
              <w:ind w:firstLine="0" w:firstLineChars="0"/>
              <w:jc w:val="center"/>
              <w:rPr>
                <w:sz w:val="18"/>
                <w:highlight w:val="none"/>
              </w:rPr>
            </w:pPr>
          </w:p>
        </w:tc>
        <w:tc>
          <w:tcPr>
            <w:tcW w:w="1138" w:type="dxa"/>
            <w:vAlign w:val="center"/>
          </w:tcPr>
          <w:p>
            <w:pPr>
              <w:pStyle w:val="57"/>
              <w:ind w:left="105" w:leftChars="50" w:right="105" w:rightChars="50" w:firstLine="0" w:firstLineChars="0"/>
              <w:jc w:val="center"/>
              <w:rPr>
                <w:sz w:val="18"/>
                <w:highlight w:val="none"/>
              </w:rPr>
            </w:pPr>
            <w:r>
              <w:rPr>
                <w:rFonts w:hint="eastAsia"/>
                <w:sz w:val="18"/>
                <w:highlight w:val="none"/>
              </w:rPr>
              <w:t>平面精度</w:t>
            </w:r>
          </w:p>
          <w:p>
            <w:pPr>
              <w:pStyle w:val="57"/>
              <w:ind w:left="105" w:leftChars="50" w:right="105" w:rightChars="50" w:firstLine="0" w:firstLineChars="0"/>
              <w:jc w:val="center"/>
              <w:rPr>
                <w:sz w:val="18"/>
                <w:highlight w:val="none"/>
              </w:rPr>
            </w:pPr>
            <w:r>
              <w:rPr>
                <w:rFonts w:hint="eastAsia"/>
                <w:sz w:val="18"/>
                <w:highlight w:val="none"/>
              </w:rPr>
              <w:t>低于1</w:t>
            </w:r>
            <w:r>
              <w:rPr>
                <w:sz w:val="18"/>
                <w:highlight w:val="none"/>
              </w:rPr>
              <w:t>0</w:t>
            </w:r>
            <w:r>
              <w:rPr>
                <w:rFonts w:hint="eastAsia"/>
                <w:sz w:val="18"/>
                <w:highlight w:val="none"/>
              </w:rPr>
              <w:t>m</w:t>
            </w:r>
          </w:p>
        </w:tc>
        <w:tc>
          <w:tcPr>
            <w:tcW w:w="1282" w:type="dxa"/>
            <w:vAlign w:val="center"/>
          </w:tcPr>
          <w:p>
            <w:pPr>
              <w:pStyle w:val="57"/>
              <w:ind w:left="105" w:leftChars="50" w:right="105" w:rightChars="50" w:firstLine="0" w:firstLineChars="0"/>
              <w:jc w:val="center"/>
              <w:rPr>
                <w:sz w:val="18"/>
                <w:highlight w:val="none"/>
              </w:rPr>
            </w:pPr>
            <w:r>
              <w:rPr>
                <w:rFonts w:hint="eastAsia"/>
                <w:sz w:val="18"/>
                <w:highlight w:val="none"/>
              </w:rPr>
              <w:t>高程精度</w:t>
            </w:r>
          </w:p>
          <w:p>
            <w:pPr>
              <w:pStyle w:val="57"/>
              <w:ind w:left="105" w:leftChars="50" w:right="105" w:rightChars="50" w:firstLine="0" w:firstLineChars="0"/>
              <w:jc w:val="center"/>
              <w:rPr>
                <w:sz w:val="18"/>
                <w:highlight w:val="none"/>
              </w:rPr>
            </w:pPr>
            <w:r>
              <w:rPr>
                <w:rFonts w:hint="eastAsia"/>
                <w:sz w:val="18"/>
                <w:highlight w:val="none"/>
              </w:rPr>
              <w:t>优于（含）</w:t>
            </w:r>
          </w:p>
          <w:p>
            <w:pPr>
              <w:pStyle w:val="57"/>
              <w:ind w:left="105" w:leftChars="50" w:right="105" w:rightChars="50" w:firstLine="0" w:firstLineChars="0"/>
              <w:jc w:val="center"/>
              <w:rPr>
                <w:sz w:val="18"/>
                <w:highlight w:val="none"/>
              </w:rPr>
            </w:pPr>
            <w:r>
              <w:rPr>
                <w:rFonts w:hint="eastAsia"/>
                <w:sz w:val="18"/>
                <w:highlight w:val="none"/>
              </w:rPr>
              <w:t>1</w:t>
            </w:r>
            <w:r>
              <w:rPr>
                <w:sz w:val="18"/>
                <w:highlight w:val="none"/>
              </w:rPr>
              <w:t>5</w:t>
            </w:r>
            <w:r>
              <w:rPr>
                <w:rFonts w:hint="eastAsia"/>
                <w:sz w:val="18"/>
                <w:highlight w:val="none"/>
              </w:rPr>
              <w:t>m</w:t>
            </w:r>
          </w:p>
        </w:tc>
        <w:tc>
          <w:tcPr>
            <w:tcW w:w="3132" w:type="dxa"/>
            <w:shd w:val="clear" w:color="auto" w:fill="auto"/>
            <w:vAlign w:val="center"/>
          </w:tcPr>
          <w:p>
            <w:pPr>
              <w:pStyle w:val="57"/>
              <w:ind w:left="105" w:leftChars="50" w:right="105" w:rightChars="50" w:firstLine="180" w:firstLineChars="100"/>
              <w:rPr>
                <w:sz w:val="18"/>
                <w:highlight w:val="none"/>
              </w:rPr>
            </w:pPr>
            <w:r>
              <w:rPr>
                <w:rFonts w:hint="eastAsia"/>
                <w:sz w:val="18"/>
                <w:highlight w:val="none"/>
              </w:rPr>
              <w:t>标识、空间参考、航拍时间、生产、质量、分发情况、分辨率、数据来源和服务地址。</w:t>
            </w:r>
          </w:p>
        </w:tc>
        <w:tc>
          <w:tcPr>
            <w:tcW w:w="1410" w:type="dxa"/>
            <w:shd w:val="clear" w:color="auto" w:fill="auto"/>
            <w:vAlign w:val="center"/>
          </w:tcPr>
          <w:p>
            <w:pPr>
              <w:pStyle w:val="57"/>
              <w:ind w:left="105" w:leftChars="50" w:right="105" w:rightChars="50" w:firstLine="0" w:firstLineChars="0"/>
              <w:jc w:val="center"/>
              <w:rPr>
                <w:sz w:val="18"/>
                <w:highlight w:val="none"/>
              </w:rPr>
            </w:pPr>
            <w:r>
              <w:rPr>
                <w:rFonts w:hint="eastAsia"/>
                <w:sz w:val="18"/>
                <w:highlight w:val="none"/>
              </w:rPr>
              <w:t>-</w:t>
            </w:r>
          </w:p>
        </w:tc>
      </w:tr>
    </w:tbl>
    <w:p>
      <w:pPr>
        <w:pStyle w:val="57"/>
        <w:pageBreakBefore/>
        <w:spacing w:before="156" w:beforeLines="50" w:after="156" w:afterLines="50"/>
        <w:ind w:firstLine="0" w:firstLineChars="0"/>
        <w:jc w:val="center"/>
        <w:rPr>
          <w:rFonts w:ascii="黑体" w:hAnsi="黑体" w:eastAsia="黑体"/>
          <w:highlight w:val="none"/>
        </w:rPr>
      </w:pPr>
      <w:r>
        <w:rPr>
          <w:rFonts w:hint="eastAsia" w:ascii="黑体" w:hAnsi="黑体" w:eastAsia="黑体"/>
          <w:highlight w:val="none"/>
        </w:rPr>
        <w:t>表A.4  地理空间数据分类分级</w:t>
      </w:r>
      <w:r>
        <w:rPr>
          <w:rFonts w:hint="eastAsia" w:hAnsi="宋体"/>
          <w:highlight w:val="none"/>
        </w:rPr>
        <w:t>（续）</w:t>
      </w:r>
    </w:p>
    <w:tbl>
      <w:tblPr>
        <w:tblStyle w:val="34"/>
        <w:tblW w:w="9374"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7"/>
        <w:gridCol w:w="855"/>
        <w:gridCol w:w="1140"/>
        <w:gridCol w:w="1138"/>
        <w:gridCol w:w="1282"/>
        <w:gridCol w:w="3132"/>
        <w:gridCol w:w="141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17" w:type="dxa"/>
            <w:tcBorders>
              <w:top w:val="single" w:color="auto" w:sz="8" w:space="0"/>
              <w:bottom w:val="single" w:color="auto" w:sz="8" w:space="0"/>
            </w:tcBorders>
            <w:shd w:val="clear" w:color="auto" w:fill="auto"/>
            <w:vAlign w:val="center"/>
          </w:tcPr>
          <w:p>
            <w:pPr>
              <w:pStyle w:val="57"/>
              <w:ind w:firstLine="0" w:firstLineChars="0"/>
              <w:jc w:val="center"/>
              <w:rPr>
                <w:b/>
                <w:bCs/>
                <w:sz w:val="18"/>
                <w:highlight w:val="none"/>
              </w:rPr>
            </w:pPr>
            <w:r>
              <w:rPr>
                <w:rFonts w:hint="eastAsia"/>
                <w:b/>
                <w:bCs/>
                <w:sz w:val="18"/>
                <w:highlight w:val="none"/>
              </w:rPr>
              <w:t>序号</w:t>
            </w:r>
          </w:p>
        </w:tc>
        <w:tc>
          <w:tcPr>
            <w:tcW w:w="855" w:type="dxa"/>
            <w:tcBorders>
              <w:top w:val="single" w:color="auto" w:sz="8" w:space="0"/>
              <w:bottom w:val="single" w:color="auto" w:sz="8" w:space="0"/>
            </w:tcBorders>
            <w:shd w:val="clear" w:color="auto" w:fill="auto"/>
            <w:vAlign w:val="center"/>
          </w:tcPr>
          <w:p>
            <w:pPr>
              <w:pStyle w:val="57"/>
              <w:ind w:firstLine="0" w:firstLineChars="0"/>
              <w:jc w:val="center"/>
              <w:rPr>
                <w:b/>
                <w:bCs/>
                <w:sz w:val="18"/>
                <w:highlight w:val="none"/>
              </w:rPr>
            </w:pPr>
            <w:r>
              <w:rPr>
                <w:rFonts w:hint="eastAsia"/>
                <w:b/>
                <w:bCs/>
                <w:sz w:val="18"/>
                <w:highlight w:val="none"/>
              </w:rPr>
              <w:t>数据类别</w:t>
            </w:r>
          </w:p>
        </w:tc>
        <w:tc>
          <w:tcPr>
            <w:tcW w:w="1140" w:type="dxa"/>
            <w:tcBorders>
              <w:top w:val="single" w:color="auto" w:sz="8" w:space="0"/>
              <w:bottom w:val="single" w:color="auto" w:sz="8" w:space="0"/>
            </w:tcBorders>
            <w:shd w:val="clear" w:color="auto" w:fill="auto"/>
            <w:vAlign w:val="center"/>
          </w:tcPr>
          <w:p>
            <w:pPr>
              <w:pStyle w:val="57"/>
              <w:ind w:firstLine="0" w:firstLineChars="0"/>
              <w:jc w:val="center"/>
              <w:rPr>
                <w:b/>
                <w:bCs/>
                <w:sz w:val="18"/>
                <w:highlight w:val="none"/>
              </w:rPr>
            </w:pPr>
            <w:r>
              <w:rPr>
                <w:rFonts w:hint="eastAsia"/>
                <w:b/>
                <w:bCs/>
                <w:sz w:val="18"/>
                <w:highlight w:val="none"/>
              </w:rPr>
              <w:t>数据指标1</w:t>
            </w:r>
          </w:p>
        </w:tc>
        <w:tc>
          <w:tcPr>
            <w:tcW w:w="1138" w:type="dxa"/>
            <w:tcBorders>
              <w:top w:val="single" w:color="auto" w:sz="8" w:space="0"/>
              <w:bottom w:val="single" w:color="auto" w:sz="8" w:space="0"/>
            </w:tcBorders>
          </w:tcPr>
          <w:p>
            <w:pPr>
              <w:pStyle w:val="57"/>
              <w:ind w:firstLine="0" w:firstLineChars="0"/>
              <w:jc w:val="center"/>
              <w:rPr>
                <w:b/>
                <w:bCs/>
                <w:sz w:val="18"/>
                <w:highlight w:val="none"/>
              </w:rPr>
            </w:pPr>
            <w:r>
              <w:rPr>
                <w:rFonts w:hint="eastAsia"/>
                <w:b/>
                <w:bCs/>
                <w:sz w:val="18"/>
                <w:highlight w:val="none"/>
              </w:rPr>
              <w:t>数据指标2</w:t>
            </w:r>
          </w:p>
        </w:tc>
        <w:tc>
          <w:tcPr>
            <w:tcW w:w="1282" w:type="dxa"/>
            <w:tcBorders>
              <w:top w:val="single" w:color="auto" w:sz="8" w:space="0"/>
              <w:bottom w:val="single" w:color="auto" w:sz="8" w:space="0"/>
            </w:tcBorders>
          </w:tcPr>
          <w:p>
            <w:pPr>
              <w:pStyle w:val="57"/>
              <w:ind w:firstLine="0" w:firstLineChars="0"/>
              <w:jc w:val="center"/>
              <w:rPr>
                <w:b/>
                <w:bCs/>
                <w:sz w:val="18"/>
                <w:highlight w:val="none"/>
              </w:rPr>
            </w:pPr>
            <w:r>
              <w:rPr>
                <w:rFonts w:hint="eastAsia"/>
                <w:b/>
                <w:bCs/>
                <w:sz w:val="18"/>
                <w:highlight w:val="none"/>
              </w:rPr>
              <w:t>数据指标3</w:t>
            </w:r>
          </w:p>
        </w:tc>
        <w:tc>
          <w:tcPr>
            <w:tcW w:w="3132" w:type="dxa"/>
            <w:tcBorders>
              <w:top w:val="single" w:color="auto" w:sz="8" w:space="0"/>
              <w:bottom w:val="single" w:color="auto" w:sz="8" w:space="0"/>
            </w:tcBorders>
            <w:shd w:val="clear" w:color="auto" w:fill="auto"/>
            <w:vAlign w:val="center"/>
          </w:tcPr>
          <w:p>
            <w:pPr>
              <w:pStyle w:val="57"/>
              <w:ind w:firstLine="0" w:firstLineChars="0"/>
              <w:jc w:val="center"/>
              <w:rPr>
                <w:b/>
                <w:bCs/>
                <w:sz w:val="18"/>
                <w:highlight w:val="none"/>
              </w:rPr>
            </w:pPr>
            <w:r>
              <w:rPr>
                <w:rFonts w:hint="eastAsia"/>
                <w:b/>
                <w:bCs/>
                <w:sz w:val="18"/>
                <w:highlight w:val="none"/>
              </w:rPr>
              <w:t>数据示例</w:t>
            </w:r>
          </w:p>
        </w:tc>
        <w:tc>
          <w:tcPr>
            <w:tcW w:w="1410" w:type="dxa"/>
            <w:tcBorders>
              <w:top w:val="single" w:color="auto" w:sz="8" w:space="0"/>
              <w:bottom w:val="single" w:color="auto" w:sz="8" w:space="0"/>
            </w:tcBorders>
            <w:shd w:val="clear" w:color="auto" w:fill="auto"/>
            <w:vAlign w:val="center"/>
          </w:tcPr>
          <w:p>
            <w:pPr>
              <w:pStyle w:val="57"/>
              <w:ind w:firstLine="0" w:firstLineChars="0"/>
              <w:jc w:val="center"/>
              <w:rPr>
                <w:b/>
                <w:bCs/>
                <w:sz w:val="18"/>
                <w:highlight w:val="none"/>
              </w:rPr>
            </w:pPr>
            <w:r>
              <w:rPr>
                <w:rFonts w:hint="eastAsia"/>
                <w:b/>
                <w:bCs/>
                <w:sz w:val="18"/>
                <w:highlight w:val="none"/>
              </w:rPr>
              <w:t>数据级别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17" w:type="dxa"/>
            <w:shd w:val="clear" w:color="auto" w:fill="auto"/>
            <w:vAlign w:val="center"/>
          </w:tcPr>
          <w:p>
            <w:pPr>
              <w:pStyle w:val="57"/>
              <w:ind w:firstLine="0" w:firstLineChars="0"/>
              <w:jc w:val="center"/>
              <w:rPr>
                <w:sz w:val="18"/>
                <w:highlight w:val="none"/>
              </w:rPr>
            </w:pPr>
            <w:r>
              <w:rPr>
                <w:sz w:val="18"/>
                <w:highlight w:val="none"/>
              </w:rPr>
              <w:t>2</w:t>
            </w:r>
          </w:p>
        </w:tc>
        <w:tc>
          <w:tcPr>
            <w:tcW w:w="855" w:type="dxa"/>
            <w:shd w:val="clear" w:color="auto" w:fill="auto"/>
            <w:vAlign w:val="center"/>
          </w:tcPr>
          <w:p>
            <w:pPr>
              <w:pStyle w:val="57"/>
              <w:ind w:firstLine="0" w:firstLineChars="0"/>
              <w:jc w:val="center"/>
              <w:rPr>
                <w:sz w:val="18"/>
                <w:highlight w:val="none"/>
              </w:rPr>
            </w:pPr>
            <w:r>
              <w:rPr>
                <w:rFonts w:hint="eastAsia"/>
                <w:sz w:val="18"/>
                <w:highlight w:val="none"/>
              </w:rPr>
              <w:t>数字高程模型/</w:t>
            </w:r>
          </w:p>
          <w:p>
            <w:pPr>
              <w:pStyle w:val="57"/>
              <w:ind w:firstLine="0" w:firstLineChars="0"/>
              <w:jc w:val="center"/>
              <w:rPr>
                <w:sz w:val="18"/>
                <w:highlight w:val="none"/>
              </w:rPr>
            </w:pPr>
            <w:r>
              <w:rPr>
                <w:rFonts w:hint="eastAsia"/>
                <w:sz w:val="18"/>
                <w:highlight w:val="none"/>
              </w:rPr>
              <w:t>数字表面模型</w:t>
            </w:r>
          </w:p>
        </w:tc>
        <w:tc>
          <w:tcPr>
            <w:tcW w:w="1140" w:type="dxa"/>
            <w:shd w:val="clear" w:color="auto" w:fill="auto"/>
            <w:vAlign w:val="center"/>
          </w:tcPr>
          <w:p>
            <w:pPr>
              <w:pStyle w:val="57"/>
              <w:ind w:firstLine="0" w:firstLineChars="0"/>
              <w:jc w:val="center"/>
              <w:rPr>
                <w:sz w:val="18"/>
                <w:highlight w:val="none"/>
              </w:rPr>
            </w:pPr>
            <w:r>
              <w:rPr>
                <w:rFonts w:hint="eastAsia"/>
                <w:sz w:val="18"/>
                <w:highlight w:val="none"/>
              </w:rPr>
              <w:t>覆盖范围（&gt;</w:t>
            </w:r>
            <w:r>
              <w:rPr>
                <w:sz w:val="18"/>
                <w:highlight w:val="none"/>
              </w:rPr>
              <w:t>25</w:t>
            </w:r>
            <w:r>
              <w:rPr>
                <w:rFonts w:hint="eastAsia"/>
                <w:sz w:val="18"/>
                <w:highlight w:val="none"/>
              </w:rPr>
              <w:t>k</w:t>
            </w:r>
            <w:r>
              <w:rPr>
                <w:sz w:val="18"/>
                <w:highlight w:val="none"/>
              </w:rPr>
              <w:t>m</w:t>
            </w:r>
            <w:r>
              <w:rPr>
                <w:sz w:val="18"/>
                <w:highlight w:val="none"/>
                <w:vertAlign w:val="superscript"/>
              </w:rPr>
              <w:t>2</w:t>
            </w:r>
            <w:r>
              <w:rPr>
                <w:rFonts w:hint="eastAsia"/>
                <w:sz w:val="18"/>
                <w:highlight w:val="none"/>
              </w:rPr>
              <w:t>）</w:t>
            </w:r>
          </w:p>
        </w:tc>
        <w:tc>
          <w:tcPr>
            <w:tcW w:w="1138" w:type="dxa"/>
            <w:vAlign w:val="center"/>
          </w:tcPr>
          <w:p>
            <w:pPr>
              <w:pStyle w:val="57"/>
              <w:ind w:left="105" w:leftChars="50" w:right="105" w:rightChars="50" w:firstLine="0" w:firstLineChars="0"/>
              <w:jc w:val="center"/>
              <w:rPr>
                <w:sz w:val="18"/>
                <w:highlight w:val="none"/>
              </w:rPr>
            </w:pPr>
            <w:r>
              <w:rPr>
                <w:rFonts w:hint="eastAsia"/>
                <w:sz w:val="18"/>
                <w:highlight w:val="none"/>
              </w:rPr>
              <w:t>平面精度</w:t>
            </w:r>
          </w:p>
          <w:p>
            <w:pPr>
              <w:pStyle w:val="57"/>
              <w:ind w:left="105" w:leftChars="50" w:right="105" w:rightChars="50" w:firstLine="0" w:firstLineChars="0"/>
              <w:jc w:val="center"/>
              <w:rPr>
                <w:sz w:val="18"/>
                <w:highlight w:val="none"/>
              </w:rPr>
            </w:pPr>
            <w:r>
              <w:rPr>
                <w:rFonts w:hint="eastAsia"/>
                <w:sz w:val="18"/>
                <w:highlight w:val="none"/>
              </w:rPr>
              <w:t>低于1</w:t>
            </w:r>
            <w:r>
              <w:rPr>
                <w:sz w:val="18"/>
                <w:highlight w:val="none"/>
              </w:rPr>
              <w:t>0</w:t>
            </w:r>
            <w:r>
              <w:rPr>
                <w:rFonts w:hint="eastAsia"/>
                <w:sz w:val="18"/>
                <w:highlight w:val="none"/>
              </w:rPr>
              <w:t>m</w:t>
            </w:r>
          </w:p>
        </w:tc>
        <w:tc>
          <w:tcPr>
            <w:tcW w:w="1282" w:type="dxa"/>
            <w:vAlign w:val="center"/>
          </w:tcPr>
          <w:p>
            <w:pPr>
              <w:pStyle w:val="57"/>
              <w:ind w:left="105" w:leftChars="50" w:right="105" w:rightChars="50" w:firstLine="0" w:firstLineChars="0"/>
              <w:jc w:val="center"/>
              <w:rPr>
                <w:sz w:val="18"/>
                <w:highlight w:val="none"/>
              </w:rPr>
            </w:pPr>
            <w:r>
              <w:rPr>
                <w:rFonts w:hint="eastAsia"/>
                <w:sz w:val="18"/>
                <w:highlight w:val="none"/>
              </w:rPr>
              <w:t>高程精度</w:t>
            </w:r>
          </w:p>
          <w:p>
            <w:pPr>
              <w:pStyle w:val="57"/>
              <w:ind w:left="105" w:leftChars="50" w:right="105" w:rightChars="50" w:firstLine="0" w:firstLineChars="0"/>
              <w:jc w:val="center"/>
              <w:rPr>
                <w:sz w:val="18"/>
                <w:highlight w:val="none"/>
              </w:rPr>
            </w:pPr>
            <w:r>
              <w:rPr>
                <w:rFonts w:hint="eastAsia"/>
                <w:sz w:val="18"/>
                <w:highlight w:val="none"/>
              </w:rPr>
              <w:t>低于1</w:t>
            </w:r>
            <w:r>
              <w:rPr>
                <w:sz w:val="18"/>
                <w:highlight w:val="none"/>
              </w:rPr>
              <w:t>5</w:t>
            </w:r>
            <w:r>
              <w:rPr>
                <w:rFonts w:hint="eastAsia"/>
                <w:sz w:val="18"/>
                <w:highlight w:val="none"/>
              </w:rPr>
              <w:t>m</w:t>
            </w:r>
          </w:p>
        </w:tc>
        <w:tc>
          <w:tcPr>
            <w:tcW w:w="3132" w:type="dxa"/>
            <w:shd w:val="clear" w:color="auto" w:fill="auto"/>
            <w:vAlign w:val="center"/>
          </w:tcPr>
          <w:p>
            <w:pPr>
              <w:pStyle w:val="57"/>
              <w:ind w:left="105" w:leftChars="50" w:right="105" w:rightChars="50" w:firstLine="180" w:firstLineChars="100"/>
              <w:jc w:val="left"/>
              <w:rPr>
                <w:sz w:val="18"/>
                <w:highlight w:val="none"/>
              </w:rPr>
            </w:pPr>
            <w:r>
              <w:rPr>
                <w:rFonts w:hint="eastAsia"/>
                <w:sz w:val="18"/>
                <w:highlight w:val="none"/>
              </w:rPr>
              <w:t>标识、空间参考、航拍时间、生产、质量、分发情况、分辨率、数据来源和服务地址。</w:t>
            </w:r>
          </w:p>
        </w:tc>
        <w:tc>
          <w:tcPr>
            <w:tcW w:w="1410" w:type="dxa"/>
            <w:shd w:val="clear" w:color="auto" w:fill="auto"/>
            <w:vAlign w:val="center"/>
          </w:tcPr>
          <w:p>
            <w:pPr>
              <w:pStyle w:val="57"/>
              <w:ind w:left="105" w:leftChars="50" w:right="105" w:rightChars="50" w:firstLine="0" w:firstLineChars="0"/>
              <w:jc w:val="center"/>
              <w:rPr>
                <w:sz w:val="18"/>
                <w:highlight w:val="none"/>
              </w:rPr>
            </w:pPr>
            <w:r>
              <w:rPr>
                <w:rFonts w:hint="eastAsia"/>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17" w:type="dxa"/>
            <w:vMerge w:val="restart"/>
            <w:shd w:val="clear" w:color="auto" w:fill="auto"/>
            <w:vAlign w:val="center"/>
          </w:tcPr>
          <w:p>
            <w:pPr>
              <w:pStyle w:val="57"/>
              <w:ind w:firstLine="0" w:firstLineChars="0"/>
              <w:jc w:val="center"/>
              <w:rPr>
                <w:sz w:val="18"/>
                <w:highlight w:val="none"/>
              </w:rPr>
            </w:pPr>
            <w:r>
              <w:rPr>
                <w:sz w:val="18"/>
                <w:highlight w:val="none"/>
              </w:rPr>
              <w:t>3</w:t>
            </w:r>
          </w:p>
        </w:tc>
        <w:tc>
          <w:tcPr>
            <w:tcW w:w="855" w:type="dxa"/>
            <w:vMerge w:val="restart"/>
            <w:shd w:val="clear" w:color="auto" w:fill="auto"/>
            <w:vAlign w:val="center"/>
          </w:tcPr>
          <w:p>
            <w:pPr>
              <w:pStyle w:val="57"/>
              <w:ind w:firstLine="0" w:firstLineChars="0"/>
              <w:jc w:val="center"/>
              <w:rPr>
                <w:sz w:val="18"/>
                <w:highlight w:val="none"/>
              </w:rPr>
            </w:pPr>
            <w:r>
              <w:rPr>
                <w:rFonts w:hint="eastAsia"/>
                <w:sz w:val="18"/>
                <w:highlight w:val="none"/>
              </w:rPr>
              <w:t>倾斜摄影模型/</w:t>
            </w:r>
          </w:p>
          <w:p>
            <w:pPr>
              <w:pStyle w:val="57"/>
              <w:ind w:firstLine="0" w:firstLineChars="0"/>
              <w:jc w:val="center"/>
              <w:rPr>
                <w:sz w:val="18"/>
                <w:highlight w:val="none"/>
              </w:rPr>
            </w:pPr>
            <w:r>
              <w:rPr>
                <w:rFonts w:hint="eastAsia"/>
                <w:sz w:val="18"/>
                <w:highlight w:val="none"/>
              </w:rPr>
              <w:t>激光点云</w:t>
            </w:r>
          </w:p>
        </w:tc>
        <w:tc>
          <w:tcPr>
            <w:tcW w:w="1140" w:type="dxa"/>
            <w:vMerge w:val="restart"/>
            <w:shd w:val="clear" w:color="auto" w:fill="auto"/>
            <w:vAlign w:val="center"/>
          </w:tcPr>
          <w:p>
            <w:pPr>
              <w:pStyle w:val="57"/>
              <w:ind w:firstLine="0" w:firstLineChars="0"/>
              <w:jc w:val="center"/>
              <w:rPr>
                <w:sz w:val="18"/>
                <w:highlight w:val="none"/>
              </w:rPr>
            </w:pPr>
            <w:r>
              <w:rPr>
                <w:rFonts w:hint="eastAsia"/>
                <w:sz w:val="18"/>
                <w:highlight w:val="none"/>
              </w:rPr>
              <w:t>覆盖范围（&lt;</w:t>
            </w:r>
            <w:r>
              <w:rPr>
                <w:sz w:val="18"/>
                <w:highlight w:val="none"/>
              </w:rPr>
              <w:t>25</w:t>
            </w:r>
            <w:r>
              <w:rPr>
                <w:rFonts w:hint="eastAsia"/>
                <w:sz w:val="18"/>
                <w:highlight w:val="none"/>
              </w:rPr>
              <w:t>k</w:t>
            </w:r>
            <w:r>
              <w:rPr>
                <w:sz w:val="18"/>
                <w:highlight w:val="none"/>
              </w:rPr>
              <w:t>m</w:t>
            </w:r>
            <w:r>
              <w:rPr>
                <w:sz w:val="18"/>
                <w:highlight w:val="none"/>
                <w:vertAlign w:val="superscript"/>
              </w:rPr>
              <w:t>2</w:t>
            </w:r>
            <w:r>
              <w:rPr>
                <w:rFonts w:hint="eastAsia"/>
                <w:sz w:val="18"/>
                <w:highlight w:val="none"/>
              </w:rPr>
              <w:t>）</w:t>
            </w:r>
          </w:p>
        </w:tc>
        <w:tc>
          <w:tcPr>
            <w:tcW w:w="1138" w:type="dxa"/>
            <w:vAlign w:val="center"/>
          </w:tcPr>
          <w:p>
            <w:pPr>
              <w:pStyle w:val="57"/>
              <w:ind w:left="105" w:leftChars="50" w:right="105" w:rightChars="50" w:firstLine="0" w:firstLineChars="0"/>
              <w:jc w:val="center"/>
              <w:rPr>
                <w:sz w:val="18"/>
                <w:highlight w:val="none"/>
              </w:rPr>
            </w:pPr>
            <w:r>
              <w:rPr>
                <w:rFonts w:hint="eastAsia"/>
                <w:sz w:val="18"/>
                <w:highlight w:val="none"/>
              </w:rPr>
              <w:t>平面精度</w:t>
            </w:r>
          </w:p>
          <w:p>
            <w:pPr>
              <w:pStyle w:val="57"/>
              <w:ind w:left="105" w:leftChars="50" w:right="105" w:rightChars="50" w:firstLine="0" w:firstLineChars="0"/>
              <w:jc w:val="center"/>
              <w:rPr>
                <w:sz w:val="18"/>
                <w:highlight w:val="none"/>
              </w:rPr>
            </w:pPr>
            <w:r>
              <w:rPr>
                <w:rFonts w:hint="eastAsia"/>
                <w:sz w:val="18"/>
                <w:highlight w:val="none"/>
              </w:rPr>
              <w:t>优于（含）</w:t>
            </w:r>
          </w:p>
          <w:p>
            <w:pPr>
              <w:pStyle w:val="57"/>
              <w:ind w:left="105" w:leftChars="50" w:right="105" w:rightChars="50" w:firstLine="0" w:firstLineChars="0"/>
              <w:jc w:val="center"/>
              <w:rPr>
                <w:sz w:val="18"/>
                <w:highlight w:val="none"/>
              </w:rPr>
            </w:pPr>
            <w:r>
              <w:rPr>
                <w:rFonts w:hint="eastAsia"/>
                <w:sz w:val="18"/>
                <w:highlight w:val="none"/>
              </w:rPr>
              <w:t>1</w:t>
            </w:r>
            <w:r>
              <w:rPr>
                <w:sz w:val="18"/>
                <w:highlight w:val="none"/>
              </w:rPr>
              <w:t>0</w:t>
            </w:r>
            <w:r>
              <w:rPr>
                <w:rFonts w:hint="eastAsia"/>
                <w:sz w:val="18"/>
                <w:highlight w:val="none"/>
              </w:rPr>
              <w:t>m</w:t>
            </w:r>
          </w:p>
        </w:tc>
        <w:tc>
          <w:tcPr>
            <w:tcW w:w="1282" w:type="dxa"/>
            <w:vAlign w:val="center"/>
          </w:tcPr>
          <w:p>
            <w:pPr>
              <w:pStyle w:val="57"/>
              <w:ind w:left="105" w:leftChars="50" w:right="105" w:rightChars="50" w:firstLine="0" w:firstLineChars="0"/>
              <w:jc w:val="center"/>
              <w:rPr>
                <w:sz w:val="18"/>
                <w:highlight w:val="none"/>
              </w:rPr>
            </w:pPr>
            <w:r>
              <w:rPr>
                <w:rFonts w:hint="eastAsia"/>
                <w:sz w:val="18"/>
                <w:highlight w:val="none"/>
              </w:rPr>
              <w:t>/</w:t>
            </w:r>
          </w:p>
        </w:tc>
        <w:tc>
          <w:tcPr>
            <w:tcW w:w="3132" w:type="dxa"/>
            <w:shd w:val="clear" w:color="auto" w:fill="auto"/>
            <w:vAlign w:val="center"/>
          </w:tcPr>
          <w:p>
            <w:pPr>
              <w:pStyle w:val="57"/>
              <w:ind w:left="105" w:leftChars="50" w:right="105" w:rightChars="50" w:firstLine="180" w:firstLineChars="100"/>
              <w:jc w:val="left"/>
              <w:rPr>
                <w:sz w:val="18"/>
                <w:highlight w:val="none"/>
              </w:rPr>
            </w:pPr>
            <w:r>
              <w:rPr>
                <w:rFonts w:hint="eastAsia"/>
                <w:sz w:val="18"/>
                <w:highlight w:val="none"/>
              </w:rPr>
              <w:t>标识、空间参考、航拍时间、生产、质量、分发情况、分辨率、数据来源和服务地址。</w:t>
            </w:r>
          </w:p>
        </w:tc>
        <w:tc>
          <w:tcPr>
            <w:tcW w:w="1410" w:type="dxa"/>
            <w:shd w:val="clear" w:color="auto" w:fill="auto"/>
            <w:vAlign w:val="center"/>
          </w:tcPr>
          <w:p>
            <w:pPr>
              <w:pStyle w:val="57"/>
              <w:ind w:left="105" w:leftChars="50" w:right="105" w:rightChars="50" w:firstLine="0" w:firstLineChars="0"/>
              <w:jc w:val="center"/>
              <w:rPr>
                <w:sz w:val="18"/>
                <w:highlight w:val="none"/>
              </w:rPr>
            </w:pPr>
            <w:r>
              <w:rPr>
                <w:sz w:val="18"/>
                <w:highlight w:val="none"/>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17" w:type="dxa"/>
            <w:vMerge w:val="continue"/>
            <w:shd w:val="clear" w:color="auto" w:fill="auto"/>
            <w:vAlign w:val="center"/>
          </w:tcPr>
          <w:p>
            <w:pPr>
              <w:pStyle w:val="57"/>
              <w:ind w:firstLine="0" w:firstLineChars="0"/>
              <w:jc w:val="center"/>
              <w:rPr>
                <w:sz w:val="18"/>
                <w:highlight w:val="none"/>
              </w:rPr>
            </w:pPr>
          </w:p>
        </w:tc>
        <w:tc>
          <w:tcPr>
            <w:tcW w:w="855" w:type="dxa"/>
            <w:vMerge w:val="continue"/>
            <w:shd w:val="clear" w:color="auto" w:fill="auto"/>
            <w:vAlign w:val="center"/>
          </w:tcPr>
          <w:p>
            <w:pPr>
              <w:pStyle w:val="57"/>
              <w:ind w:firstLine="0" w:firstLineChars="0"/>
              <w:jc w:val="center"/>
              <w:rPr>
                <w:sz w:val="18"/>
                <w:highlight w:val="none"/>
              </w:rPr>
            </w:pPr>
          </w:p>
        </w:tc>
        <w:tc>
          <w:tcPr>
            <w:tcW w:w="1140" w:type="dxa"/>
            <w:vMerge w:val="continue"/>
            <w:shd w:val="clear" w:color="auto" w:fill="auto"/>
            <w:vAlign w:val="center"/>
          </w:tcPr>
          <w:p>
            <w:pPr>
              <w:pStyle w:val="57"/>
              <w:ind w:firstLine="0" w:firstLineChars="0"/>
              <w:jc w:val="center"/>
              <w:rPr>
                <w:sz w:val="18"/>
                <w:highlight w:val="none"/>
              </w:rPr>
            </w:pPr>
          </w:p>
        </w:tc>
        <w:tc>
          <w:tcPr>
            <w:tcW w:w="1138" w:type="dxa"/>
            <w:vAlign w:val="center"/>
          </w:tcPr>
          <w:p>
            <w:pPr>
              <w:pStyle w:val="57"/>
              <w:ind w:left="105" w:leftChars="50" w:right="105" w:rightChars="50" w:firstLine="0" w:firstLineChars="0"/>
              <w:jc w:val="center"/>
              <w:rPr>
                <w:sz w:val="18"/>
                <w:highlight w:val="none"/>
              </w:rPr>
            </w:pPr>
            <w:r>
              <w:rPr>
                <w:rFonts w:hint="eastAsia"/>
                <w:sz w:val="18"/>
                <w:highlight w:val="none"/>
              </w:rPr>
              <w:t>平面精度</w:t>
            </w:r>
          </w:p>
          <w:p>
            <w:pPr>
              <w:pStyle w:val="57"/>
              <w:ind w:left="105" w:leftChars="50" w:right="105" w:rightChars="50" w:firstLine="0" w:firstLineChars="0"/>
              <w:jc w:val="center"/>
              <w:rPr>
                <w:sz w:val="18"/>
                <w:highlight w:val="none"/>
              </w:rPr>
            </w:pPr>
            <w:r>
              <w:rPr>
                <w:rFonts w:hint="eastAsia"/>
                <w:sz w:val="18"/>
                <w:highlight w:val="none"/>
              </w:rPr>
              <w:t>低于1</w:t>
            </w:r>
            <w:r>
              <w:rPr>
                <w:sz w:val="18"/>
                <w:highlight w:val="none"/>
              </w:rPr>
              <w:t>0</w:t>
            </w:r>
            <w:r>
              <w:rPr>
                <w:rFonts w:hint="eastAsia"/>
                <w:sz w:val="18"/>
                <w:highlight w:val="none"/>
              </w:rPr>
              <w:t>m</w:t>
            </w:r>
          </w:p>
        </w:tc>
        <w:tc>
          <w:tcPr>
            <w:tcW w:w="1282" w:type="dxa"/>
            <w:vAlign w:val="center"/>
          </w:tcPr>
          <w:p>
            <w:pPr>
              <w:pStyle w:val="57"/>
              <w:ind w:left="105" w:leftChars="50" w:right="105" w:rightChars="50" w:firstLine="0" w:firstLineChars="0"/>
              <w:jc w:val="center"/>
              <w:rPr>
                <w:sz w:val="18"/>
                <w:highlight w:val="none"/>
              </w:rPr>
            </w:pPr>
            <w:r>
              <w:rPr>
                <w:rFonts w:hint="eastAsia"/>
                <w:sz w:val="18"/>
                <w:highlight w:val="none"/>
              </w:rPr>
              <w:t>地物高度相对量测精度优于(含)5%</w:t>
            </w:r>
          </w:p>
        </w:tc>
        <w:tc>
          <w:tcPr>
            <w:tcW w:w="3132" w:type="dxa"/>
            <w:shd w:val="clear" w:color="auto" w:fill="auto"/>
          </w:tcPr>
          <w:p>
            <w:pPr>
              <w:pStyle w:val="57"/>
              <w:ind w:left="105" w:leftChars="50" w:right="105" w:rightChars="50" w:firstLine="180" w:firstLineChars="100"/>
              <w:rPr>
                <w:sz w:val="18"/>
                <w:highlight w:val="none"/>
              </w:rPr>
            </w:pPr>
            <w:r>
              <w:rPr>
                <w:rFonts w:hint="eastAsia"/>
                <w:sz w:val="18"/>
                <w:highlight w:val="none"/>
              </w:rPr>
              <w:t>标识、空间参考、航拍时间、生产、质量、分发情况、分辨率、数据来源和服务地址。</w:t>
            </w:r>
          </w:p>
        </w:tc>
        <w:tc>
          <w:tcPr>
            <w:tcW w:w="1410" w:type="dxa"/>
            <w:shd w:val="clear" w:color="auto" w:fill="auto"/>
            <w:vAlign w:val="center"/>
          </w:tcPr>
          <w:p>
            <w:pPr>
              <w:pStyle w:val="57"/>
              <w:ind w:left="105" w:leftChars="50" w:right="105" w:rightChars="50" w:firstLine="0" w:firstLineChars="0"/>
              <w:jc w:val="center"/>
              <w:rPr>
                <w:sz w:val="18"/>
                <w:highlight w:val="none"/>
              </w:rPr>
            </w:pPr>
            <w:r>
              <w:rPr>
                <w:sz w:val="18"/>
                <w:highlight w:val="none"/>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17" w:type="dxa"/>
            <w:vMerge w:val="continue"/>
            <w:shd w:val="clear" w:color="auto" w:fill="auto"/>
            <w:vAlign w:val="center"/>
          </w:tcPr>
          <w:p>
            <w:pPr>
              <w:pStyle w:val="57"/>
              <w:ind w:firstLine="0" w:firstLineChars="0"/>
              <w:jc w:val="center"/>
              <w:rPr>
                <w:sz w:val="18"/>
                <w:highlight w:val="none"/>
              </w:rPr>
            </w:pPr>
          </w:p>
        </w:tc>
        <w:tc>
          <w:tcPr>
            <w:tcW w:w="855" w:type="dxa"/>
            <w:vMerge w:val="continue"/>
            <w:shd w:val="clear" w:color="auto" w:fill="auto"/>
            <w:vAlign w:val="center"/>
          </w:tcPr>
          <w:p>
            <w:pPr>
              <w:pStyle w:val="57"/>
              <w:ind w:firstLine="0" w:firstLineChars="0"/>
              <w:jc w:val="center"/>
              <w:rPr>
                <w:sz w:val="18"/>
                <w:highlight w:val="none"/>
              </w:rPr>
            </w:pPr>
          </w:p>
        </w:tc>
        <w:tc>
          <w:tcPr>
            <w:tcW w:w="1140" w:type="dxa"/>
            <w:vMerge w:val="continue"/>
            <w:shd w:val="clear" w:color="auto" w:fill="auto"/>
            <w:vAlign w:val="center"/>
          </w:tcPr>
          <w:p>
            <w:pPr>
              <w:pStyle w:val="57"/>
              <w:ind w:firstLine="0" w:firstLineChars="0"/>
              <w:jc w:val="center"/>
              <w:rPr>
                <w:sz w:val="18"/>
                <w:highlight w:val="none"/>
              </w:rPr>
            </w:pPr>
          </w:p>
        </w:tc>
        <w:tc>
          <w:tcPr>
            <w:tcW w:w="1138" w:type="dxa"/>
            <w:vAlign w:val="center"/>
          </w:tcPr>
          <w:p>
            <w:pPr>
              <w:pStyle w:val="57"/>
              <w:ind w:left="105" w:leftChars="50" w:right="105" w:rightChars="50" w:firstLine="0" w:firstLineChars="0"/>
              <w:jc w:val="center"/>
              <w:rPr>
                <w:sz w:val="18"/>
                <w:highlight w:val="none"/>
              </w:rPr>
            </w:pPr>
            <w:r>
              <w:rPr>
                <w:rFonts w:hint="eastAsia"/>
                <w:sz w:val="18"/>
                <w:highlight w:val="none"/>
              </w:rPr>
              <w:t>平面精度</w:t>
            </w:r>
          </w:p>
          <w:p>
            <w:pPr>
              <w:pStyle w:val="57"/>
              <w:ind w:left="105" w:leftChars="50" w:right="105" w:rightChars="50" w:firstLine="0" w:firstLineChars="0"/>
              <w:jc w:val="center"/>
              <w:rPr>
                <w:sz w:val="18"/>
                <w:highlight w:val="none"/>
              </w:rPr>
            </w:pPr>
            <w:r>
              <w:rPr>
                <w:rFonts w:hint="eastAsia"/>
                <w:sz w:val="18"/>
                <w:highlight w:val="none"/>
              </w:rPr>
              <w:t>低于1</w:t>
            </w:r>
            <w:r>
              <w:rPr>
                <w:sz w:val="18"/>
                <w:highlight w:val="none"/>
              </w:rPr>
              <w:t>0</w:t>
            </w:r>
            <w:r>
              <w:rPr>
                <w:rFonts w:hint="eastAsia"/>
                <w:sz w:val="18"/>
                <w:highlight w:val="none"/>
              </w:rPr>
              <w:t>m</w:t>
            </w:r>
          </w:p>
        </w:tc>
        <w:tc>
          <w:tcPr>
            <w:tcW w:w="1282" w:type="dxa"/>
            <w:vAlign w:val="center"/>
          </w:tcPr>
          <w:p>
            <w:pPr>
              <w:pStyle w:val="57"/>
              <w:ind w:left="105" w:leftChars="50" w:right="105" w:rightChars="50" w:firstLine="0" w:firstLineChars="0"/>
              <w:jc w:val="center"/>
              <w:rPr>
                <w:sz w:val="18"/>
                <w:highlight w:val="none"/>
              </w:rPr>
            </w:pPr>
            <w:r>
              <w:rPr>
                <w:rFonts w:hint="eastAsia"/>
                <w:sz w:val="18"/>
                <w:highlight w:val="none"/>
              </w:rPr>
              <w:t>地物高度相对量测精度低于5%</w:t>
            </w:r>
          </w:p>
        </w:tc>
        <w:tc>
          <w:tcPr>
            <w:tcW w:w="3132" w:type="dxa"/>
            <w:shd w:val="clear" w:color="auto" w:fill="auto"/>
          </w:tcPr>
          <w:p>
            <w:pPr>
              <w:pStyle w:val="57"/>
              <w:ind w:left="105" w:leftChars="50" w:right="105" w:rightChars="50" w:firstLine="180" w:firstLineChars="100"/>
              <w:rPr>
                <w:sz w:val="18"/>
                <w:highlight w:val="none"/>
              </w:rPr>
            </w:pPr>
            <w:r>
              <w:rPr>
                <w:rFonts w:hint="eastAsia"/>
                <w:sz w:val="18"/>
                <w:highlight w:val="none"/>
              </w:rPr>
              <w:t>标识、空间参考、航拍时间、生产、质量、分发情况、分辨率、数据来源和服务地址。</w:t>
            </w:r>
          </w:p>
        </w:tc>
        <w:tc>
          <w:tcPr>
            <w:tcW w:w="1410" w:type="dxa"/>
            <w:shd w:val="clear" w:color="auto" w:fill="auto"/>
            <w:vAlign w:val="center"/>
          </w:tcPr>
          <w:p>
            <w:pPr>
              <w:pStyle w:val="57"/>
              <w:ind w:left="105" w:leftChars="50" w:right="105" w:rightChars="50" w:firstLine="0" w:firstLineChars="0"/>
              <w:jc w:val="center"/>
              <w:rPr>
                <w:sz w:val="18"/>
                <w:highlight w:val="none"/>
              </w:rPr>
            </w:pPr>
            <w:r>
              <w:rPr>
                <w:rFonts w:hint="eastAsia"/>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17" w:type="dxa"/>
            <w:vMerge w:val="continue"/>
            <w:shd w:val="clear" w:color="auto" w:fill="auto"/>
            <w:vAlign w:val="center"/>
          </w:tcPr>
          <w:p>
            <w:pPr>
              <w:pStyle w:val="57"/>
              <w:ind w:firstLine="0" w:firstLineChars="0"/>
              <w:jc w:val="center"/>
              <w:rPr>
                <w:sz w:val="18"/>
                <w:highlight w:val="none"/>
              </w:rPr>
            </w:pPr>
          </w:p>
        </w:tc>
        <w:tc>
          <w:tcPr>
            <w:tcW w:w="855" w:type="dxa"/>
            <w:vMerge w:val="continue"/>
            <w:shd w:val="clear" w:color="auto" w:fill="auto"/>
            <w:vAlign w:val="center"/>
          </w:tcPr>
          <w:p>
            <w:pPr>
              <w:pStyle w:val="57"/>
              <w:ind w:firstLine="0" w:firstLineChars="0"/>
              <w:jc w:val="center"/>
              <w:rPr>
                <w:sz w:val="18"/>
                <w:highlight w:val="none"/>
              </w:rPr>
            </w:pPr>
          </w:p>
        </w:tc>
        <w:tc>
          <w:tcPr>
            <w:tcW w:w="1140" w:type="dxa"/>
            <w:vMerge w:val="restart"/>
            <w:shd w:val="clear" w:color="auto" w:fill="auto"/>
            <w:vAlign w:val="center"/>
          </w:tcPr>
          <w:p>
            <w:pPr>
              <w:pStyle w:val="57"/>
              <w:ind w:firstLine="0" w:firstLineChars="0"/>
              <w:jc w:val="center"/>
              <w:rPr>
                <w:sz w:val="18"/>
                <w:highlight w:val="none"/>
              </w:rPr>
            </w:pPr>
            <w:r>
              <w:rPr>
                <w:rFonts w:hint="eastAsia"/>
                <w:sz w:val="18"/>
                <w:highlight w:val="none"/>
              </w:rPr>
              <w:t>覆盖范围（&gt;</w:t>
            </w:r>
            <w:r>
              <w:rPr>
                <w:sz w:val="18"/>
                <w:highlight w:val="none"/>
              </w:rPr>
              <w:t>25</w:t>
            </w:r>
            <w:r>
              <w:rPr>
                <w:rFonts w:hint="eastAsia"/>
                <w:sz w:val="18"/>
                <w:highlight w:val="none"/>
              </w:rPr>
              <w:t>k</w:t>
            </w:r>
            <w:r>
              <w:rPr>
                <w:sz w:val="18"/>
                <w:highlight w:val="none"/>
              </w:rPr>
              <w:t>m</w:t>
            </w:r>
            <w:r>
              <w:rPr>
                <w:sz w:val="18"/>
                <w:highlight w:val="none"/>
                <w:vertAlign w:val="superscript"/>
              </w:rPr>
              <w:t>2</w:t>
            </w:r>
            <w:r>
              <w:rPr>
                <w:rFonts w:hint="eastAsia"/>
                <w:sz w:val="18"/>
                <w:highlight w:val="none"/>
              </w:rPr>
              <w:t>）</w:t>
            </w:r>
          </w:p>
        </w:tc>
        <w:tc>
          <w:tcPr>
            <w:tcW w:w="1138" w:type="dxa"/>
            <w:vAlign w:val="center"/>
          </w:tcPr>
          <w:p>
            <w:pPr>
              <w:pStyle w:val="57"/>
              <w:ind w:left="105" w:leftChars="50" w:right="105" w:rightChars="50" w:firstLine="0" w:firstLineChars="0"/>
              <w:jc w:val="center"/>
              <w:rPr>
                <w:sz w:val="18"/>
                <w:highlight w:val="none"/>
              </w:rPr>
            </w:pPr>
            <w:r>
              <w:rPr>
                <w:rFonts w:hint="eastAsia"/>
                <w:sz w:val="18"/>
                <w:highlight w:val="none"/>
              </w:rPr>
              <w:t>平面精度</w:t>
            </w:r>
          </w:p>
          <w:p>
            <w:pPr>
              <w:pStyle w:val="57"/>
              <w:ind w:left="105" w:leftChars="50" w:right="105" w:rightChars="50" w:firstLine="0" w:firstLineChars="0"/>
              <w:jc w:val="center"/>
              <w:rPr>
                <w:sz w:val="18"/>
                <w:highlight w:val="none"/>
              </w:rPr>
            </w:pPr>
            <w:r>
              <w:rPr>
                <w:rFonts w:hint="eastAsia"/>
                <w:sz w:val="18"/>
                <w:highlight w:val="none"/>
              </w:rPr>
              <w:t>优于（含）</w:t>
            </w:r>
          </w:p>
          <w:p>
            <w:pPr>
              <w:pStyle w:val="57"/>
              <w:ind w:left="105" w:leftChars="50" w:right="105" w:rightChars="50" w:firstLine="0" w:firstLineChars="0"/>
              <w:jc w:val="center"/>
              <w:rPr>
                <w:sz w:val="18"/>
                <w:highlight w:val="none"/>
              </w:rPr>
            </w:pPr>
            <w:r>
              <w:rPr>
                <w:rFonts w:hint="eastAsia"/>
                <w:sz w:val="18"/>
                <w:highlight w:val="none"/>
              </w:rPr>
              <w:t>1</w:t>
            </w:r>
            <w:r>
              <w:rPr>
                <w:sz w:val="18"/>
                <w:highlight w:val="none"/>
              </w:rPr>
              <w:t>0</w:t>
            </w:r>
            <w:r>
              <w:rPr>
                <w:rFonts w:hint="eastAsia"/>
                <w:sz w:val="18"/>
                <w:highlight w:val="none"/>
              </w:rPr>
              <w:t>m</w:t>
            </w:r>
          </w:p>
        </w:tc>
        <w:tc>
          <w:tcPr>
            <w:tcW w:w="1282" w:type="dxa"/>
            <w:vAlign w:val="center"/>
          </w:tcPr>
          <w:p>
            <w:pPr>
              <w:pStyle w:val="57"/>
              <w:ind w:left="105" w:leftChars="50" w:right="105" w:rightChars="50" w:firstLine="0" w:firstLineChars="0"/>
              <w:jc w:val="center"/>
              <w:rPr>
                <w:sz w:val="18"/>
                <w:highlight w:val="none"/>
              </w:rPr>
            </w:pPr>
            <w:r>
              <w:rPr>
                <w:rFonts w:hint="eastAsia"/>
                <w:sz w:val="18"/>
                <w:highlight w:val="none"/>
              </w:rPr>
              <w:t>/</w:t>
            </w:r>
          </w:p>
        </w:tc>
        <w:tc>
          <w:tcPr>
            <w:tcW w:w="3132" w:type="dxa"/>
            <w:shd w:val="clear" w:color="auto" w:fill="auto"/>
            <w:vAlign w:val="center"/>
          </w:tcPr>
          <w:p>
            <w:pPr>
              <w:pStyle w:val="57"/>
              <w:ind w:left="105" w:leftChars="50" w:right="105" w:rightChars="50" w:firstLine="180" w:firstLineChars="100"/>
              <w:rPr>
                <w:sz w:val="18"/>
                <w:highlight w:val="none"/>
              </w:rPr>
            </w:pPr>
            <w:r>
              <w:rPr>
                <w:rFonts w:hint="eastAsia"/>
                <w:sz w:val="18"/>
                <w:highlight w:val="none"/>
              </w:rPr>
              <w:t>标识、空间参考、航拍时间、生产、质量、分发情况、分辨率、数据来源和服务地址。</w:t>
            </w:r>
          </w:p>
        </w:tc>
        <w:tc>
          <w:tcPr>
            <w:tcW w:w="1410" w:type="dxa"/>
            <w:shd w:val="clear" w:color="auto" w:fill="auto"/>
            <w:vAlign w:val="center"/>
          </w:tcPr>
          <w:p>
            <w:pPr>
              <w:pStyle w:val="57"/>
              <w:ind w:left="105" w:leftChars="50" w:right="105" w:rightChars="50" w:firstLine="0" w:firstLineChars="0"/>
              <w:jc w:val="center"/>
              <w:rPr>
                <w:sz w:val="18"/>
                <w:highlight w:val="none"/>
              </w:rPr>
            </w:pPr>
            <w:r>
              <w:rPr>
                <w:rFonts w:hint="eastAsia"/>
                <w:sz w:val="18"/>
                <w:highlight w:val="none"/>
              </w:rPr>
              <w:t>按涉密数据管理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17" w:type="dxa"/>
            <w:vMerge w:val="continue"/>
            <w:shd w:val="clear" w:color="auto" w:fill="auto"/>
            <w:vAlign w:val="center"/>
          </w:tcPr>
          <w:p>
            <w:pPr>
              <w:pStyle w:val="57"/>
              <w:ind w:firstLine="0" w:firstLineChars="0"/>
              <w:jc w:val="center"/>
              <w:rPr>
                <w:sz w:val="18"/>
                <w:highlight w:val="none"/>
              </w:rPr>
            </w:pPr>
          </w:p>
        </w:tc>
        <w:tc>
          <w:tcPr>
            <w:tcW w:w="855" w:type="dxa"/>
            <w:vMerge w:val="continue"/>
            <w:shd w:val="clear" w:color="auto" w:fill="auto"/>
            <w:vAlign w:val="center"/>
          </w:tcPr>
          <w:p>
            <w:pPr>
              <w:pStyle w:val="57"/>
              <w:ind w:firstLine="0" w:firstLineChars="0"/>
              <w:jc w:val="center"/>
              <w:rPr>
                <w:sz w:val="18"/>
                <w:highlight w:val="none"/>
              </w:rPr>
            </w:pPr>
          </w:p>
        </w:tc>
        <w:tc>
          <w:tcPr>
            <w:tcW w:w="1140" w:type="dxa"/>
            <w:vMerge w:val="continue"/>
            <w:shd w:val="clear" w:color="auto" w:fill="auto"/>
            <w:vAlign w:val="center"/>
          </w:tcPr>
          <w:p>
            <w:pPr>
              <w:pStyle w:val="57"/>
              <w:ind w:firstLine="0" w:firstLineChars="0"/>
              <w:jc w:val="center"/>
              <w:rPr>
                <w:sz w:val="18"/>
                <w:highlight w:val="none"/>
              </w:rPr>
            </w:pPr>
          </w:p>
        </w:tc>
        <w:tc>
          <w:tcPr>
            <w:tcW w:w="1138" w:type="dxa"/>
            <w:vAlign w:val="center"/>
          </w:tcPr>
          <w:p>
            <w:pPr>
              <w:pStyle w:val="57"/>
              <w:ind w:left="105" w:leftChars="50" w:right="105" w:rightChars="50" w:firstLine="0" w:firstLineChars="0"/>
              <w:jc w:val="center"/>
              <w:rPr>
                <w:sz w:val="18"/>
                <w:highlight w:val="none"/>
              </w:rPr>
            </w:pPr>
            <w:r>
              <w:rPr>
                <w:rFonts w:hint="eastAsia"/>
                <w:sz w:val="18"/>
                <w:highlight w:val="none"/>
              </w:rPr>
              <w:t>平面精度</w:t>
            </w:r>
          </w:p>
          <w:p>
            <w:pPr>
              <w:pStyle w:val="57"/>
              <w:ind w:left="105" w:leftChars="50" w:right="105" w:rightChars="50" w:firstLine="0" w:firstLineChars="0"/>
              <w:jc w:val="center"/>
              <w:rPr>
                <w:sz w:val="18"/>
                <w:highlight w:val="none"/>
              </w:rPr>
            </w:pPr>
            <w:r>
              <w:rPr>
                <w:rFonts w:hint="eastAsia"/>
                <w:sz w:val="18"/>
                <w:highlight w:val="none"/>
              </w:rPr>
              <w:t>低于1</w:t>
            </w:r>
            <w:r>
              <w:rPr>
                <w:sz w:val="18"/>
                <w:highlight w:val="none"/>
              </w:rPr>
              <w:t>0</w:t>
            </w:r>
            <w:r>
              <w:rPr>
                <w:rFonts w:hint="eastAsia"/>
                <w:sz w:val="18"/>
                <w:highlight w:val="none"/>
              </w:rPr>
              <w:t>m</w:t>
            </w:r>
          </w:p>
        </w:tc>
        <w:tc>
          <w:tcPr>
            <w:tcW w:w="1282" w:type="dxa"/>
            <w:vAlign w:val="center"/>
          </w:tcPr>
          <w:p>
            <w:pPr>
              <w:pStyle w:val="57"/>
              <w:ind w:left="105" w:leftChars="50" w:right="105" w:rightChars="50" w:firstLine="0" w:firstLineChars="0"/>
              <w:jc w:val="center"/>
              <w:rPr>
                <w:sz w:val="18"/>
                <w:highlight w:val="none"/>
              </w:rPr>
            </w:pPr>
            <w:r>
              <w:rPr>
                <w:rFonts w:hint="eastAsia"/>
                <w:sz w:val="18"/>
                <w:highlight w:val="none"/>
              </w:rPr>
              <w:t>地物高度相对量测精度优于(含)5%</w:t>
            </w:r>
          </w:p>
        </w:tc>
        <w:tc>
          <w:tcPr>
            <w:tcW w:w="3132" w:type="dxa"/>
            <w:shd w:val="clear" w:color="auto" w:fill="auto"/>
          </w:tcPr>
          <w:p>
            <w:pPr>
              <w:pStyle w:val="57"/>
              <w:ind w:left="105" w:leftChars="50" w:right="105" w:rightChars="50" w:firstLine="180" w:firstLineChars="100"/>
              <w:rPr>
                <w:sz w:val="18"/>
                <w:highlight w:val="none"/>
              </w:rPr>
            </w:pPr>
            <w:r>
              <w:rPr>
                <w:rFonts w:hint="eastAsia"/>
                <w:sz w:val="18"/>
                <w:highlight w:val="none"/>
              </w:rPr>
              <w:t>标识、空间参考、航拍时间、生产、质量、分发情况、分辨率、数据来源和服务地址。</w:t>
            </w:r>
          </w:p>
        </w:tc>
        <w:tc>
          <w:tcPr>
            <w:tcW w:w="1410" w:type="dxa"/>
            <w:shd w:val="clear" w:color="auto" w:fill="auto"/>
            <w:vAlign w:val="center"/>
          </w:tcPr>
          <w:p>
            <w:pPr>
              <w:pStyle w:val="57"/>
              <w:ind w:left="105" w:leftChars="50" w:right="105" w:rightChars="50" w:firstLine="0" w:firstLineChars="0"/>
              <w:jc w:val="center"/>
              <w:rPr>
                <w:sz w:val="18"/>
                <w:highlight w:val="none"/>
              </w:rPr>
            </w:pPr>
            <w:r>
              <w:rPr>
                <w:rFonts w:hint="eastAsia"/>
                <w:sz w:val="18"/>
                <w:highlight w:val="none"/>
              </w:rPr>
              <w:t>按涉密数据管理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17" w:type="dxa"/>
            <w:vMerge w:val="continue"/>
            <w:shd w:val="clear" w:color="auto" w:fill="auto"/>
            <w:vAlign w:val="center"/>
          </w:tcPr>
          <w:p>
            <w:pPr>
              <w:pStyle w:val="57"/>
              <w:ind w:firstLine="0" w:firstLineChars="0"/>
              <w:jc w:val="center"/>
              <w:rPr>
                <w:sz w:val="18"/>
                <w:highlight w:val="none"/>
              </w:rPr>
            </w:pPr>
          </w:p>
        </w:tc>
        <w:tc>
          <w:tcPr>
            <w:tcW w:w="855" w:type="dxa"/>
            <w:vMerge w:val="continue"/>
            <w:shd w:val="clear" w:color="auto" w:fill="auto"/>
            <w:vAlign w:val="center"/>
          </w:tcPr>
          <w:p>
            <w:pPr>
              <w:pStyle w:val="57"/>
              <w:ind w:firstLine="0" w:firstLineChars="0"/>
              <w:jc w:val="center"/>
              <w:rPr>
                <w:sz w:val="18"/>
                <w:highlight w:val="none"/>
              </w:rPr>
            </w:pPr>
          </w:p>
        </w:tc>
        <w:tc>
          <w:tcPr>
            <w:tcW w:w="1140" w:type="dxa"/>
            <w:vMerge w:val="continue"/>
            <w:shd w:val="clear" w:color="auto" w:fill="auto"/>
            <w:vAlign w:val="center"/>
          </w:tcPr>
          <w:p>
            <w:pPr>
              <w:pStyle w:val="57"/>
              <w:ind w:firstLine="0" w:firstLineChars="0"/>
              <w:jc w:val="center"/>
              <w:rPr>
                <w:sz w:val="18"/>
                <w:highlight w:val="none"/>
              </w:rPr>
            </w:pPr>
          </w:p>
        </w:tc>
        <w:tc>
          <w:tcPr>
            <w:tcW w:w="1138" w:type="dxa"/>
            <w:vAlign w:val="center"/>
          </w:tcPr>
          <w:p>
            <w:pPr>
              <w:pStyle w:val="57"/>
              <w:ind w:left="105" w:leftChars="50" w:right="105" w:rightChars="50" w:firstLine="0" w:firstLineChars="0"/>
              <w:jc w:val="center"/>
              <w:rPr>
                <w:sz w:val="18"/>
                <w:highlight w:val="none"/>
              </w:rPr>
            </w:pPr>
            <w:r>
              <w:rPr>
                <w:rFonts w:hint="eastAsia"/>
                <w:sz w:val="18"/>
                <w:highlight w:val="none"/>
              </w:rPr>
              <w:t>平面精度</w:t>
            </w:r>
          </w:p>
          <w:p>
            <w:pPr>
              <w:pStyle w:val="57"/>
              <w:ind w:left="105" w:leftChars="50" w:right="105" w:rightChars="50" w:firstLine="0" w:firstLineChars="0"/>
              <w:jc w:val="center"/>
              <w:rPr>
                <w:sz w:val="18"/>
                <w:highlight w:val="none"/>
              </w:rPr>
            </w:pPr>
            <w:r>
              <w:rPr>
                <w:rFonts w:hint="eastAsia"/>
                <w:sz w:val="18"/>
                <w:highlight w:val="none"/>
              </w:rPr>
              <w:t>低于1</w:t>
            </w:r>
            <w:r>
              <w:rPr>
                <w:sz w:val="18"/>
                <w:highlight w:val="none"/>
              </w:rPr>
              <w:t>0</w:t>
            </w:r>
            <w:r>
              <w:rPr>
                <w:rFonts w:hint="eastAsia"/>
                <w:sz w:val="18"/>
                <w:highlight w:val="none"/>
              </w:rPr>
              <w:t>m</w:t>
            </w:r>
          </w:p>
        </w:tc>
        <w:tc>
          <w:tcPr>
            <w:tcW w:w="1282" w:type="dxa"/>
            <w:vAlign w:val="center"/>
          </w:tcPr>
          <w:p>
            <w:pPr>
              <w:pStyle w:val="57"/>
              <w:ind w:left="105" w:leftChars="50" w:right="105" w:rightChars="50" w:firstLine="0" w:firstLineChars="0"/>
              <w:jc w:val="center"/>
              <w:rPr>
                <w:sz w:val="18"/>
                <w:highlight w:val="none"/>
              </w:rPr>
            </w:pPr>
            <w:r>
              <w:rPr>
                <w:rFonts w:hint="eastAsia"/>
                <w:sz w:val="18"/>
                <w:highlight w:val="none"/>
              </w:rPr>
              <w:t>地物高度相对量测精度低于5%</w:t>
            </w:r>
          </w:p>
        </w:tc>
        <w:tc>
          <w:tcPr>
            <w:tcW w:w="3132" w:type="dxa"/>
            <w:shd w:val="clear" w:color="auto" w:fill="auto"/>
          </w:tcPr>
          <w:p>
            <w:pPr>
              <w:pStyle w:val="57"/>
              <w:ind w:left="105" w:leftChars="50" w:right="105" w:rightChars="50" w:firstLine="180" w:firstLineChars="100"/>
              <w:rPr>
                <w:sz w:val="18"/>
                <w:highlight w:val="none"/>
              </w:rPr>
            </w:pPr>
            <w:r>
              <w:rPr>
                <w:rFonts w:hint="eastAsia"/>
                <w:sz w:val="18"/>
                <w:highlight w:val="none"/>
              </w:rPr>
              <w:t>标识、空间参考、航拍时间、生产、质量、分发情况、分辨率、数据来源和服务地址。</w:t>
            </w:r>
          </w:p>
        </w:tc>
        <w:tc>
          <w:tcPr>
            <w:tcW w:w="1410" w:type="dxa"/>
            <w:shd w:val="clear" w:color="auto" w:fill="auto"/>
            <w:vAlign w:val="center"/>
          </w:tcPr>
          <w:p>
            <w:pPr>
              <w:pStyle w:val="57"/>
              <w:ind w:left="105" w:leftChars="50" w:right="105" w:rightChars="50" w:firstLine="0" w:firstLineChars="0"/>
              <w:jc w:val="center"/>
              <w:rPr>
                <w:sz w:val="18"/>
                <w:highlight w:val="none"/>
              </w:rPr>
            </w:pPr>
            <w:r>
              <w:rPr>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17" w:type="dxa"/>
            <w:shd w:val="clear" w:color="auto" w:fill="auto"/>
            <w:vAlign w:val="center"/>
          </w:tcPr>
          <w:p>
            <w:pPr>
              <w:pStyle w:val="57"/>
              <w:ind w:firstLine="0" w:firstLineChars="0"/>
              <w:jc w:val="center"/>
              <w:rPr>
                <w:sz w:val="18"/>
                <w:highlight w:val="none"/>
              </w:rPr>
            </w:pPr>
            <w:r>
              <w:rPr>
                <w:sz w:val="18"/>
                <w:highlight w:val="none"/>
              </w:rPr>
              <w:t>4</w:t>
            </w:r>
          </w:p>
        </w:tc>
        <w:tc>
          <w:tcPr>
            <w:tcW w:w="855" w:type="dxa"/>
            <w:shd w:val="clear" w:color="auto" w:fill="auto"/>
            <w:vAlign w:val="center"/>
          </w:tcPr>
          <w:p>
            <w:pPr>
              <w:pStyle w:val="57"/>
              <w:ind w:firstLine="0" w:firstLineChars="0"/>
              <w:jc w:val="center"/>
              <w:rPr>
                <w:sz w:val="18"/>
                <w:highlight w:val="none"/>
              </w:rPr>
            </w:pPr>
            <w:r>
              <w:rPr>
                <w:rFonts w:hint="eastAsia"/>
                <w:sz w:val="18"/>
                <w:highlight w:val="none"/>
              </w:rPr>
              <w:t>水下地形</w:t>
            </w:r>
          </w:p>
          <w:p>
            <w:pPr>
              <w:pStyle w:val="57"/>
              <w:ind w:firstLine="0" w:firstLineChars="0"/>
              <w:jc w:val="center"/>
              <w:rPr>
                <w:sz w:val="18"/>
                <w:highlight w:val="none"/>
              </w:rPr>
            </w:pPr>
            <w:r>
              <w:rPr>
                <w:rFonts w:hint="eastAsia"/>
                <w:sz w:val="18"/>
                <w:highlight w:val="none"/>
              </w:rPr>
              <w:t>（河道断面）</w:t>
            </w:r>
          </w:p>
        </w:tc>
        <w:tc>
          <w:tcPr>
            <w:tcW w:w="1140" w:type="dxa"/>
            <w:shd w:val="clear" w:color="auto" w:fill="auto"/>
            <w:vAlign w:val="center"/>
          </w:tcPr>
          <w:p>
            <w:pPr>
              <w:pStyle w:val="57"/>
              <w:ind w:firstLine="0" w:firstLineChars="0"/>
              <w:jc w:val="center"/>
              <w:rPr>
                <w:sz w:val="18"/>
                <w:highlight w:val="none"/>
              </w:rPr>
            </w:pPr>
            <w:r>
              <w:rPr>
                <w:rFonts w:hint="eastAsia"/>
                <w:sz w:val="18"/>
                <w:highlight w:val="none"/>
              </w:rPr>
              <w:t>/</w:t>
            </w:r>
          </w:p>
        </w:tc>
        <w:tc>
          <w:tcPr>
            <w:tcW w:w="1138" w:type="dxa"/>
            <w:vAlign w:val="center"/>
          </w:tcPr>
          <w:p>
            <w:pPr>
              <w:pStyle w:val="57"/>
              <w:ind w:left="105" w:leftChars="50" w:right="105" w:rightChars="50" w:firstLine="0" w:firstLineChars="0"/>
              <w:jc w:val="center"/>
              <w:rPr>
                <w:sz w:val="18"/>
                <w:highlight w:val="none"/>
              </w:rPr>
            </w:pPr>
            <w:r>
              <w:rPr>
                <w:rFonts w:hint="eastAsia"/>
                <w:sz w:val="18"/>
                <w:highlight w:val="none"/>
              </w:rPr>
              <w:t>/</w:t>
            </w:r>
          </w:p>
        </w:tc>
        <w:tc>
          <w:tcPr>
            <w:tcW w:w="1282" w:type="dxa"/>
            <w:vAlign w:val="center"/>
          </w:tcPr>
          <w:p>
            <w:pPr>
              <w:pStyle w:val="57"/>
              <w:ind w:left="105" w:leftChars="50" w:right="105" w:rightChars="50" w:firstLine="0" w:firstLineChars="0"/>
              <w:jc w:val="center"/>
              <w:rPr>
                <w:sz w:val="18"/>
                <w:highlight w:val="none"/>
              </w:rPr>
            </w:pPr>
            <w:r>
              <w:rPr>
                <w:rFonts w:hint="eastAsia"/>
                <w:sz w:val="18"/>
                <w:highlight w:val="none"/>
              </w:rPr>
              <w:t>/</w:t>
            </w:r>
          </w:p>
        </w:tc>
        <w:tc>
          <w:tcPr>
            <w:tcW w:w="3132" w:type="dxa"/>
            <w:shd w:val="clear" w:color="auto" w:fill="auto"/>
            <w:vAlign w:val="center"/>
          </w:tcPr>
          <w:p>
            <w:pPr>
              <w:pStyle w:val="57"/>
              <w:ind w:left="105" w:leftChars="50" w:right="105" w:rightChars="50" w:firstLine="180" w:firstLineChars="100"/>
              <w:rPr>
                <w:sz w:val="18"/>
                <w:highlight w:val="none"/>
              </w:rPr>
            </w:pPr>
            <w:r>
              <w:rPr>
                <w:rFonts w:hint="eastAsia"/>
                <w:sz w:val="18"/>
                <w:highlight w:val="none"/>
              </w:rPr>
              <w:t>平面坐标系统、高程基准、中央子午线、分带方式、投影带号、断面名称、左基点名称，右基点名称、左基点高程、左基点桩高、右基点高程、右基点桩高、左基点北坐标，左基点东坐标、右基点北坐标，右基点东坐标、断面点数量、序号、累积距、高程。</w:t>
            </w:r>
          </w:p>
        </w:tc>
        <w:tc>
          <w:tcPr>
            <w:tcW w:w="1410" w:type="dxa"/>
            <w:shd w:val="clear" w:color="auto" w:fill="auto"/>
            <w:vAlign w:val="center"/>
          </w:tcPr>
          <w:p>
            <w:pPr>
              <w:pStyle w:val="57"/>
              <w:ind w:left="105" w:leftChars="50" w:right="105" w:rightChars="50" w:firstLine="0" w:firstLineChars="0"/>
              <w:jc w:val="center"/>
              <w:rPr>
                <w:sz w:val="18"/>
                <w:highlight w:val="none"/>
              </w:rPr>
            </w:pPr>
            <w:r>
              <w:rPr>
                <w:rFonts w:hint="eastAsia"/>
                <w:sz w:val="18"/>
                <w:highlight w:val="none"/>
              </w:rPr>
              <w:t>利用涉及国家秘密测绘成果生产的断面数据，经国家认定的保密技术处理后定为4级。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17" w:type="dxa"/>
            <w:vMerge w:val="restart"/>
            <w:shd w:val="clear" w:color="auto" w:fill="auto"/>
            <w:vAlign w:val="center"/>
          </w:tcPr>
          <w:p>
            <w:pPr>
              <w:pStyle w:val="57"/>
              <w:ind w:firstLine="0" w:firstLineChars="0"/>
              <w:jc w:val="center"/>
              <w:rPr>
                <w:sz w:val="18"/>
                <w:highlight w:val="none"/>
              </w:rPr>
            </w:pPr>
            <w:r>
              <w:rPr>
                <w:sz w:val="18"/>
                <w:highlight w:val="none"/>
              </w:rPr>
              <w:t>5</w:t>
            </w:r>
          </w:p>
        </w:tc>
        <w:tc>
          <w:tcPr>
            <w:tcW w:w="855" w:type="dxa"/>
            <w:vMerge w:val="restart"/>
            <w:shd w:val="clear" w:color="auto" w:fill="auto"/>
            <w:vAlign w:val="center"/>
          </w:tcPr>
          <w:p>
            <w:pPr>
              <w:pStyle w:val="57"/>
              <w:ind w:firstLine="0" w:firstLineChars="0"/>
              <w:jc w:val="center"/>
              <w:rPr>
                <w:sz w:val="18"/>
                <w:highlight w:val="none"/>
              </w:rPr>
            </w:pPr>
            <w:r>
              <w:rPr>
                <w:rFonts w:hint="eastAsia"/>
                <w:sz w:val="18"/>
                <w:highlight w:val="none"/>
              </w:rPr>
              <w:t>水下地形</w:t>
            </w:r>
          </w:p>
          <w:p>
            <w:pPr>
              <w:pStyle w:val="57"/>
              <w:ind w:firstLine="0" w:firstLineChars="0"/>
              <w:jc w:val="center"/>
              <w:rPr>
                <w:sz w:val="18"/>
                <w:highlight w:val="none"/>
              </w:rPr>
            </w:pPr>
            <w:r>
              <w:rPr>
                <w:rFonts w:hint="eastAsia"/>
                <w:sz w:val="18"/>
                <w:highlight w:val="none"/>
              </w:rPr>
              <w:t>（面域）</w:t>
            </w:r>
          </w:p>
        </w:tc>
        <w:tc>
          <w:tcPr>
            <w:tcW w:w="1140" w:type="dxa"/>
            <w:vMerge w:val="restart"/>
            <w:shd w:val="clear" w:color="auto" w:fill="auto"/>
            <w:vAlign w:val="center"/>
          </w:tcPr>
          <w:p>
            <w:pPr>
              <w:pStyle w:val="57"/>
              <w:ind w:firstLine="0" w:firstLineChars="0"/>
              <w:jc w:val="center"/>
              <w:rPr>
                <w:sz w:val="18"/>
                <w:highlight w:val="none"/>
              </w:rPr>
            </w:pPr>
            <w:r>
              <w:rPr>
                <w:rFonts w:hint="eastAsia"/>
                <w:sz w:val="18"/>
                <w:highlight w:val="none"/>
              </w:rPr>
              <w:t>覆盖范围（&lt;</w:t>
            </w:r>
            <w:r>
              <w:rPr>
                <w:sz w:val="18"/>
                <w:highlight w:val="none"/>
              </w:rPr>
              <w:t>25</w:t>
            </w:r>
            <w:r>
              <w:rPr>
                <w:rFonts w:hint="eastAsia"/>
                <w:sz w:val="18"/>
                <w:highlight w:val="none"/>
              </w:rPr>
              <w:t>k</w:t>
            </w:r>
            <w:r>
              <w:rPr>
                <w:sz w:val="18"/>
                <w:highlight w:val="none"/>
              </w:rPr>
              <w:t>m</w:t>
            </w:r>
            <w:r>
              <w:rPr>
                <w:sz w:val="18"/>
                <w:highlight w:val="none"/>
                <w:vertAlign w:val="superscript"/>
              </w:rPr>
              <w:t>2</w:t>
            </w:r>
            <w:r>
              <w:rPr>
                <w:rFonts w:hint="eastAsia"/>
                <w:sz w:val="18"/>
                <w:highlight w:val="none"/>
              </w:rPr>
              <w:t>）</w:t>
            </w:r>
          </w:p>
        </w:tc>
        <w:tc>
          <w:tcPr>
            <w:tcW w:w="1138" w:type="dxa"/>
            <w:vAlign w:val="center"/>
          </w:tcPr>
          <w:p>
            <w:pPr>
              <w:pStyle w:val="57"/>
              <w:ind w:left="105" w:leftChars="50" w:right="105" w:rightChars="50" w:firstLine="0" w:firstLineChars="0"/>
              <w:jc w:val="center"/>
              <w:rPr>
                <w:sz w:val="18"/>
                <w:highlight w:val="none"/>
              </w:rPr>
            </w:pPr>
            <w:r>
              <w:rPr>
                <w:rFonts w:hint="eastAsia"/>
                <w:sz w:val="18"/>
                <w:highlight w:val="none"/>
              </w:rPr>
              <w:t>平面精度</w:t>
            </w:r>
          </w:p>
          <w:p>
            <w:pPr>
              <w:pStyle w:val="57"/>
              <w:ind w:left="105" w:leftChars="50" w:right="105" w:rightChars="50" w:firstLine="0" w:firstLineChars="0"/>
              <w:jc w:val="center"/>
              <w:rPr>
                <w:sz w:val="18"/>
                <w:highlight w:val="none"/>
              </w:rPr>
            </w:pPr>
            <w:r>
              <w:rPr>
                <w:rFonts w:hint="eastAsia"/>
                <w:sz w:val="18"/>
                <w:highlight w:val="none"/>
              </w:rPr>
              <w:t>优于（含）</w:t>
            </w:r>
          </w:p>
          <w:p>
            <w:pPr>
              <w:pStyle w:val="57"/>
              <w:ind w:left="105" w:leftChars="50" w:right="105" w:rightChars="50" w:firstLine="0" w:firstLineChars="0"/>
              <w:jc w:val="center"/>
              <w:rPr>
                <w:sz w:val="18"/>
                <w:highlight w:val="none"/>
              </w:rPr>
            </w:pPr>
            <w:r>
              <w:rPr>
                <w:rFonts w:hint="eastAsia"/>
                <w:sz w:val="18"/>
                <w:highlight w:val="none"/>
              </w:rPr>
              <w:t>1</w:t>
            </w:r>
            <w:r>
              <w:rPr>
                <w:sz w:val="18"/>
                <w:highlight w:val="none"/>
              </w:rPr>
              <w:t>0</w:t>
            </w:r>
            <w:r>
              <w:rPr>
                <w:rFonts w:hint="eastAsia"/>
                <w:sz w:val="18"/>
                <w:highlight w:val="none"/>
              </w:rPr>
              <w:t>m</w:t>
            </w:r>
          </w:p>
        </w:tc>
        <w:tc>
          <w:tcPr>
            <w:tcW w:w="1282" w:type="dxa"/>
            <w:vAlign w:val="center"/>
          </w:tcPr>
          <w:p>
            <w:pPr>
              <w:pStyle w:val="57"/>
              <w:ind w:left="105" w:leftChars="50" w:right="105" w:rightChars="50" w:firstLine="0" w:firstLineChars="0"/>
              <w:jc w:val="center"/>
              <w:rPr>
                <w:sz w:val="18"/>
                <w:highlight w:val="none"/>
              </w:rPr>
            </w:pPr>
            <w:r>
              <w:rPr>
                <w:rFonts w:hint="eastAsia"/>
                <w:sz w:val="18"/>
                <w:highlight w:val="none"/>
              </w:rPr>
              <w:t>/</w:t>
            </w:r>
          </w:p>
        </w:tc>
        <w:tc>
          <w:tcPr>
            <w:tcW w:w="3132" w:type="dxa"/>
            <w:shd w:val="clear" w:color="auto" w:fill="auto"/>
            <w:vAlign w:val="center"/>
          </w:tcPr>
          <w:p>
            <w:pPr>
              <w:pStyle w:val="57"/>
              <w:ind w:left="105" w:leftChars="50" w:right="105" w:rightChars="50" w:firstLine="0" w:firstLineChars="0"/>
              <w:rPr>
                <w:sz w:val="18"/>
                <w:highlight w:val="none"/>
              </w:rPr>
            </w:pPr>
            <w:r>
              <w:rPr>
                <w:rFonts w:hint="eastAsia"/>
                <w:sz w:val="18"/>
                <w:highlight w:val="none"/>
              </w:rPr>
              <w:t>标识、空间参考、生产、质量、分发情况、格网尺寸、数据来源和服务地址。</w:t>
            </w:r>
          </w:p>
        </w:tc>
        <w:tc>
          <w:tcPr>
            <w:tcW w:w="1410" w:type="dxa"/>
            <w:shd w:val="clear" w:color="auto" w:fill="auto"/>
            <w:vAlign w:val="center"/>
          </w:tcPr>
          <w:p>
            <w:pPr>
              <w:pStyle w:val="57"/>
              <w:ind w:left="105" w:leftChars="50" w:right="105" w:rightChars="50" w:firstLine="0" w:firstLineChars="0"/>
              <w:jc w:val="center"/>
              <w:rPr>
                <w:sz w:val="18"/>
                <w:highlight w:val="none"/>
              </w:rPr>
            </w:pPr>
            <w:r>
              <w:rPr>
                <w:sz w:val="18"/>
                <w:highlight w:val="none"/>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17" w:type="dxa"/>
            <w:vMerge w:val="continue"/>
            <w:shd w:val="clear" w:color="auto" w:fill="auto"/>
            <w:vAlign w:val="center"/>
          </w:tcPr>
          <w:p>
            <w:pPr>
              <w:pStyle w:val="57"/>
              <w:ind w:firstLine="0" w:firstLineChars="0"/>
              <w:jc w:val="center"/>
              <w:rPr>
                <w:sz w:val="18"/>
                <w:highlight w:val="none"/>
              </w:rPr>
            </w:pPr>
          </w:p>
        </w:tc>
        <w:tc>
          <w:tcPr>
            <w:tcW w:w="855" w:type="dxa"/>
            <w:vMerge w:val="continue"/>
            <w:shd w:val="clear" w:color="auto" w:fill="auto"/>
            <w:vAlign w:val="center"/>
          </w:tcPr>
          <w:p>
            <w:pPr>
              <w:pStyle w:val="57"/>
              <w:ind w:firstLine="0" w:firstLineChars="0"/>
              <w:jc w:val="center"/>
              <w:rPr>
                <w:sz w:val="18"/>
                <w:highlight w:val="none"/>
              </w:rPr>
            </w:pPr>
          </w:p>
        </w:tc>
        <w:tc>
          <w:tcPr>
            <w:tcW w:w="1140" w:type="dxa"/>
            <w:vMerge w:val="continue"/>
            <w:shd w:val="clear" w:color="auto" w:fill="auto"/>
            <w:vAlign w:val="center"/>
          </w:tcPr>
          <w:p>
            <w:pPr>
              <w:pStyle w:val="57"/>
              <w:ind w:firstLine="0" w:firstLineChars="0"/>
              <w:jc w:val="center"/>
              <w:rPr>
                <w:sz w:val="18"/>
                <w:highlight w:val="none"/>
              </w:rPr>
            </w:pPr>
          </w:p>
        </w:tc>
        <w:tc>
          <w:tcPr>
            <w:tcW w:w="1138" w:type="dxa"/>
            <w:vAlign w:val="center"/>
          </w:tcPr>
          <w:p>
            <w:pPr>
              <w:pStyle w:val="57"/>
              <w:ind w:left="105" w:leftChars="50" w:right="105" w:rightChars="50" w:firstLine="0" w:firstLineChars="0"/>
              <w:jc w:val="center"/>
              <w:rPr>
                <w:sz w:val="18"/>
                <w:highlight w:val="none"/>
              </w:rPr>
            </w:pPr>
            <w:r>
              <w:rPr>
                <w:rFonts w:hint="eastAsia"/>
                <w:sz w:val="18"/>
                <w:highlight w:val="none"/>
              </w:rPr>
              <w:t>平面精度</w:t>
            </w:r>
          </w:p>
          <w:p>
            <w:pPr>
              <w:pStyle w:val="57"/>
              <w:ind w:left="105" w:leftChars="50" w:right="105" w:rightChars="50" w:firstLine="0" w:firstLineChars="0"/>
              <w:jc w:val="center"/>
              <w:rPr>
                <w:sz w:val="18"/>
                <w:highlight w:val="none"/>
              </w:rPr>
            </w:pPr>
            <w:r>
              <w:rPr>
                <w:rFonts w:hint="eastAsia"/>
                <w:sz w:val="18"/>
                <w:highlight w:val="none"/>
              </w:rPr>
              <w:t>低于1</w:t>
            </w:r>
            <w:r>
              <w:rPr>
                <w:sz w:val="18"/>
                <w:highlight w:val="none"/>
              </w:rPr>
              <w:t>0</w:t>
            </w:r>
            <w:r>
              <w:rPr>
                <w:rFonts w:hint="eastAsia"/>
                <w:sz w:val="18"/>
                <w:highlight w:val="none"/>
              </w:rPr>
              <w:t>m</w:t>
            </w:r>
          </w:p>
        </w:tc>
        <w:tc>
          <w:tcPr>
            <w:tcW w:w="1282" w:type="dxa"/>
            <w:vAlign w:val="center"/>
          </w:tcPr>
          <w:p>
            <w:pPr>
              <w:pStyle w:val="57"/>
              <w:ind w:left="105" w:leftChars="50" w:right="105" w:rightChars="50" w:firstLine="0" w:firstLineChars="0"/>
              <w:jc w:val="center"/>
              <w:rPr>
                <w:sz w:val="18"/>
                <w:highlight w:val="none"/>
              </w:rPr>
            </w:pPr>
            <w:r>
              <w:rPr>
                <w:rFonts w:hint="eastAsia"/>
                <w:sz w:val="18"/>
                <w:highlight w:val="none"/>
              </w:rPr>
              <w:t>高程精度</w:t>
            </w:r>
          </w:p>
          <w:p>
            <w:pPr>
              <w:pStyle w:val="57"/>
              <w:ind w:left="105" w:leftChars="50" w:right="105" w:rightChars="50" w:firstLine="0" w:firstLineChars="0"/>
              <w:jc w:val="center"/>
              <w:rPr>
                <w:sz w:val="18"/>
                <w:highlight w:val="none"/>
              </w:rPr>
            </w:pPr>
            <w:r>
              <w:rPr>
                <w:rFonts w:hint="eastAsia"/>
                <w:sz w:val="18"/>
                <w:highlight w:val="none"/>
              </w:rPr>
              <w:t>优于（含）</w:t>
            </w:r>
          </w:p>
          <w:p>
            <w:pPr>
              <w:pStyle w:val="57"/>
              <w:ind w:left="105" w:leftChars="50" w:right="105" w:rightChars="50" w:firstLine="0" w:firstLineChars="0"/>
              <w:jc w:val="center"/>
              <w:rPr>
                <w:sz w:val="18"/>
                <w:highlight w:val="none"/>
              </w:rPr>
            </w:pPr>
            <w:r>
              <w:rPr>
                <w:rFonts w:hint="eastAsia"/>
                <w:sz w:val="18"/>
                <w:highlight w:val="none"/>
              </w:rPr>
              <w:t>1</w:t>
            </w:r>
            <w:r>
              <w:rPr>
                <w:sz w:val="18"/>
                <w:highlight w:val="none"/>
              </w:rPr>
              <w:t>5</w:t>
            </w:r>
            <w:r>
              <w:rPr>
                <w:rFonts w:hint="eastAsia"/>
                <w:sz w:val="18"/>
                <w:highlight w:val="none"/>
              </w:rPr>
              <w:t>m</w:t>
            </w:r>
          </w:p>
        </w:tc>
        <w:tc>
          <w:tcPr>
            <w:tcW w:w="3132" w:type="dxa"/>
            <w:shd w:val="clear" w:color="auto" w:fill="auto"/>
          </w:tcPr>
          <w:p>
            <w:pPr>
              <w:pStyle w:val="57"/>
              <w:ind w:left="105" w:leftChars="50" w:right="105" w:rightChars="50" w:firstLine="180" w:firstLineChars="100"/>
              <w:rPr>
                <w:sz w:val="18"/>
                <w:highlight w:val="none"/>
              </w:rPr>
            </w:pPr>
            <w:r>
              <w:rPr>
                <w:rFonts w:hint="eastAsia"/>
                <w:sz w:val="18"/>
                <w:highlight w:val="none"/>
              </w:rPr>
              <w:t>标识、空间参考、生产、质量、分发情况、格网尺寸、数据来源和服务地址。</w:t>
            </w:r>
          </w:p>
        </w:tc>
        <w:tc>
          <w:tcPr>
            <w:tcW w:w="1410" w:type="dxa"/>
            <w:shd w:val="clear" w:color="auto" w:fill="auto"/>
            <w:vAlign w:val="center"/>
          </w:tcPr>
          <w:p>
            <w:pPr>
              <w:pStyle w:val="57"/>
              <w:ind w:left="105" w:leftChars="50" w:right="105" w:rightChars="50" w:firstLine="0" w:firstLineChars="0"/>
              <w:jc w:val="center"/>
              <w:rPr>
                <w:sz w:val="18"/>
                <w:highlight w:val="none"/>
              </w:rPr>
            </w:pPr>
            <w:r>
              <w:rPr>
                <w:rFonts w:hint="eastAsia"/>
                <w:sz w:val="18"/>
                <w:highlight w:val="none"/>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17" w:type="dxa"/>
            <w:vMerge w:val="continue"/>
            <w:shd w:val="clear" w:color="auto" w:fill="auto"/>
            <w:vAlign w:val="center"/>
          </w:tcPr>
          <w:p>
            <w:pPr>
              <w:pStyle w:val="57"/>
              <w:ind w:firstLine="0" w:firstLineChars="0"/>
              <w:jc w:val="center"/>
              <w:rPr>
                <w:sz w:val="18"/>
                <w:highlight w:val="none"/>
              </w:rPr>
            </w:pPr>
          </w:p>
        </w:tc>
        <w:tc>
          <w:tcPr>
            <w:tcW w:w="855" w:type="dxa"/>
            <w:vMerge w:val="continue"/>
            <w:shd w:val="clear" w:color="auto" w:fill="auto"/>
            <w:vAlign w:val="center"/>
          </w:tcPr>
          <w:p>
            <w:pPr>
              <w:pStyle w:val="57"/>
              <w:ind w:firstLine="0" w:firstLineChars="0"/>
              <w:jc w:val="center"/>
              <w:rPr>
                <w:sz w:val="18"/>
                <w:highlight w:val="none"/>
              </w:rPr>
            </w:pPr>
          </w:p>
        </w:tc>
        <w:tc>
          <w:tcPr>
            <w:tcW w:w="1140" w:type="dxa"/>
            <w:vMerge w:val="continue"/>
            <w:shd w:val="clear" w:color="auto" w:fill="auto"/>
            <w:vAlign w:val="center"/>
          </w:tcPr>
          <w:p>
            <w:pPr>
              <w:pStyle w:val="57"/>
              <w:ind w:firstLine="0" w:firstLineChars="0"/>
              <w:jc w:val="center"/>
              <w:rPr>
                <w:sz w:val="18"/>
                <w:highlight w:val="none"/>
              </w:rPr>
            </w:pPr>
          </w:p>
        </w:tc>
        <w:tc>
          <w:tcPr>
            <w:tcW w:w="1138" w:type="dxa"/>
            <w:vAlign w:val="center"/>
          </w:tcPr>
          <w:p>
            <w:pPr>
              <w:pStyle w:val="57"/>
              <w:ind w:left="105" w:leftChars="50" w:right="105" w:rightChars="50" w:firstLine="0" w:firstLineChars="0"/>
              <w:jc w:val="center"/>
              <w:rPr>
                <w:sz w:val="18"/>
                <w:highlight w:val="none"/>
              </w:rPr>
            </w:pPr>
            <w:r>
              <w:rPr>
                <w:rFonts w:hint="eastAsia"/>
                <w:sz w:val="18"/>
                <w:highlight w:val="none"/>
              </w:rPr>
              <w:t>平面精度</w:t>
            </w:r>
          </w:p>
          <w:p>
            <w:pPr>
              <w:pStyle w:val="57"/>
              <w:ind w:left="105" w:leftChars="50" w:right="105" w:rightChars="50" w:firstLine="0" w:firstLineChars="0"/>
              <w:jc w:val="center"/>
              <w:rPr>
                <w:sz w:val="18"/>
                <w:highlight w:val="none"/>
              </w:rPr>
            </w:pPr>
            <w:r>
              <w:rPr>
                <w:rFonts w:hint="eastAsia"/>
                <w:sz w:val="18"/>
                <w:highlight w:val="none"/>
              </w:rPr>
              <w:t>低于1</w:t>
            </w:r>
            <w:r>
              <w:rPr>
                <w:sz w:val="18"/>
                <w:highlight w:val="none"/>
              </w:rPr>
              <w:t>0</w:t>
            </w:r>
            <w:r>
              <w:rPr>
                <w:rFonts w:hint="eastAsia"/>
                <w:sz w:val="18"/>
                <w:highlight w:val="none"/>
              </w:rPr>
              <w:t>m</w:t>
            </w:r>
          </w:p>
        </w:tc>
        <w:tc>
          <w:tcPr>
            <w:tcW w:w="1282" w:type="dxa"/>
            <w:vAlign w:val="center"/>
          </w:tcPr>
          <w:p>
            <w:pPr>
              <w:pStyle w:val="57"/>
              <w:ind w:left="105" w:leftChars="50" w:right="105" w:rightChars="50" w:firstLine="0" w:firstLineChars="0"/>
              <w:jc w:val="center"/>
              <w:rPr>
                <w:sz w:val="18"/>
                <w:highlight w:val="none"/>
              </w:rPr>
            </w:pPr>
            <w:r>
              <w:rPr>
                <w:rFonts w:hint="eastAsia"/>
                <w:sz w:val="18"/>
                <w:highlight w:val="none"/>
              </w:rPr>
              <w:t>高程精度</w:t>
            </w:r>
          </w:p>
          <w:p>
            <w:pPr>
              <w:pStyle w:val="57"/>
              <w:ind w:left="105" w:leftChars="50" w:right="105" w:rightChars="50" w:firstLine="0" w:firstLineChars="0"/>
              <w:jc w:val="center"/>
              <w:rPr>
                <w:sz w:val="18"/>
                <w:highlight w:val="none"/>
              </w:rPr>
            </w:pPr>
            <w:r>
              <w:rPr>
                <w:rFonts w:hint="eastAsia"/>
                <w:sz w:val="18"/>
                <w:highlight w:val="none"/>
              </w:rPr>
              <w:t>低于1</w:t>
            </w:r>
            <w:r>
              <w:rPr>
                <w:sz w:val="18"/>
                <w:highlight w:val="none"/>
              </w:rPr>
              <w:t>5</w:t>
            </w:r>
            <w:r>
              <w:rPr>
                <w:rFonts w:hint="eastAsia"/>
                <w:sz w:val="18"/>
                <w:highlight w:val="none"/>
              </w:rPr>
              <w:t>m</w:t>
            </w:r>
          </w:p>
        </w:tc>
        <w:tc>
          <w:tcPr>
            <w:tcW w:w="3132" w:type="dxa"/>
            <w:shd w:val="clear" w:color="auto" w:fill="auto"/>
          </w:tcPr>
          <w:p>
            <w:pPr>
              <w:pStyle w:val="57"/>
              <w:ind w:left="105" w:leftChars="50" w:right="105" w:rightChars="50" w:firstLine="180" w:firstLineChars="100"/>
              <w:rPr>
                <w:sz w:val="18"/>
                <w:highlight w:val="none"/>
              </w:rPr>
            </w:pPr>
            <w:r>
              <w:rPr>
                <w:rFonts w:hint="eastAsia"/>
                <w:sz w:val="18"/>
                <w:highlight w:val="none"/>
              </w:rPr>
              <w:t>标识、空间参考、生产、质量、分发情况、格网尺寸、数据来源和服务地址。</w:t>
            </w:r>
          </w:p>
        </w:tc>
        <w:tc>
          <w:tcPr>
            <w:tcW w:w="1410" w:type="dxa"/>
            <w:shd w:val="clear" w:color="auto" w:fill="auto"/>
            <w:vAlign w:val="center"/>
          </w:tcPr>
          <w:p>
            <w:pPr>
              <w:pStyle w:val="57"/>
              <w:ind w:left="105" w:leftChars="50" w:right="105" w:rightChars="50" w:firstLine="0" w:firstLineChars="0"/>
              <w:jc w:val="center"/>
              <w:rPr>
                <w:sz w:val="18"/>
                <w:highlight w:val="none"/>
              </w:rPr>
            </w:pPr>
            <w:r>
              <w:rPr>
                <w:rFonts w:hint="eastAsia"/>
                <w:sz w:val="18"/>
                <w:highlight w:val="none"/>
              </w:rPr>
              <w:t>3</w:t>
            </w:r>
          </w:p>
        </w:tc>
      </w:tr>
    </w:tbl>
    <w:p>
      <w:pPr>
        <w:pStyle w:val="57"/>
        <w:pageBreakBefore/>
        <w:spacing w:before="156" w:beforeLines="50" w:after="156" w:afterLines="50"/>
        <w:ind w:firstLine="0" w:firstLineChars="0"/>
        <w:jc w:val="center"/>
        <w:rPr>
          <w:rFonts w:ascii="黑体" w:hAnsi="黑体" w:eastAsia="黑体"/>
          <w:highlight w:val="none"/>
        </w:rPr>
      </w:pPr>
      <w:r>
        <w:rPr>
          <w:rFonts w:hint="eastAsia" w:ascii="黑体" w:hAnsi="黑体" w:eastAsia="黑体"/>
          <w:highlight w:val="none"/>
        </w:rPr>
        <w:t>表A.4  地理空间数据分类分级</w:t>
      </w:r>
      <w:r>
        <w:rPr>
          <w:rFonts w:hint="eastAsia" w:hAnsi="宋体"/>
          <w:highlight w:val="none"/>
        </w:rPr>
        <w:t>（续）</w:t>
      </w:r>
    </w:p>
    <w:tbl>
      <w:tblPr>
        <w:tblStyle w:val="34"/>
        <w:tblW w:w="9374"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7"/>
        <w:gridCol w:w="855"/>
        <w:gridCol w:w="1140"/>
        <w:gridCol w:w="1138"/>
        <w:gridCol w:w="1282"/>
        <w:gridCol w:w="3132"/>
        <w:gridCol w:w="141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17" w:type="dxa"/>
            <w:tcBorders>
              <w:top w:val="single" w:color="auto" w:sz="8" w:space="0"/>
              <w:bottom w:val="single" w:color="auto" w:sz="8" w:space="0"/>
            </w:tcBorders>
            <w:shd w:val="clear" w:color="auto" w:fill="auto"/>
            <w:vAlign w:val="center"/>
          </w:tcPr>
          <w:p>
            <w:pPr>
              <w:pStyle w:val="57"/>
              <w:ind w:firstLine="0" w:firstLineChars="0"/>
              <w:jc w:val="center"/>
              <w:rPr>
                <w:b/>
                <w:bCs/>
                <w:sz w:val="18"/>
                <w:highlight w:val="none"/>
              </w:rPr>
            </w:pPr>
            <w:r>
              <w:rPr>
                <w:rFonts w:hint="eastAsia"/>
                <w:b/>
                <w:bCs/>
                <w:sz w:val="18"/>
                <w:highlight w:val="none"/>
              </w:rPr>
              <w:t>序号</w:t>
            </w:r>
          </w:p>
        </w:tc>
        <w:tc>
          <w:tcPr>
            <w:tcW w:w="855" w:type="dxa"/>
            <w:tcBorders>
              <w:top w:val="single" w:color="auto" w:sz="8" w:space="0"/>
              <w:bottom w:val="single" w:color="auto" w:sz="8" w:space="0"/>
            </w:tcBorders>
            <w:shd w:val="clear" w:color="auto" w:fill="auto"/>
            <w:vAlign w:val="center"/>
          </w:tcPr>
          <w:p>
            <w:pPr>
              <w:pStyle w:val="57"/>
              <w:ind w:firstLine="0" w:firstLineChars="0"/>
              <w:jc w:val="center"/>
              <w:rPr>
                <w:b/>
                <w:bCs/>
                <w:sz w:val="18"/>
                <w:highlight w:val="none"/>
              </w:rPr>
            </w:pPr>
            <w:r>
              <w:rPr>
                <w:rFonts w:hint="eastAsia"/>
                <w:b/>
                <w:bCs/>
                <w:sz w:val="18"/>
                <w:highlight w:val="none"/>
              </w:rPr>
              <w:t>数据类别</w:t>
            </w:r>
          </w:p>
        </w:tc>
        <w:tc>
          <w:tcPr>
            <w:tcW w:w="1140" w:type="dxa"/>
            <w:tcBorders>
              <w:top w:val="single" w:color="auto" w:sz="8" w:space="0"/>
              <w:bottom w:val="single" w:color="auto" w:sz="8" w:space="0"/>
            </w:tcBorders>
            <w:shd w:val="clear" w:color="auto" w:fill="auto"/>
            <w:vAlign w:val="center"/>
          </w:tcPr>
          <w:p>
            <w:pPr>
              <w:pStyle w:val="57"/>
              <w:ind w:firstLine="0" w:firstLineChars="0"/>
              <w:jc w:val="center"/>
              <w:rPr>
                <w:b/>
                <w:bCs/>
                <w:sz w:val="18"/>
                <w:highlight w:val="none"/>
              </w:rPr>
            </w:pPr>
            <w:r>
              <w:rPr>
                <w:rFonts w:hint="eastAsia"/>
                <w:b/>
                <w:bCs/>
                <w:sz w:val="18"/>
                <w:highlight w:val="none"/>
              </w:rPr>
              <w:t>数据指标1</w:t>
            </w:r>
          </w:p>
        </w:tc>
        <w:tc>
          <w:tcPr>
            <w:tcW w:w="1138" w:type="dxa"/>
            <w:tcBorders>
              <w:top w:val="single" w:color="auto" w:sz="8" w:space="0"/>
              <w:bottom w:val="single" w:color="auto" w:sz="8" w:space="0"/>
            </w:tcBorders>
            <w:shd w:val="clear" w:color="auto" w:fill="auto"/>
            <w:vAlign w:val="center"/>
          </w:tcPr>
          <w:p>
            <w:pPr>
              <w:pStyle w:val="57"/>
              <w:ind w:firstLine="0" w:firstLineChars="0"/>
              <w:jc w:val="center"/>
              <w:rPr>
                <w:b/>
                <w:bCs/>
                <w:sz w:val="18"/>
                <w:highlight w:val="none"/>
              </w:rPr>
            </w:pPr>
            <w:r>
              <w:rPr>
                <w:rFonts w:hint="eastAsia"/>
                <w:b/>
                <w:bCs/>
                <w:sz w:val="18"/>
                <w:highlight w:val="none"/>
              </w:rPr>
              <w:t>数据指标2</w:t>
            </w:r>
          </w:p>
        </w:tc>
        <w:tc>
          <w:tcPr>
            <w:tcW w:w="1282" w:type="dxa"/>
            <w:tcBorders>
              <w:top w:val="single" w:color="auto" w:sz="8" w:space="0"/>
              <w:bottom w:val="single" w:color="auto" w:sz="8" w:space="0"/>
            </w:tcBorders>
            <w:shd w:val="clear" w:color="auto" w:fill="auto"/>
            <w:vAlign w:val="center"/>
          </w:tcPr>
          <w:p>
            <w:pPr>
              <w:pStyle w:val="57"/>
              <w:ind w:firstLine="0" w:firstLineChars="0"/>
              <w:jc w:val="center"/>
              <w:rPr>
                <w:b/>
                <w:bCs/>
                <w:sz w:val="18"/>
                <w:highlight w:val="none"/>
              </w:rPr>
            </w:pPr>
            <w:r>
              <w:rPr>
                <w:rFonts w:hint="eastAsia"/>
                <w:b/>
                <w:bCs/>
                <w:sz w:val="18"/>
                <w:highlight w:val="none"/>
              </w:rPr>
              <w:t>数据指标3</w:t>
            </w:r>
          </w:p>
        </w:tc>
        <w:tc>
          <w:tcPr>
            <w:tcW w:w="3132" w:type="dxa"/>
            <w:tcBorders>
              <w:top w:val="single" w:color="auto" w:sz="8" w:space="0"/>
              <w:bottom w:val="single" w:color="auto" w:sz="8" w:space="0"/>
            </w:tcBorders>
            <w:shd w:val="clear" w:color="auto" w:fill="auto"/>
            <w:vAlign w:val="center"/>
          </w:tcPr>
          <w:p>
            <w:pPr>
              <w:pStyle w:val="57"/>
              <w:ind w:firstLine="0" w:firstLineChars="0"/>
              <w:jc w:val="center"/>
              <w:rPr>
                <w:b/>
                <w:bCs/>
                <w:sz w:val="18"/>
                <w:highlight w:val="none"/>
              </w:rPr>
            </w:pPr>
            <w:r>
              <w:rPr>
                <w:rFonts w:hint="eastAsia"/>
                <w:b/>
                <w:bCs/>
                <w:sz w:val="18"/>
                <w:highlight w:val="none"/>
              </w:rPr>
              <w:t>数据示例</w:t>
            </w:r>
          </w:p>
        </w:tc>
        <w:tc>
          <w:tcPr>
            <w:tcW w:w="1410" w:type="dxa"/>
            <w:tcBorders>
              <w:top w:val="single" w:color="auto" w:sz="8" w:space="0"/>
              <w:bottom w:val="single" w:color="auto" w:sz="8" w:space="0"/>
            </w:tcBorders>
            <w:shd w:val="clear" w:color="auto" w:fill="auto"/>
            <w:vAlign w:val="center"/>
          </w:tcPr>
          <w:p>
            <w:pPr>
              <w:pStyle w:val="57"/>
              <w:ind w:firstLine="0" w:firstLineChars="0"/>
              <w:jc w:val="center"/>
              <w:rPr>
                <w:b/>
                <w:bCs/>
                <w:sz w:val="18"/>
                <w:highlight w:val="none"/>
              </w:rPr>
            </w:pPr>
            <w:r>
              <w:rPr>
                <w:rFonts w:hint="eastAsia"/>
                <w:b/>
                <w:bCs/>
                <w:sz w:val="18"/>
                <w:highlight w:val="none"/>
              </w:rPr>
              <w:t>数据级别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17" w:type="dxa"/>
            <w:vMerge w:val="restart"/>
            <w:shd w:val="clear" w:color="auto" w:fill="auto"/>
            <w:vAlign w:val="center"/>
          </w:tcPr>
          <w:p>
            <w:pPr>
              <w:pStyle w:val="57"/>
              <w:ind w:firstLine="0" w:firstLineChars="0"/>
              <w:jc w:val="center"/>
              <w:rPr>
                <w:sz w:val="18"/>
                <w:highlight w:val="none"/>
              </w:rPr>
            </w:pPr>
            <w:r>
              <w:rPr>
                <w:sz w:val="18"/>
                <w:highlight w:val="none"/>
              </w:rPr>
              <w:t>5</w:t>
            </w:r>
          </w:p>
        </w:tc>
        <w:tc>
          <w:tcPr>
            <w:tcW w:w="855" w:type="dxa"/>
            <w:vMerge w:val="restart"/>
            <w:shd w:val="clear" w:color="auto" w:fill="auto"/>
            <w:vAlign w:val="center"/>
          </w:tcPr>
          <w:p>
            <w:pPr>
              <w:pStyle w:val="57"/>
              <w:ind w:firstLine="0" w:firstLineChars="0"/>
              <w:jc w:val="center"/>
              <w:rPr>
                <w:sz w:val="18"/>
                <w:highlight w:val="none"/>
              </w:rPr>
            </w:pPr>
            <w:r>
              <w:rPr>
                <w:rFonts w:hint="eastAsia"/>
                <w:sz w:val="18"/>
                <w:highlight w:val="none"/>
              </w:rPr>
              <w:t>水下地形</w:t>
            </w:r>
          </w:p>
          <w:p>
            <w:pPr>
              <w:pStyle w:val="57"/>
              <w:ind w:firstLine="0" w:firstLineChars="0"/>
              <w:jc w:val="center"/>
              <w:rPr>
                <w:sz w:val="18"/>
                <w:highlight w:val="none"/>
              </w:rPr>
            </w:pPr>
            <w:r>
              <w:rPr>
                <w:rFonts w:hint="eastAsia"/>
                <w:sz w:val="18"/>
                <w:highlight w:val="none"/>
              </w:rPr>
              <w:t>（面域）</w:t>
            </w:r>
          </w:p>
        </w:tc>
        <w:tc>
          <w:tcPr>
            <w:tcW w:w="1140" w:type="dxa"/>
            <w:vMerge w:val="restart"/>
            <w:shd w:val="clear" w:color="auto" w:fill="auto"/>
            <w:vAlign w:val="center"/>
          </w:tcPr>
          <w:p>
            <w:pPr>
              <w:pStyle w:val="57"/>
              <w:ind w:firstLine="0" w:firstLineChars="0"/>
              <w:jc w:val="center"/>
              <w:rPr>
                <w:sz w:val="18"/>
                <w:highlight w:val="none"/>
              </w:rPr>
            </w:pPr>
            <w:r>
              <w:rPr>
                <w:rFonts w:hint="eastAsia"/>
                <w:sz w:val="18"/>
                <w:highlight w:val="none"/>
              </w:rPr>
              <w:t>覆盖范围（&gt;</w:t>
            </w:r>
            <w:r>
              <w:rPr>
                <w:sz w:val="18"/>
                <w:highlight w:val="none"/>
              </w:rPr>
              <w:t>25</w:t>
            </w:r>
            <w:r>
              <w:rPr>
                <w:rFonts w:hint="eastAsia"/>
                <w:sz w:val="18"/>
                <w:highlight w:val="none"/>
              </w:rPr>
              <w:t>k</w:t>
            </w:r>
            <w:r>
              <w:rPr>
                <w:sz w:val="18"/>
                <w:highlight w:val="none"/>
              </w:rPr>
              <w:t>m</w:t>
            </w:r>
            <w:r>
              <w:rPr>
                <w:sz w:val="18"/>
                <w:highlight w:val="none"/>
                <w:vertAlign w:val="superscript"/>
              </w:rPr>
              <w:t>2</w:t>
            </w:r>
            <w:r>
              <w:rPr>
                <w:rFonts w:hint="eastAsia"/>
                <w:sz w:val="18"/>
                <w:highlight w:val="none"/>
              </w:rPr>
              <w:t>）</w:t>
            </w:r>
          </w:p>
        </w:tc>
        <w:tc>
          <w:tcPr>
            <w:tcW w:w="1138" w:type="dxa"/>
            <w:shd w:val="clear" w:color="auto" w:fill="auto"/>
            <w:vAlign w:val="center"/>
          </w:tcPr>
          <w:p>
            <w:pPr>
              <w:pStyle w:val="57"/>
              <w:ind w:left="105" w:leftChars="50" w:right="105" w:rightChars="50" w:firstLine="0" w:firstLineChars="0"/>
              <w:jc w:val="center"/>
              <w:rPr>
                <w:sz w:val="18"/>
                <w:highlight w:val="none"/>
              </w:rPr>
            </w:pPr>
            <w:r>
              <w:rPr>
                <w:rFonts w:hint="eastAsia"/>
                <w:sz w:val="18"/>
                <w:highlight w:val="none"/>
              </w:rPr>
              <w:t>平面精度</w:t>
            </w:r>
          </w:p>
          <w:p>
            <w:pPr>
              <w:pStyle w:val="57"/>
              <w:ind w:left="105" w:leftChars="50" w:right="105" w:rightChars="50" w:firstLine="0" w:firstLineChars="0"/>
              <w:jc w:val="center"/>
              <w:rPr>
                <w:sz w:val="18"/>
                <w:highlight w:val="none"/>
              </w:rPr>
            </w:pPr>
            <w:r>
              <w:rPr>
                <w:rFonts w:hint="eastAsia"/>
                <w:sz w:val="18"/>
                <w:highlight w:val="none"/>
              </w:rPr>
              <w:t>优于（含）</w:t>
            </w:r>
          </w:p>
          <w:p>
            <w:pPr>
              <w:pStyle w:val="57"/>
              <w:ind w:left="105" w:leftChars="50" w:right="105" w:rightChars="50" w:firstLine="0" w:firstLineChars="0"/>
              <w:jc w:val="center"/>
              <w:rPr>
                <w:sz w:val="18"/>
                <w:highlight w:val="none"/>
              </w:rPr>
            </w:pPr>
            <w:r>
              <w:rPr>
                <w:rFonts w:hint="eastAsia"/>
                <w:sz w:val="18"/>
                <w:highlight w:val="none"/>
              </w:rPr>
              <w:t>1</w:t>
            </w:r>
            <w:r>
              <w:rPr>
                <w:sz w:val="18"/>
                <w:highlight w:val="none"/>
              </w:rPr>
              <w:t>0</w:t>
            </w:r>
            <w:r>
              <w:rPr>
                <w:rFonts w:hint="eastAsia"/>
                <w:sz w:val="18"/>
                <w:highlight w:val="none"/>
              </w:rPr>
              <w:t>m</w:t>
            </w:r>
          </w:p>
        </w:tc>
        <w:tc>
          <w:tcPr>
            <w:tcW w:w="1282" w:type="dxa"/>
            <w:shd w:val="clear" w:color="auto" w:fill="auto"/>
            <w:vAlign w:val="center"/>
          </w:tcPr>
          <w:p>
            <w:pPr>
              <w:pStyle w:val="57"/>
              <w:ind w:left="105" w:leftChars="50" w:right="105" w:rightChars="50" w:firstLine="0" w:firstLineChars="0"/>
              <w:jc w:val="center"/>
              <w:rPr>
                <w:sz w:val="18"/>
                <w:highlight w:val="none"/>
              </w:rPr>
            </w:pPr>
            <w:r>
              <w:rPr>
                <w:rFonts w:hint="eastAsia"/>
                <w:sz w:val="18"/>
                <w:highlight w:val="none"/>
              </w:rPr>
              <w:t>/</w:t>
            </w:r>
          </w:p>
        </w:tc>
        <w:tc>
          <w:tcPr>
            <w:tcW w:w="3132" w:type="dxa"/>
            <w:shd w:val="clear" w:color="auto" w:fill="auto"/>
            <w:vAlign w:val="center"/>
          </w:tcPr>
          <w:p>
            <w:pPr>
              <w:pStyle w:val="57"/>
              <w:ind w:left="105" w:leftChars="50" w:right="105" w:rightChars="50" w:firstLine="180" w:firstLineChars="100"/>
              <w:rPr>
                <w:sz w:val="18"/>
                <w:highlight w:val="none"/>
              </w:rPr>
            </w:pPr>
            <w:r>
              <w:rPr>
                <w:rFonts w:hint="eastAsia"/>
                <w:sz w:val="18"/>
                <w:highlight w:val="none"/>
              </w:rPr>
              <w:t>标识、空间参考、生产、质量、分发情况、格网尺寸、数据来源和服务地址。</w:t>
            </w:r>
          </w:p>
        </w:tc>
        <w:tc>
          <w:tcPr>
            <w:tcW w:w="1410" w:type="dxa"/>
            <w:shd w:val="clear" w:color="auto" w:fill="auto"/>
            <w:vAlign w:val="center"/>
          </w:tcPr>
          <w:p>
            <w:pPr>
              <w:pStyle w:val="57"/>
              <w:ind w:left="105" w:leftChars="50" w:right="105" w:rightChars="50" w:firstLine="0" w:firstLineChars="0"/>
              <w:jc w:val="center"/>
              <w:rPr>
                <w:sz w:val="18"/>
                <w:highlight w:val="none"/>
              </w:rPr>
            </w:pPr>
            <w:r>
              <w:rPr>
                <w:rFonts w:hint="eastAsia"/>
                <w:sz w:val="18"/>
                <w:highlight w:val="none"/>
              </w:rPr>
              <w:t>按涉密数据管理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17" w:type="dxa"/>
            <w:vMerge w:val="continue"/>
            <w:shd w:val="clear" w:color="auto" w:fill="auto"/>
            <w:vAlign w:val="center"/>
          </w:tcPr>
          <w:p>
            <w:pPr>
              <w:pStyle w:val="57"/>
              <w:ind w:firstLine="0" w:firstLineChars="0"/>
              <w:jc w:val="center"/>
              <w:rPr>
                <w:sz w:val="18"/>
                <w:highlight w:val="none"/>
              </w:rPr>
            </w:pPr>
          </w:p>
        </w:tc>
        <w:tc>
          <w:tcPr>
            <w:tcW w:w="855" w:type="dxa"/>
            <w:vMerge w:val="continue"/>
            <w:shd w:val="clear" w:color="auto" w:fill="auto"/>
            <w:vAlign w:val="center"/>
          </w:tcPr>
          <w:p>
            <w:pPr>
              <w:pStyle w:val="57"/>
              <w:ind w:firstLine="0" w:firstLineChars="0"/>
              <w:jc w:val="center"/>
              <w:rPr>
                <w:sz w:val="18"/>
                <w:highlight w:val="none"/>
              </w:rPr>
            </w:pPr>
          </w:p>
        </w:tc>
        <w:tc>
          <w:tcPr>
            <w:tcW w:w="1140" w:type="dxa"/>
            <w:vMerge w:val="continue"/>
            <w:shd w:val="clear" w:color="auto" w:fill="auto"/>
            <w:vAlign w:val="center"/>
          </w:tcPr>
          <w:p>
            <w:pPr>
              <w:pStyle w:val="57"/>
              <w:ind w:firstLine="0" w:firstLineChars="0"/>
              <w:jc w:val="center"/>
              <w:rPr>
                <w:sz w:val="18"/>
                <w:highlight w:val="none"/>
              </w:rPr>
            </w:pPr>
          </w:p>
        </w:tc>
        <w:tc>
          <w:tcPr>
            <w:tcW w:w="1138" w:type="dxa"/>
            <w:shd w:val="clear" w:color="auto" w:fill="auto"/>
            <w:vAlign w:val="center"/>
          </w:tcPr>
          <w:p>
            <w:pPr>
              <w:pStyle w:val="57"/>
              <w:ind w:left="105" w:leftChars="50" w:right="105" w:rightChars="50" w:firstLine="0" w:firstLineChars="0"/>
              <w:jc w:val="center"/>
              <w:rPr>
                <w:sz w:val="18"/>
                <w:highlight w:val="none"/>
              </w:rPr>
            </w:pPr>
            <w:r>
              <w:rPr>
                <w:rFonts w:hint="eastAsia"/>
                <w:sz w:val="18"/>
                <w:highlight w:val="none"/>
              </w:rPr>
              <w:t>平面精度</w:t>
            </w:r>
          </w:p>
          <w:p>
            <w:pPr>
              <w:pStyle w:val="57"/>
              <w:ind w:left="105" w:leftChars="50" w:right="105" w:rightChars="50" w:firstLine="0" w:firstLineChars="0"/>
              <w:jc w:val="center"/>
              <w:rPr>
                <w:sz w:val="18"/>
                <w:highlight w:val="none"/>
              </w:rPr>
            </w:pPr>
            <w:r>
              <w:rPr>
                <w:rFonts w:hint="eastAsia"/>
                <w:sz w:val="18"/>
                <w:highlight w:val="none"/>
              </w:rPr>
              <w:t>低于1</w:t>
            </w:r>
            <w:r>
              <w:rPr>
                <w:sz w:val="18"/>
                <w:highlight w:val="none"/>
              </w:rPr>
              <w:t>0</w:t>
            </w:r>
            <w:r>
              <w:rPr>
                <w:rFonts w:hint="eastAsia"/>
                <w:sz w:val="18"/>
                <w:highlight w:val="none"/>
              </w:rPr>
              <w:t>m</w:t>
            </w:r>
          </w:p>
        </w:tc>
        <w:tc>
          <w:tcPr>
            <w:tcW w:w="1282" w:type="dxa"/>
            <w:shd w:val="clear" w:color="auto" w:fill="auto"/>
            <w:vAlign w:val="center"/>
          </w:tcPr>
          <w:p>
            <w:pPr>
              <w:pStyle w:val="57"/>
              <w:ind w:left="105" w:leftChars="50" w:right="105" w:rightChars="50" w:firstLine="0" w:firstLineChars="0"/>
              <w:jc w:val="center"/>
              <w:rPr>
                <w:sz w:val="18"/>
                <w:highlight w:val="none"/>
              </w:rPr>
            </w:pPr>
            <w:r>
              <w:rPr>
                <w:rFonts w:hint="eastAsia"/>
                <w:sz w:val="18"/>
                <w:highlight w:val="none"/>
              </w:rPr>
              <w:t>高程精度</w:t>
            </w:r>
          </w:p>
          <w:p>
            <w:pPr>
              <w:pStyle w:val="57"/>
              <w:ind w:left="105" w:leftChars="50" w:right="105" w:rightChars="50" w:firstLine="0" w:firstLineChars="0"/>
              <w:jc w:val="center"/>
              <w:rPr>
                <w:sz w:val="18"/>
                <w:highlight w:val="none"/>
              </w:rPr>
            </w:pPr>
            <w:r>
              <w:rPr>
                <w:rFonts w:hint="eastAsia"/>
                <w:sz w:val="18"/>
                <w:highlight w:val="none"/>
              </w:rPr>
              <w:t>优于（含）</w:t>
            </w:r>
          </w:p>
          <w:p>
            <w:pPr>
              <w:pStyle w:val="57"/>
              <w:ind w:left="105" w:leftChars="50" w:right="105" w:rightChars="50" w:firstLine="0" w:firstLineChars="0"/>
              <w:jc w:val="center"/>
              <w:rPr>
                <w:sz w:val="18"/>
                <w:highlight w:val="none"/>
              </w:rPr>
            </w:pPr>
            <w:r>
              <w:rPr>
                <w:rFonts w:hint="eastAsia"/>
                <w:sz w:val="18"/>
                <w:highlight w:val="none"/>
              </w:rPr>
              <w:t>1</w:t>
            </w:r>
            <w:r>
              <w:rPr>
                <w:sz w:val="18"/>
                <w:highlight w:val="none"/>
              </w:rPr>
              <w:t>5</w:t>
            </w:r>
            <w:r>
              <w:rPr>
                <w:rFonts w:hint="eastAsia"/>
                <w:sz w:val="18"/>
                <w:highlight w:val="none"/>
              </w:rPr>
              <w:t>m</w:t>
            </w:r>
          </w:p>
        </w:tc>
        <w:tc>
          <w:tcPr>
            <w:tcW w:w="3132" w:type="dxa"/>
            <w:shd w:val="clear" w:color="auto" w:fill="auto"/>
            <w:vAlign w:val="center"/>
          </w:tcPr>
          <w:p>
            <w:pPr>
              <w:pStyle w:val="57"/>
              <w:ind w:left="105" w:leftChars="50" w:right="105" w:rightChars="50" w:firstLine="180" w:firstLineChars="100"/>
              <w:rPr>
                <w:sz w:val="18"/>
                <w:highlight w:val="none"/>
              </w:rPr>
            </w:pPr>
            <w:r>
              <w:rPr>
                <w:rFonts w:hint="eastAsia"/>
                <w:sz w:val="18"/>
                <w:highlight w:val="none"/>
              </w:rPr>
              <w:t>标识、空间参考、生产、质量、分发情况、格网尺寸、数据来源和服务地址。</w:t>
            </w:r>
          </w:p>
        </w:tc>
        <w:tc>
          <w:tcPr>
            <w:tcW w:w="1410" w:type="dxa"/>
            <w:shd w:val="clear" w:color="auto" w:fill="auto"/>
            <w:vAlign w:val="center"/>
          </w:tcPr>
          <w:p>
            <w:pPr>
              <w:pStyle w:val="57"/>
              <w:ind w:left="105" w:leftChars="50" w:right="105" w:rightChars="50" w:firstLine="0" w:firstLineChars="0"/>
              <w:jc w:val="center"/>
              <w:rPr>
                <w:sz w:val="18"/>
                <w:highlight w:val="none"/>
              </w:rPr>
            </w:pPr>
            <w:r>
              <w:rPr>
                <w:rFonts w:hint="eastAsia"/>
                <w:sz w:val="18"/>
                <w:highlight w:val="none"/>
              </w:rPr>
              <w:t>按涉密数据管理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17" w:type="dxa"/>
            <w:vMerge w:val="continue"/>
            <w:shd w:val="clear" w:color="auto" w:fill="auto"/>
            <w:vAlign w:val="center"/>
          </w:tcPr>
          <w:p>
            <w:pPr>
              <w:pStyle w:val="57"/>
              <w:ind w:firstLine="0" w:firstLineChars="0"/>
              <w:jc w:val="center"/>
              <w:rPr>
                <w:sz w:val="18"/>
                <w:highlight w:val="none"/>
              </w:rPr>
            </w:pPr>
          </w:p>
        </w:tc>
        <w:tc>
          <w:tcPr>
            <w:tcW w:w="855" w:type="dxa"/>
            <w:vMerge w:val="continue"/>
            <w:shd w:val="clear" w:color="auto" w:fill="auto"/>
            <w:vAlign w:val="center"/>
          </w:tcPr>
          <w:p>
            <w:pPr>
              <w:pStyle w:val="57"/>
              <w:ind w:firstLine="0" w:firstLineChars="0"/>
              <w:jc w:val="center"/>
              <w:rPr>
                <w:sz w:val="18"/>
                <w:highlight w:val="none"/>
              </w:rPr>
            </w:pPr>
          </w:p>
        </w:tc>
        <w:tc>
          <w:tcPr>
            <w:tcW w:w="1140" w:type="dxa"/>
            <w:vMerge w:val="continue"/>
            <w:shd w:val="clear" w:color="auto" w:fill="auto"/>
            <w:vAlign w:val="center"/>
          </w:tcPr>
          <w:p>
            <w:pPr>
              <w:pStyle w:val="57"/>
              <w:ind w:firstLine="0" w:firstLineChars="0"/>
              <w:jc w:val="center"/>
              <w:rPr>
                <w:sz w:val="18"/>
                <w:highlight w:val="none"/>
              </w:rPr>
            </w:pPr>
          </w:p>
        </w:tc>
        <w:tc>
          <w:tcPr>
            <w:tcW w:w="1138" w:type="dxa"/>
            <w:shd w:val="clear" w:color="auto" w:fill="auto"/>
            <w:vAlign w:val="center"/>
          </w:tcPr>
          <w:p>
            <w:pPr>
              <w:pStyle w:val="57"/>
              <w:ind w:left="105" w:leftChars="50" w:right="105" w:rightChars="50" w:firstLine="0" w:firstLineChars="0"/>
              <w:jc w:val="center"/>
              <w:rPr>
                <w:sz w:val="18"/>
                <w:highlight w:val="none"/>
              </w:rPr>
            </w:pPr>
            <w:r>
              <w:rPr>
                <w:rFonts w:hint="eastAsia"/>
                <w:sz w:val="18"/>
                <w:highlight w:val="none"/>
              </w:rPr>
              <w:t>平面精度</w:t>
            </w:r>
          </w:p>
          <w:p>
            <w:pPr>
              <w:pStyle w:val="57"/>
              <w:ind w:left="105" w:leftChars="50" w:right="105" w:rightChars="50" w:firstLine="0" w:firstLineChars="0"/>
              <w:jc w:val="center"/>
              <w:rPr>
                <w:sz w:val="18"/>
                <w:highlight w:val="none"/>
              </w:rPr>
            </w:pPr>
            <w:r>
              <w:rPr>
                <w:rFonts w:hint="eastAsia"/>
                <w:sz w:val="18"/>
                <w:highlight w:val="none"/>
              </w:rPr>
              <w:t>低于1</w:t>
            </w:r>
            <w:r>
              <w:rPr>
                <w:sz w:val="18"/>
                <w:highlight w:val="none"/>
              </w:rPr>
              <w:t>0</w:t>
            </w:r>
            <w:r>
              <w:rPr>
                <w:rFonts w:hint="eastAsia"/>
                <w:sz w:val="18"/>
                <w:highlight w:val="none"/>
              </w:rPr>
              <w:t>m</w:t>
            </w:r>
          </w:p>
        </w:tc>
        <w:tc>
          <w:tcPr>
            <w:tcW w:w="1282" w:type="dxa"/>
            <w:shd w:val="clear" w:color="auto" w:fill="auto"/>
            <w:vAlign w:val="center"/>
          </w:tcPr>
          <w:p>
            <w:pPr>
              <w:pStyle w:val="57"/>
              <w:ind w:left="105" w:leftChars="50" w:right="105" w:rightChars="50" w:firstLine="0" w:firstLineChars="0"/>
              <w:jc w:val="center"/>
              <w:rPr>
                <w:sz w:val="18"/>
                <w:highlight w:val="none"/>
              </w:rPr>
            </w:pPr>
            <w:r>
              <w:rPr>
                <w:rFonts w:hint="eastAsia"/>
                <w:sz w:val="18"/>
                <w:highlight w:val="none"/>
              </w:rPr>
              <w:t>高程精度</w:t>
            </w:r>
          </w:p>
          <w:p>
            <w:pPr>
              <w:pStyle w:val="57"/>
              <w:ind w:left="105" w:leftChars="50" w:right="105" w:rightChars="50" w:firstLine="0" w:firstLineChars="0"/>
              <w:jc w:val="center"/>
              <w:rPr>
                <w:sz w:val="18"/>
                <w:highlight w:val="none"/>
              </w:rPr>
            </w:pPr>
            <w:r>
              <w:rPr>
                <w:rFonts w:hint="eastAsia"/>
                <w:sz w:val="18"/>
                <w:highlight w:val="none"/>
              </w:rPr>
              <w:t>低于1</w:t>
            </w:r>
            <w:r>
              <w:rPr>
                <w:sz w:val="18"/>
                <w:highlight w:val="none"/>
              </w:rPr>
              <w:t>5</w:t>
            </w:r>
            <w:r>
              <w:rPr>
                <w:rFonts w:hint="eastAsia"/>
                <w:sz w:val="18"/>
                <w:highlight w:val="none"/>
              </w:rPr>
              <w:t>m</w:t>
            </w:r>
          </w:p>
        </w:tc>
        <w:tc>
          <w:tcPr>
            <w:tcW w:w="3132" w:type="dxa"/>
            <w:shd w:val="clear" w:color="auto" w:fill="auto"/>
            <w:vAlign w:val="center"/>
          </w:tcPr>
          <w:p>
            <w:pPr>
              <w:pStyle w:val="57"/>
              <w:ind w:left="105" w:leftChars="50" w:right="105" w:rightChars="50" w:firstLine="180" w:firstLineChars="100"/>
              <w:rPr>
                <w:sz w:val="18"/>
                <w:highlight w:val="none"/>
              </w:rPr>
            </w:pPr>
            <w:r>
              <w:rPr>
                <w:rFonts w:hint="eastAsia"/>
                <w:sz w:val="18"/>
                <w:highlight w:val="none"/>
              </w:rPr>
              <w:t>标识、空间参考、生产、质量、分发情况、格网尺寸、数据来源和服务地址。</w:t>
            </w:r>
          </w:p>
        </w:tc>
        <w:tc>
          <w:tcPr>
            <w:tcW w:w="1410" w:type="dxa"/>
            <w:shd w:val="clear" w:color="auto" w:fill="auto"/>
            <w:vAlign w:val="center"/>
          </w:tcPr>
          <w:p>
            <w:pPr>
              <w:pStyle w:val="57"/>
              <w:ind w:left="105" w:leftChars="50" w:right="105" w:rightChars="50" w:firstLine="0" w:firstLineChars="0"/>
              <w:jc w:val="center"/>
              <w:rPr>
                <w:sz w:val="18"/>
                <w:highlight w:val="none"/>
              </w:rPr>
            </w:pPr>
            <w:r>
              <w:rPr>
                <w:rFonts w:hint="eastAsia"/>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17" w:type="dxa"/>
            <w:vMerge w:val="restart"/>
            <w:shd w:val="clear" w:color="auto" w:fill="auto"/>
            <w:vAlign w:val="center"/>
          </w:tcPr>
          <w:p>
            <w:pPr>
              <w:pStyle w:val="57"/>
              <w:ind w:firstLine="0" w:firstLineChars="0"/>
              <w:jc w:val="center"/>
              <w:rPr>
                <w:sz w:val="18"/>
                <w:highlight w:val="none"/>
              </w:rPr>
            </w:pPr>
            <w:r>
              <w:rPr>
                <w:rFonts w:hint="eastAsia"/>
                <w:sz w:val="18"/>
                <w:highlight w:val="none"/>
              </w:rPr>
              <w:t>6</w:t>
            </w:r>
          </w:p>
        </w:tc>
        <w:tc>
          <w:tcPr>
            <w:tcW w:w="855" w:type="dxa"/>
            <w:vMerge w:val="restart"/>
            <w:shd w:val="clear" w:color="auto" w:fill="auto"/>
            <w:vAlign w:val="center"/>
          </w:tcPr>
          <w:p>
            <w:pPr>
              <w:pStyle w:val="57"/>
              <w:ind w:firstLine="0" w:firstLineChars="0"/>
              <w:jc w:val="center"/>
              <w:rPr>
                <w:sz w:val="18"/>
                <w:highlight w:val="none"/>
              </w:rPr>
            </w:pPr>
            <w:r>
              <w:rPr>
                <w:rFonts w:hint="eastAsia"/>
                <w:sz w:val="18"/>
                <w:highlight w:val="none"/>
              </w:rPr>
              <w:t>水利工程信息模型</w:t>
            </w:r>
          </w:p>
        </w:tc>
        <w:tc>
          <w:tcPr>
            <w:tcW w:w="1140" w:type="dxa"/>
            <w:shd w:val="clear" w:color="auto" w:fill="auto"/>
            <w:vAlign w:val="center"/>
          </w:tcPr>
          <w:p>
            <w:pPr>
              <w:pStyle w:val="57"/>
              <w:ind w:firstLine="0" w:firstLineChars="0"/>
              <w:jc w:val="center"/>
              <w:rPr>
                <w:sz w:val="18"/>
                <w:highlight w:val="none"/>
              </w:rPr>
            </w:pPr>
            <w:r>
              <w:rPr>
                <w:sz w:val="18"/>
                <w:highlight w:val="none"/>
              </w:rPr>
              <w:t>Lod2</w:t>
            </w:r>
            <w:r>
              <w:rPr>
                <w:rFonts w:hint="eastAsia"/>
                <w:sz w:val="18"/>
                <w:highlight w:val="none"/>
              </w:rPr>
              <w:t>.</w:t>
            </w:r>
            <w:r>
              <w:rPr>
                <w:sz w:val="18"/>
                <w:highlight w:val="none"/>
              </w:rPr>
              <w:t>0</w:t>
            </w:r>
          </w:p>
        </w:tc>
        <w:tc>
          <w:tcPr>
            <w:tcW w:w="1138" w:type="dxa"/>
            <w:shd w:val="clear" w:color="auto" w:fill="auto"/>
            <w:vAlign w:val="center"/>
          </w:tcPr>
          <w:p>
            <w:pPr>
              <w:pStyle w:val="57"/>
              <w:ind w:left="105" w:leftChars="50" w:right="105" w:rightChars="50" w:firstLine="0" w:firstLineChars="0"/>
              <w:jc w:val="center"/>
              <w:rPr>
                <w:sz w:val="18"/>
                <w:highlight w:val="none"/>
              </w:rPr>
            </w:pPr>
            <w:r>
              <w:rPr>
                <w:sz w:val="18"/>
                <w:highlight w:val="none"/>
              </w:rPr>
              <w:t>/</w:t>
            </w:r>
          </w:p>
        </w:tc>
        <w:tc>
          <w:tcPr>
            <w:tcW w:w="1282" w:type="dxa"/>
            <w:shd w:val="clear" w:color="auto" w:fill="auto"/>
            <w:vAlign w:val="center"/>
          </w:tcPr>
          <w:p>
            <w:pPr>
              <w:pStyle w:val="57"/>
              <w:ind w:left="105" w:leftChars="50" w:right="105" w:rightChars="50" w:firstLine="0" w:firstLineChars="0"/>
              <w:jc w:val="center"/>
              <w:rPr>
                <w:sz w:val="18"/>
                <w:highlight w:val="none"/>
              </w:rPr>
            </w:pPr>
            <w:r>
              <w:rPr>
                <w:rFonts w:hint="eastAsia"/>
                <w:sz w:val="18"/>
                <w:highlight w:val="none"/>
              </w:rPr>
              <w:t>/</w:t>
            </w:r>
          </w:p>
        </w:tc>
        <w:tc>
          <w:tcPr>
            <w:tcW w:w="3132" w:type="dxa"/>
            <w:shd w:val="clear" w:color="auto" w:fill="auto"/>
            <w:vAlign w:val="center"/>
          </w:tcPr>
          <w:p>
            <w:pPr>
              <w:pStyle w:val="57"/>
              <w:ind w:left="105" w:leftChars="50" w:right="105" w:rightChars="50" w:firstLine="180" w:firstLineChars="100"/>
              <w:rPr>
                <w:sz w:val="18"/>
                <w:highlight w:val="none"/>
              </w:rPr>
            </w:pPr>
            <w:r>
              <w:rPr>
                <w:rFonts w:hint="eastAsia"/>
                <w:sz w:val="18"/>
                <w:highlight w:val="none"/>
              </w:rPr>
              <w:t>标识、空间参考、生产、质量、分发情况、精度（LOD）、数据来源和服务地址。</w:t>
            </w:r>
          </w:p>
        </w:tc>
        <w:tc>
          <w:tcPr>
            <w:tcW w:w="1410" w:type="dxa"/>
            <w:shd w:val="clear" w:color="auto" w:fill="auto"/>
            <w:vAlign w:val="center"/>
          </w:tcPr>
          <w:p>
            <w:pPr>
              <w:pStyle w:val="57"/>
              <w:ind w:left="105" w:leftChars="50" w:right="105" w:rightChars="50" w:firstLine="0" w:firstLineChars="0"/>
              <w:jc w:val="center"/>
              <w:rPr>
                <w:sz w:val="18"/>
                <w:highlight w:val="none"/>
              </w:rPr>
            </w:pPr>
            <w:r>
              <w:rPr>
                <w:rFonts w:hint="eastAsia"/>
                <w:sz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17" w:type="dxa"/>
            <w:vMerge w:val="continue"/>
            <w:tcBorders>
              <w:bottom w:val="single" w:color="auto" w:sz="8" w:space="0"/>
            </w:tcBorders>
            <w:shd w:val="clear" w:color="auto" w:fill="auto"/>
            <w:vAlign w:val="center"/>
          </w:tcPr>
          <w:p>
            <w:pPr>
              <w:pStyle w:val="57"/>
              <w:ind w:firstLine="0" w:firstLineChars="0"/>
              <w:jc w:val="center"/>
              <w:rPr>
                <w:sz w:val="18"/>
                <w:highlight w:val="none"/>
              </w:rPr>
            </w:pPr>
          </w:p>
        </w:tc>
        <w:tc>
          <w:tcPr>
            <w:tcW w:w="855" w:type="dxa"/>
            <w:vMerge w:val="continue"/>
            <w:tcBorders>
              <w:bottom w:val="single" w:color="auto" w:sz="8" w:space="0"/>
            </w:tcBorders>
            <w:shd w:val="clear" w:color="auto" w:fill="auto"/>
            <w:vAlign w:val="center"/>
          </w:tcPr>
          <w:p>
            <w:pPr>
              <w:pStyle w:val="57"/>
              <w:ind w:firstLine="0" w:firstLineChars="0"/>
              <w:jc w:val="center"/>
              <w:rPr>
                <w:sz w:val="18"/>
                <w:highlight w:val="none"/>
              </w:rPr>
            </w:pPr>
          </w:p>
        </w:tc>
        <w:tc>
          <w:tcPr>
            <w:tcW w:w="1140" w:type="dxa"/>
            <w:tcBorders>
              <w:bottom w:val="single" w:color="auto" w:sz="8" w:space="0"/>
            </w:tcBorders>
            <w:shd w:val="clear" w:color="auto" w:fill="auto"/>
            <w:vAlign w:val="center"/>
          </w:tcPr>
          <w:p>
            <w:pPr>
              <w:pStyle w:val="57"/>
              <w:ind w:firstLine="0" w:firstLineChars="0"/>
              <w:jc w:val="center"/>
              <w:rPr>
                <w:sz w:val="18"/>
                <w:highlight w:val="none"/>
              </w:rPr>
            </w:pPr>
            <w:r>
              <w:rPr>
                <w:rFonts w:hint="eastAsia"/>
                <w:sz w:val="18"/>
                <w:highlight w:val="none"/>
              </w:rPr>
              <w:t>Lod</w:t>
            </w:r>
            <w:r>
              <w:rPr>
                <w:sz w:val="18"/>
                <w:highlight w:val="none"/>
              </w:rPr>
              <w:t xml:space="preserve"> 3.0</w:t>
            </w:r>
          </w:p>
        </w:tc>
        <w:tc>
          <w:tcPr>
            <w:tcW w:w="1138" w:type="dxa"/>
            <w:tcBorders>
              <w:bottom w:val="single" w:color="auto" w:sz="8" w:space="0"/>
            </w:tcBorders>
            <w:shd w:val="clear" w:color="auto" w:fill="auto"/>
            <w:vAlign w:val="center"/>
          </w:tcPr>
          <w:p>
            <w:pPr>
              <w:pStyle w:val="57"/>
              <w:ind w:left="105" w:leftChars="50" w:right="105" w:rightChars="50" w:firstLine="0" w:firstLineChars="0"/>
              <w:jc w:val="center"/>
              <w:rPr>
                <w:sz w:val="18"/>
                <w:highlight w:val="none"/>
              </w:rPr>
            </w:pPr>
            <w:r>
              <w:rPr>
                <w:rFonts w:hint="eastAsia"/>
                <w:sz w:val="18"/>
                <w:highlight w:val="none"/>
              </w:rPr>
              <w:t>/</w:t>
            </w:r>
          </w:p>
        </w:tc>
        <w:tc>
          <w:tcPr>
            <w:tcW w:w="1282" w:type="dxa"/>
            <w:tcBorders>
              <w:bottom w:val="single" w:color="auto" w:sz="8" w:space="0"/>
            </w:tcBorders>
            <w:shd w:val="clear" w:color="auto" w:fill="auto"/>
            <w:vAlign w:val="center"/>
          </w:tcPr>
          <w:p>
            <w:pPr>
              <w:pStyle w:val="57"/>
              <w:ind w:left="105" w:leftChars="50" w:right="105" w:rightChars="50" w:firstLine="0" w:firstLineChars="0"/>
              <w:jc w:val="center"/>
              <w:rPr>
                <w:sz w:val="18"/>
                <w:highlight w:val="none"/>
              </w:rPr>
            </w:pPr>
            <w:r>
              <w:rPr>
                <w:rFonts w:hint="eastAsia"/>
                <w:sz w:val="18"/>
                <w:highlight w:val="none"/>
              </w:rPr>
              <w:t>/</w:t>
            </w:r>
          </w:p>
        </w:tc>
        <w:tc>
          <w:tcPr>
            <w:tcW w:w="3132" w:type="dxa"/>
            <w:tcBorders>
              <w:bottom w:val="single" w:color="auto" w:sz="8" w:space="0"/>
            </w:tcBorders>
            <w:shd w:val="clear" w:color="auto" w:fill="auto"/>
            <w:vAlign w:val="center"/>
          </w:tcPr>
          <w:p>
            <w:pPr>
              <w:pStyle w:val="57"/>
              <w:ind w:left="105" w:leftChars="50" w:right="105" w:rightChars="50" w:firstLine="180" w:firstLineChars="100"/>
              <w:rPr>
                <w:sz w:val="18"/>
                <w:highlight w:val="none"/>
              </w:rPr>
            </w:pPr>
            <w:r>
              <w:rPr>
                <w:rFonts w:hint="eastAsia"/>
                <w:sz w:val="18"/>
                <w:highlight w:val="none"/>
              </w:rPr>
              <w:t>标识、空间参考、生产、质量、分发情况、精度（LOD）、数据来源和服务地址。</w:t>
            </w:r>
          </w:p>
        </w:tc>
        <w:tc>
          <w:tcPr>
            <w:tcW w:w="1410" w:type="dxa"/>
            <w:tcBorders>
              <w:bottom w:val="single" w:color="auto" w:sz="8" w:space="0"/>
            </w:tcBorders>
            <w:shd w:val="clear" w:color="auto" w:fill="auto"/>
            <w:vAlign w:val="center"/>
          </w:tcPr>
          <w:p>
            <w:pPr>
              <w:pStyle w:val="57"/>
              <w:ind w:left="105" w:leftChars="50" w:right="105" w:rightChars="50" w:firstLine="0" w:firstLineChars="0"/>
              <w:jc w:val="center"/>
              <w:rPr>
                <w:sz w:val="18"/>
                <w:highlight w:val="none"/>
              </w:rPr>
            </w:pPr>
            <w:r>
              <w:rPr>
                <w:sz w:val="18"/>
                <w:highlight w:val="none"/>
              </w:rPr>
              <w:t>4</w:t>
            </w:r>
          </w:p>
        </w:tc>
      </w:tr>
    </w:tbl>
    <w:p>
      <w:pPr>
        <w:pStyle w:val="78"/>
        <w:pageBreakBefore/>
        <w:spacing w:before="156" w:after="156"/>
        <w:rPr>
          <w:highlight w:val="none"/>
        </w:rPr>
      </w:pPr>
      <w:r>
        <w:rPr>
          <w:rFonts w:hint="eastAsia"/>
          <w:highlight w:val="none"/>
        </w:rPr>
        <w:t>其他数据分类分级</w:t>
      </w:r>
    </w:p>
    <w:tbl>
      <w:tblPr>
        <w:tblStyle w:val="34"/>
        <w:tblW w:w="9374"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557"/>
        <w:gridCol w:w="1147"/>
        <w:gridCol w:w="1796"/>
        <w:gridCol w:w="5038"/>
        <w:gridCol w:w="83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blHeader/>
        </w:trPr>
        <w:tc>
          <w:tcPr>
            <w:tcW w:w="557" w:type="dxa"/>
            <w:tcBorders>
              <w:top w:val="single" w:color="auto" w:sz="8" w:space="0"/>
              <w:bottom w:val="single" w:color="auto" w:sz="8" w:space="0"/>
            </w:tcBorders>
            <w:shd w:val="clear" w:color="auto" w:fill="auto"/>
            <w:vAlign w:val="center"/>
          </w:tcPr>
          <w:p>
            <w:pPr>
              <w:pStyle w:val="57"/>
              <w:ind w:firstLine="0" w:firstLineChars="0"/>
              <w:jc w:val="center"/>
              <w:rPr>
                <w:b/>
                <w:bCs/>
                <w:sz w:val="18"/>
                <w:highlight w:val="none"/>
              </w:rPr>
            </w:pPr>
            <w:r>
              <w:rPr>
                <w:rFonts w:hint="eastAsia"/>
                <w:b/>
                <w:bCs/>
                <w:sz w:val="18"/>
                <w:highlight w:val="none"/>
              </w:rPr>
              <w:t>序号</w:t>
            </w:r>
          </w:p>
        </w:tc>
        <w:tc>
          <w:tcPr>
            <w:tcW w:w="1147" w:type="dxa"/>
            <w:tcBorders>
              <w:top w:val="single" w:color="auto" w:sz="8" w:space="0"/>
              <w:bottom w:val="single" w:color="auto" w:sz="8" w:space="0"/>
            </w:tcBorders>
            <w:shd w:val="clear" w:color="auto" w:fill="auto"/>
            <w:vAlign w:val="center"/>
          </w:tcPr>
          <w:p>
            <w:pPr>
              <w:pStyle w:val="57"/>
              <w:ind w:firstLine="0" w:firstLineChars="0"/>
              <w:jc w:val="center"/>
              <w:rPr>
                <w:b/>
                <w:bCs/>
                <w:sz w:val="18"/>
                <w:highlight w:val="none"/>
              </w:rPr>
            </w:pPr>
            <w:r>
              <w:rPr>
                <w:rFonts w:hint="eastAsia"/>
                <w:b/>
                <w:bCs/>
                <w:sz w:val="18"/>
                <w:highlight w:val="none"/>
              </w:rPr>
              <w:t>一级数据类别</w:t>
            </w:r>
          </w:p>
        </w:tc>
        <w:tc>
          <w:tcPr>
            <w:tcW w:w="1796" w:type="dxa"/>
            <w:tcBorders>
              <w:top w:val="single" w:color="auto" w:sz="8" w:space="0"/>
              <w:bottom w:val="single" w:color="auto" w:sz="8" w:space="0"/>
            </w:tcBorders>
            <w:shd w:val="clear" w:color="auto" w:fill="auto"/>
            <w:vAlign w:val="center"/>
          </w:tcPr>
          <w:p>
            <w:pPr>
              <w:pStyle w:val="57"/>
              <w:ind w:firstLine="0" w:firstLineChars="0"/>
              <w:jc w:val="center"/>
              <w:rPr>
                <w:b/>
                <w:bCs/>
                <w:sz w:val="18"/>
                <w:highlight w:val="none"/>
              </w:rPr>
            </w:pPr>
            <w:r>
              <w:rPr>
                <w:rFonts w:hint="eastAsia"/>
                <w:b/>
                <w:bCs/>
                <w:sz w:val="18"/>
                <w:highlight w:val="none"/>
              </w:rPr>
              <w:t>二级数据类别</w:t>
            </w:r>
          </w:p>
        </w:tc>
        <w:tc>
          <w:tcPr>
            <w:tcW w:w="5038" w:type="dxa"/>
            <w:tcBorders>
              <w:top w:val="single" w:color="auto" w:sz="8" w:space="0"/>
              <w:bottom w:val="single" w:color="auto" w:sz="8" w:space="0"/>
            </w:tcBorders>
            <w:shd w:val="clear" w:color="auto" w:fill="auto"/>
            <w:vAlign w:val="center"/>
          </w:tcPr>
          <w:p>
            <w:pPr>
              <w:pStyle w:val="57"/>
              <w:ind w:firstLine="0" w:firstLineChars="0"/>
              <w:jc w:val="center"/>
              <w:rPr>
                <w:b/>
                <w:bCs/>
                <w:sz w:val="18"/>
                <w:highlight w:val="none"/>
              </w:rPr>
            </w:pPr>
            <w:r>
              <w:rPr>
                <w:rFonts w:hint="eastAsia"/>
                <w:b/>
                <w:bCs/>
                <w:sz w:val="18"/>
                <w:highlight w:val="none"/>
              </w:rPr>
              <w:t>数据示例</w:t>
            </w:r>
          </w:p>
        </w:tc>
        <w:tc>
          <w:tcPr>
            <w:tcW w:w="836" w:type="dxa"/>
            <w:tcBorders>
              <w:top w:val="single" w:color="auto" w:sz="8" w:space="0"/>
              <w:bottom w:val="single" w:color="auto" w:sz="8" w:space="0"/>
            </w:tcBorders>
            <w:shd w:val="clear" w:color="auto" w:fill="auto"/>
            <w:vAlign w:val="center"/>
          </w:tcPr>
          <w:p>
            <w:pPr>
              <w:pStyle w:val="57"/>
              <w:ind w:firstLine="0" w:firstLineChars="0"/>
              <w:jc w:val="center"/>
              <w:rPr>
                <w:b/>
                <w:bCs/>
                <w:sz w:val="18"/>
                <w:highlight w:val="none"/>
              </w:rPr>
            </w:pPr>
            <w:r>
              <w:rPr>
                <w:rFonts w:hint="eastAsia"/>
                <w:b/>
                <w:bCs/>
                <w:sz w:val="18"/>
                <w:highlight w:val="none"/>
              </w:rPr>
              <w:t>数据级别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557" w:type="dxa"/>
            <w:tcBorders>
              <w:top w:val="single" w:color="auto" w:sz="8" w:space="0"/>
            </w:tcBorders>
            <w:shd w:val="clear" w:color="auto" w:fill="auto"/>
            <w:vAlign w:val="center"/>
          </w:tcPr>
          <w:p>
            <w:pPr>
              <w:pStyle w:val="57"/>
              <w:ind w:firstLine="0" w:firstLineChars="0"/>
              <w:jc w:val="center"/>
              <w:rPr>
                <w:sz w:val="18"/>
                <w:highlight w:val="none"/>
              </w:rPr>
            </w:pPr>
            <w:r>
              <w:rPr>
                <w:rFonts w:hint="eastAsia"/>
                <w:sz w:val="18"/>
                <w:highlight w:val="none"/>
              </w:rPr>
              <w:t>1</w:t>
            </w:r>
          </w:p>
        </w:tc>
        <w:tc>
          <w:tcPr>
            <w:tcW w:w="1147" w:type="dxa"/>
            <w:tcBorders>
              <w:top w:val="single" w:color="auto" w:sz="8" w:space="0"/>
            </w:tcBorders>
            <w:shd w:val="clear" w:color="auto" w:fill="auto"/>
            <w:vAlign w:val="center"/>
          </w:tcPr>
          <w:p>
            <w:pPr>
              <w:pStyle w:val="57"/>
              <w:ind w:firstLine="0" w:firstLineChars="0"/>
              <w:jc w:val="center"/>
              <w:rPr>
                <w:sz w:val="18"/>
                <w:highlight w:val="none"/>
              </w:rPr>
            </w:pPr>
            <w:r>
              <w:rPr>
                <w:rFonts w:hint="eastAsia"/>
                <w:sz w:val="18"/>
                <w:highlight w:val="none"/>
              </w:rPr>
              <w:t>数据库</w:t>
            </w:r>
          </w:p>
          <w:p>
            <w:pPr>
              <w:pStyle w:val="57"/>
              <w:ind w:firstLine="0" w:firstLineChars="0"/>
              <w:jc w:val="center"/>
              <w:rPr>
                <w:sz w:val="18"/>
                <w:highlight w:val="none"/>
              </w:rPr>
            </w:pPr>
            <w:r>
              <w:rPr>
                <w:rFonts w:hint="eastAsia"/>
                <w:sz w:val="18"/>
                <w:highlight w:val="none"/>
              </w:rPr>
              <w:t>（表格集）</w:t>
            </w:r>
          </w:p>
        </w:tc>
        <w:tc>
          <w:tcPr>
            <w:tcW w:w="1796" w:type="dxa"/>
            <w:tcBorders>
              <w:top w:val="single" w:color="auto" w:sz="8" w:space="0"/>
            </w:tcBorders>
            <w:shd w:val="clear" w:color="auto" w:fill="auto"/>
            <w:vAlign w:val="center"/>
          </w:tcPr>
          <w:p>
            <w:pPr>
              <w:pStyle w:val="57"/>
              <w:ind w:firstLine="0" w:firstLineChars="0"/>
              <w:jc w:val="center"/>
              <w:rPr>
                <w:sz w:val="18"/>
                <w:highlight w:val="none"/>
              </w:rPr>
            </w:pPr>
            <w:r>
              <w:rPr>
                <w:rFonts w:hint="eastAsia"/>
                <w:sz w:val="18"/>
                <w:highlight w:val="none"/>
              </w:rPr>
              <w:t>/</w:t>
            </w:r>
          </w:p>
        </w:tc>
        <w:tc>
          <w:tcPr>
            <w:tcW w:w="5038" w:type="dxa"/>
            <w:tcBorders>
              <w:top w:val="single" w:color="auto" w:sz="8" w:space="0"/>
            </w:tcBorders>
            <w:shd w:val="clear" w:color="auto" w:fill="auto"/>
            <w:vAlign w:val="center"/>
          </w:tcPr>
          <w:p>
            <w:pPr>
              <w:pStyle w:val="57"/>
              <w:ind w:left="105" w:leftChars="50" w:right="105" w:rightChars="50" w:firstLine="180" w:firstLineChars="100"/>
              <w:rPr>
                <w:sz w:val="18"/>
                <w:highlight w:val="none"/>
              </w:rPr>
            </w:pPr>
            <w:r>
              <w:rPr>
                <w:rFonts w:hint="eastAsia"/>
                <w:sz w:val="18"/>
                <w:highlight w:val="none"/>
              </w:rPr>
              <w:t>代码、中文名称、摘要、关键字、数据责任单位联系信息、数据维护单位联系信息、数据获取途径、数据库系统中文名称</w:t>
            </w:r>
          </w:p>
        </w:tc>
        <w:tc>
          <w:tcPr>
            <w:tcW w:w="836" w:type="dxa"/>
            <w:tcBorders>
              <w:top w:val="single" w:color="auto" w:sz="8" w:space="0"/>
            </w:tcBorders>
            <w:shd w:val="clear" w:color="auto" w:fill="auto"/>
            <w:vAlign w:val="center"/>
          </w:tcPr>
          <w:p>
            <w:pPr>
              <w:pStyle w:val="57"/>
              <w:ind w:left="105" w:leftChars="50" w:right="105" w:rightChars="50" w:firstLine="0" w:firstLineChars="0"/>
              <w:jc w:val="center"/>
              <w:rPr>
                <w:sz w:val="18"/>
                <w:highlight w:val="none"/>
              </w:rPr>
            </w:pPr>
            <w:r>
              <w:rPr>
                <w:rFonts w:hint="eastAsia"/>
                <w:sz w:val="18"/>
                <w:highlight w:val="none"/>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557" w:type="dxa"/>
            <w:shd w:val="clear" w:color="auto" w:fill="auto"/>
            <w:vAlign w:val="center"/>
          </w:tcPr>
          <w:p>
            <w:pPr>
              <w:pStyle w:val="57"/>
              <w:ind w:firstLine="0" w:firstLineChars="0"/>
              <w:jc w:val="center"/>
              <w:rPr>
                <w:sz w:val="18"/>
                <w:highlight w:val="none"/>
              </w:rPr>
            </w:pPr>
            <w:r>
              <w:rPr>
                <w:rFonts w:hint="eastAsia"/>
                <w:sz w:val="18"/>
                <w:highlight w:val="none"/>
              </w:rPr>
              <w:t>2</w:t>
            </w:r>
          </w:p>
        </w:tc>
        <w:tc>
          <w:tcPr>
            <w:tcW w:w="1147" w:type="dxa"/>
            <w:shd w:val="clear" w:color="auto" w:fill="auto"/>
            <w:vAlign w:val="center"/>
          </w:tcPr>
          <w:p>
            <w:pPr>
              <w:pStyle w:val="57"/>
              <w:ind w:firstLine="0" w:firstLineChars="0"/>
              <w:jc w:val="center"/>
              <w:rPr>
                <w:sz w:val="18"/>
                <w:highlight w:val="none"/>
              </w:rPr>
            </w:pPr>
            <w:r>
              <w:rPr>
                <w:rFonts w:hint="eastAsia"/>
                <w:sz w:val="18"/>
                <w:highlight w:val="none"/>
              </w:rPr>
              <w:t>数据表</w:t>
            </w:r>
          </w:p>
          <w:p>
            <w:pPr>
              <w:pStyle w:val="57"/>
              <w:ind w:firstLine="0" w:firstLineChars="0"/>
              <w:jc w:val="center"/>
              <w:rPr>
                <w:sz w:val="18"/>
                <w:highlight w:val="none"/>
              </w:rPr>
            </w:pPr>
            <w:r>
              <w:rPr>
                <w:rFonts w:hint="eastAsia"/>
                <w:sz w:val="18"/>
                <w:highlight w:val="none"/>
              </w:rPr>
              <w:t>（表格）</w:t>
            </w:r>
          </w:p>
        </w:tc>
        <w:tc>
          <w:tcPr>
            <w:tcW w:w="1796" w:type="dxa"/>
            <w:shd w:val="clear" w:color="auto" w:fill="auto"/>
            <w:vAlign w:val="center"/>
          </w:tcPr>
          <w:p>
            <w:pPr>
              <w:pStyle w:val="57"/>
              <w:ind w:firstLine="0" w:firstLineChars="0"/>
              <w:jc w:val="center"/>
              <w:rPr>
                <w:sz w:val="18"/>
                <w:highlight w:val="none"/>
              </w:rPr>
            </w:pPr>
            <w:r>
              <w:rPr>
                <w:rFonts w:hint="eastAsia"/>
                <w:sz w:val="18"/>
                <w:highlight w:val="none"/>
              </w:rPr>
              <w:t>/</w:t>
            </w:r>
          </w:p>
        </w:tc>
        <w:tc>
          <w:tcPr>
            <w:tcW w:w="5038" w:type="dxa"/>
            <w:shd w:val="clear" w:color="auto" w:fill="auto"/>
            <w:vAlign w:val="center"/>
          </w:tcPr>
          <w:p>
            <w:pPr>
              <w:pStyle w:val="57"/>
              <w:ind w:left="105" w:leftChars="50" w:right="105" w:rightChars="50" w:firstLine="180" w:firstLineChars="100"/>
              <w:rPr>
                <w:sz w:val="18"/>
                <w:highlight w:val="none"/>
              </w:rPr>
            </w:pPr>
            <w:r>
              <w:rPr>
                <w:rFonts w:hint="eastAsia"/>
                <w:sz w:val="18"/>
                <w:highlight w:val="none"/>
              </w:rPr>
              <w:t>中文名称、摘要、关键字、数据责任单位联系信息、数据维护单位联系信息、数据获取途径、更新频率、数据表文件类型</w:t>
            </w:r>
          </w:p>
        </w:tc>
        <w:tc>
          <w:tcPr>
            <w:tcW w:w="836" w:type="dxa"/>
            <w:shd w:val="clear" w:color="auto" w:fill="auto"/>
            <w:vAlign w:val="center"/>
          </w:tcPr>
          <w:p>
            <w:pPr>
              <w:pStyle w:val="57"/>
              <w:ind w:left="105" w:leftChars="50" w:right="105" w:rightChars="50" w:firstLine="0" w:firstLineChars="0"/>
              <w:jc w:val="center"/>
              <w:rPr>
                <w:sz w:val="18"/>
                <w:highlight w:val="none"/>
              </w:rPr>
            </w:pPr>
            <w:r>
              <w:rPr>
                <w:rFonts w:hint="eastAsia"/>
                <w:sz w:val="18"/>
                <w:highlight w:val="none"/>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557" w:type="dxa"/>
            <w:shd w:val="clear" w:color="auto" w:fill="auto"/>
            <w:vAlign w:val="center"/>
          </w:tcPr>
          <w:p>
            <w:pPr>
              <w:pStyle w:val="57"/>
              <w:ind w:firstLine="0" w:firstLineChars="0"/>
              <w:jc w:val="center"/>
              <w:rPr>
                <w:sz w:val="18"/>
                <w:highlight w:val="none"/>
              </w:rPr>
            </w:pPr>
            <w:r>
              <w:rPr>
                <w:rFonts w:hint="eastAsia"/>
                <w:sz w:val="18"/>
                <w:highlight w:val="none"/>
              </w:rPr>
              <w:t>3</w:t>
            </w:r>
          </w:p>
        </w:tc>
        <w:tc>
          <w:tcPr>
            <w:tcW w:w="1147" w:type="dxa"/>
            <w:shd w:val="clear" w:color="auto" w:fill="auto"/>
            <w:vAlign w:val="center"/>
          </w:tcPr>
          <w:p>
            <w:pPr>
              <w:pStyle w:val="57"/>
              <w:ind w:firstLine="0" w:firstLineChars="0"/>
              <w:jc w:val="center"/>
              <w:rPr>
                <w:sz w:val="18"/>
                <w:highlight w:val="none"/>
              </w:rPr>
            </w:pPr>
            <w:r>
              <w:rPr>
                <w:rFonts w:hint="eastAsia"/>
                <w:sz w:val="18"/>
                <w:highlight w:val="none"/>
              </w:rPr>
              <w:t>其他基础</w:t>
            </w:r>
          </w:p>
          <w:p>
            <w:pPr>
              <w:pStyle w:val="57"/>
              <w:ind w:firstLine="0" w:firstLineChars="0"/>
              <w:jc w:val="center"/>
              <w:rPr>
                <w:sz w:val="18"/>
                <w:highlight w:val="none"/>
              </w:rPr>
            </w:pPr>
            <w:r>
              <w:rPr>
                <w:rFonts w:hint="eastAsia"/>
                <w:sz w:val="18"/>
                <w:highlight w:val="none"/>
              </w:rPr>
              <w:t>数据</w:t>
            </w:r>
          </w:p>
        </w:tc>
        <w:tc>
          <w:tcPr>
            <w:tcW w:w="1796" w:type="dxa"/>
            <w:shd w:val="clear" w:color="auto" w:fill="auto"/>
            <w:vAlign w:val="center"/>
          </w:tcPr>
          <w:p>
            <w:pPr>
              <w:pStyle w:val="57"/>
              <w:ind w:firstLine="0" w:firstLineChars="0"/>
              <w:jc w:val="center"/>
              <w:rPr>
                <w:sz w:val="18"/>
                <w:highlight w:val="none"/>
              </w:rPr>
            </w:pPr>
            <w:r>
              <w:rPr>
                <w:rFonts w:hint="eastAsia"/>
                <w:sz w:val="18"/>
                <w:highlight w:val="none"/>
              </w:rPr>
              <w:t>详见表A.1 基础数据</w:t>
            </w:r>
          </w:p>
          <w:p>
            <w:pPr>
              <w:pStyle w:val="57"/>
              <w:ind w:firstLine="0" w:firstLineChars="0"/>
              <w:jc w:val="center"/>
              <w:rPr>
                <w:sz w:val="18"/>
                <w:highlight w:val="none"/>
              </w:rPr>
            </w:pPr>
            <w:r>
              <w:rPr>
                <w:rFonts w:hint="eastAsia"/>
                <w:sz w:val="18"/>
                <w:highlight w:val="none"/>
              </w:rPr>
              <w:t>分类分级表</w:t>
            </w:r>
          </w:p>
        </w:tc>
        <w:tc>
          <w:tcPr>
            <w:tcW w:w="5038" w:type="dxa"/>
            <w:shd w:val="clear" w:color="auto" w:fill="auto"/>
            <w:vAlign w:val="center"/>
          </w:tcPr>
          <w:p>
            <w:pPr>
              <w:pStyle w:val="57"/>
              <w:ind w:left="105" w:leftChars="50" w:right="105" w:rightChars="50" w:firstLine="180" w:firstLineChars="100"/>
              <w:rPr>
                <w:sz w:val="18"/>
                <w:highlight w:val="none"/>
              </w:rPr>
            </w:pPr>
            <w:r>
              <w:rPr>
                <w:rFonts w:hint="eastAsia"/>
                <w:sz w:val="18"/>
                <w:highlight w:val="none"/>
              </w:rPr>
              <w:t>中文名称、标识符编码、摘要、关键字、提供部门名称、提供方式</w:t>
            </w:r>
          </w:p>
        </w:tc>
        <w:tc>
          <w:tcPr>
            <w:tcW w:w="836" w:type="dxa"/>
            <w:shd w:val="clear" w:color="auto" w:fill="auto"/>
            <w:vAlign w:val="center"/>
          </w:tcPr>
          <w:p>
            <w:pPr>
              <w:pStyle w:val="57"/>
              <w:ind w:left="105" w:leftChars="50" w:right="105" w:rightChars="50" w:firstLine="0" w:firstLineChars="0"/>
              <w:jc w:val="center"/>
              <w:rPr>
                <w:sz w:val="18"/>
                <w:highlight w:val="none"/>
              </w:rPr>
            </w:pPr>
            <w:r>
              <w:rPr>
                <w:rFonts w:hint="eastAsia"/>
                <w:sz w:val="18"/>
                <w:highlight w:val="none"/>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557" w:type="dxa"/>
            <w:shd w:val="clear" w:color="auto" w:fill="auto"/>
            <w:vAlign w:val="center"/>
          </w:tcPr>
          <w:p>
            <w:pPr>
              <w:pStyle w:val="57"/>
              <w:ind w:firstLine="0" w:firstLineChars="0"/>
              <w:jc w:val="center"/>
              <w:rPr>
                <w:sz w:val="18"/>
                <w:highlight w:val="none"/>
              </w:rPr>
            </w:pPr>
            <w:r>
              <w:rPr>
                <w:sz w:val="18"/>
                <w:highlight w:val="none"/>
              </w:rPr>
              <w:t>4</w:t>
            </w:r>
          </w:p>
        </w:tc>
        <w:tc>
          <w:tcPr>
            <w:tcW w:w="1147" w:type="dxa"/>
            <w:shd w:val="clear" w:color="auto" w:fill="auto"/>
            <w:vAlign w:val="center"/>
          </w:tcPr>
          <w:p>
            <w:pPr>
              <w:pStyle w:val="57"/>
              <w:ind w:firstLine="0" w:firstLineChars="0"/>
              <w:jc w:val="center"/>
              <w:rPr>
                <w:sz w:val="18"/>
                <w:highlight w:val="none"/>
              </w:rPr>
            </w:pPr>
            <w:r>
              <w:rPr>
                <w:rFonts w:hint="eastAsia"/>
                <w:sz w:val="18"/>
                <w:highlight w:val="none"/>
              </w:rPr>
              <w:t>其他监测</w:t>
            </w:r>
          </w:p>
          <w:p>
            <w:pPr>
              <w:pStyle w:val="57"/>
              <w:ind w:firstLine="0" w:firstLineChars="0"/>
              <w:jc w:val="center"/>
              <w:rPr>
                <w:sz w:val="18"/>
                <w:highlight w:val="none"/>
              </w:rPr>
            </w:pPr>
            <w:r>
              <w:rPr>
                <w:rFonts w:hint="eastAsia"/>
                <w:sz w:val="18"/>
                <w:highlight w:val="none"/>
              </w:rPr>
              <w:t>数据</w:t>
            </w:r>
          </w:p>
        </w:tc>
        <w:tc>
          <w:tcPr>
            <w:tcW w:w="1796" w:type="dxa"/>
            <w:shd w:val="clear" w:color="auto" w:fill="auto"/>
            <w:vAlign w:val="center"/>
          </w:tcPr>
          <w:p>
            <w:pPr>
              <w:pStyle w:val="57"/>
              <w:ind w:firstLine="0" w:firstLineChars="0"/>
              <w:jc w:val="center"/>
              <w:rPr>
                <w:sz w:val="18"/>
                <w:highlight w:val="none"/>
              </w:rPr>
            </w:pPr>
            <w:r>
              <w:rPr>
                <w:rFonts w:hint="eastAsia"/>
                <w:sz w:val="18"/>
                <w:highlight w:val="none"/>
              </w:rPr>
              <w:t>详见表A.2 监测数据</w:t>
            </w:r>
          </w:p>
          <w:p>
            <w:pPr>
              <w:pStyle w:val="57"/>
              <w:ind w:firstLine="0" w:firstLineChars="0"/>
              <w:jc w:val="center"/>
              <w:rPr>
                <w:sz w:val="18"/>
                <w:highlight w:val="none"/>
              </w:rPr>
            </w:pPr>
            <w:r>
              <w:rPr>
                <w:rFonts w:hint="eastAsia"/>
                <w:sz w:val="18"/>
                <w:highlight w:val="none"/>
              </w:rPr>
              <w:t>分类分级</w:t>
            </w:r>
          </w:p>
        </w:tc>
        <w:tc>
          <w:tcPr>
            <w:tcW w:w="5038" w:type="dxa"/>
            <w:shd w:val="clear" w:color="auto" w:fill="auto"/>
            <w:vAlign w:val="center"/>
          </w:tcPr>
          <w:p>
            <w:pPr>
              <w:pStyle w:val="57"/>
              <w:ind w:left="105" w:leftChars="50" w:right="105" w:rightChars="50" w:firstLine="180" w:firstLineChars="100"/>
              <w:rPr>
                <w:sz w:val="18"/>
                <w:highlight w:val="none"/>
              </w:rPr>
            </w:pPr>
            <w:r>
              <w:rPr>
                <w:rFonts w:hint="eastAsia"/>
                <w:sz w:val="18"/>
                <w:highlight w:val="none"/>
              </w:rPr>
              <w:t>中文名称、标识符编码、摘要、关键字、数据责任单位联系信息，数据维护单位联系信息</w:t>
            </w:r>
          </w:p>
        </w:tc>
        <w:tc>
          <w:tcPr>
            <w:tcW w:w="836" w:type="dxa"/>
            <w:shd w:val="clear" w:color="auto" w:fill="auto"/>
            <w:vAlign w:val="center"/>
          </w:tcPr>
          <w:p>
            <w:pPr>
              <w:pStyle w:val="57"/>
              <w:ind w:left="105" w:leftChars="50" w:right="105" w:rightChars="50" w:firstLine="0" w:firstLineChars="0"/>
              <w:jc w:val="center"/>
              <w:rPr>
                <w:sz w:val="18"/>
                <w:highlight w:val="none"/>
              </w:rPr>
            </w:pPr>
            <w:r>
              <w:rPr>
                <w:rFonts w:hint="eastAsia"/>
                <w:sz w:val="18"/>
                <w:highlight w:val="none"/>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557" w:type="dxa"/>
            <w:shd w:val="clear" w:color="auto" w:fill="auto"/>
            <w:vAlign w:val="center"/>
          </w:tcPr>
          <w:p>
            <w:pPr>
              <w:pStyle w:val="57"/>
              <w:ind w:firstLine="0" w:firstLineChars="0"/>
              <w:jc w:val="center"/>
              <w:rPr>
                <w:sz w:val="18"/>
                <w:highlight w:val="none"/>
              </w:rPr>
            </w:pPr>
            <w:r>
              <w:rPr>
                <w:sz w:val="18"/>
                <w:highlight w:val="none"/>
              </w:rPr>
              <w:t>5</w:t>
            </w:r>
          </w:p>
        </w:tc>
        <w:tc>
          <w:tcPr>
            <w:tcW w:w="1147" w:type="dxa"/>
            <w:shd w:val="clear" w:color="auto" w:fill="auto"/>
            <w:vAlign w:val="center"/>
          </w:tcPr>
          <w:p>
            <w:pPr>
              <w:pStyle w:val="57"/>
              <w:ind w:firstLine="0" w:firstLineChars="0"/>
              <w:jc w:val="center"/>
              <w:rPr>
                <w:sz w:val="18"/>
                <w:highlight w:val="none"/>
              </w:rPr>
            </w:pPr>
            <w:r>
              <w:rPr>
                <w:rFonts w:hint="eastAsia"/>
                <w:sz w:val="18"/>
                <w:highlight w:val="none"/>
              </w:rPr>
              <w:t>其他业务</w:t>
            </w:r>
          </w:p>
          <w:p>
            <w:pPr>
              <w:pStyle w:val="57"/>
              <w:ind w:firstLine="0" w:firstLineChars="0"/>
              <w:jc w:val="center"/>
              <w:rPr>
                <w:sz w:val="18"/>
                <w:highlight w:val="none"/>
              </w:rPr>
            </w:pPr>
            <w:r>
              <w:rPr>
                <w:rFonts w:hint="eastAsia"/>
                <w:sz w:val="18"/>
                <w:highlight w:val="none"/>
              </w:rPr>
              <w:t>数据</w:t>
            </w:r>
          </w:p>
        </w:tc>
        <w:tc>
          <w:tcPr>
            <w:tcW w:w="1796" w:type="dxa"/>
            <w:shd w:val="clear" w:color="auto" w:fill="auto"/>
            <w:vAlign w:val="center"/>
          </w:tcPr>
          <w:p>
            <w:pPr>
              <w:pStyle w:val="57"/>
              <w:ind w:firstLine="0" w:firstLineChars="0"/>
              <w:jc w:val="center"/>
              <w:rPr>
                <w:sz w:val="18"/>
                <w:highlight w:val="none"/>
              </w:rPr>
            </w:pPr>
            <w:r>
              <w:rPr>
                <w:rFonts w:hint="eastAsia"/>
                <w:sz w:val="18"/>
                <w:highlight w:val="none"/>
              </w:rPr>
              <w:t>详见表A.</w:t>
            </w:r>
            <w:r>
              <w:rPr>
                <w:sz w:val="18"/>
                <w:highlight w:val="none"/>
              </w:rPr>
              <w:t>3</w:t>
            </w:r>
            <w:r>
              <w:rPr>
                <w:rFonts w:hint="eastAsia"/>
                <w:sz w:val="18"/>
                <w:highlight w:val="none"/>
              </w:rPr>
              <w:t xml:space="preserve"> 业务数据</w:t>
            </w:r>
          </w:p>
          <w:p>
            <w:pPr>
              <w:pStyle w:val="57"/>
              <w:ind w:firstLine="0" w:firstLineChars="0"/>
              <w:jc w:val="center"/>
              <w:rPr>
                <w:sz w:val="18"/>
                <w:highlight w:val="none"/>
              </w:rPr>
            </w:pPr>
            <w:r>
              <w:rPr>
                <w:rFonts w:hint="eastAsia"/>
                <w:sz w:val="18"/>
                <w:highlight w:val="none"/>
              </w:rPr>
              <w:t>分类分级</w:t>
            </w:r>
          </w:p>
        </w:tc>
        <w:tc>
          <w:tcPr>
            <w:tcW w:w="5038" w:type="dxa"/>
            <w:shd w:val="clear" w:color="auto" w:fill="auto"/>
            <w:vAlign w:val="center"/>
          </w:tcPr>
          <w:p>
            <w:pPr>
              <w:pStyle w:val="57"/>
              <w:ind w:left="105" w:leftChars="50" w:right="105" w:rightChars="50" w:firstLine="180" w:firstLineChars="100"/>
              <w:rPr>
                <w:sz w:val="18"/>
                <w:highlight w:val="none"/>
              </w:rPr>
            </w:pPr>
            <w:r>
              <w:rPr>
                <w:rFonts w:hint="eastAsia"/>
                <w:sz w:val="18"/>
                <w:highlight w:val="none"/>
              </w:rPr>
              <w:t>中文名称、标识符编码、摘要、关键字、数据责任单位联系信息，数据维护单位联系信息</w:t>
            </w:r>
          </w:p>
        </w:tc>
        <w:tc>
          <w:tcPr>
            <w:tcW w:w="836" w:type="dxa"/>
            <w:shd w:val="clear" w:color="auto" w:fill="auto"/>
            <w:vAlign w:val="center"/>
          </w:tcPr>
          <w:p>
            <w:pPr>
              <w:pStyle w:val="57"/>
              <w:ind w:left="105" w:leftChars="50" w:right="105" w:rightChars="50" w:firstLine="0" w:firstLineChars="0"/>
              <w:jc w:val="center"/>
              <w:rPr>
                <w:sz w:val="18"/>
                <w:highlight w:val="none"/>
              </w:rPr>
            </w:pPr>
            <w:r>
              <w:rPr>
                <w:sz w:val="18"/>
                <w:highlight w:val="none"/>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557" w:type="dxa"/>
            <w:shd w:val="clear" w:color="auto" w:fill="auto"/>
            <w:vAlign w:val="center"/>
          </w:tcPr>
          <w:p>
            <w:pPr>
              <w:pStyle w:val="57"/>
              <w:ind w:firstLine="0" w:firstLineChars="0"/>
              <w:jc w:val="center"/>
              <w:rPr>
                <w:sz w:val="18"/>
                <w:highlight w:val="none"/>
              </w:rPr>
            </w:pPr>
            <w:r>
              <w:rPr>
                <w:sz w:val="18"/>
                <w:highlight w:val="none"/>
              </w:rPr>
              <w:t>6</w:t>
            </w:r>
          </w:p>
        </w:tc>
        <w:tc>
          <w:tcPr>
            <w:tcW w:w="1147" w:type="dxa"/>
            <w:shd w:val="clear" w:color="auto" w:fill="auto"/>
            <w:vAlign w:val="center"/>
          </w:tcPr>
          <w:p>
            <w:pPr>
              <w:pStyle w:val="57"/>
              <w:ind w:firstLine="0" w:firstLineChars="0"/>
              <w:jc w:val="center"/>
              <w:rPr>
                <w:sz w:val="18"/>
                <w:highlight w:val="none"/>
              </w:rPr>
            </w:pPr>
            <w:r>
              <w:rPr>
                <w:rFonts w:hint="eastAsia"/>
                <w:sz w:val="18"/>
                <w:highlight w:val="none"/>
              </w:rPr>
              <w:t>其他行业共享</w:t>
            </w:r>
          </w:p>
          <w:p>
            <w:pPr>
              <w:pStyle w:val="57"/>
              <w:ind w:firstLine="0" w:firstLineChars="0"/>
              <w:jc w:val="center"/>
              <w:rPr>
                <w:sz w:val="18"/>
                <w:highlight w:val="none"/>
              </w:rPr>
            </w:pPr>
            <w:r>
              <w:rPr>
                <w:rFonts w:hint="eastAsia"/>
                <w:sz w:val="18"/>
                <w:highlight w:val="none"/>
              </w:rPr>
              <w:t>地理空间数据</w:t>
            </w:r>
          </w:p>
        </w:tc>
        <w:tc>
          <w:tcPr>
            <w:tcW w:w="1796" w:type="dxa"/>
            <w:shd w:val="clear" w:color="auto" w:fill="auto"/>
            <w:vAlign w:val="center"/>
          </w:tcPr>
          <w:p>
            <w:pPr>
              <w:pStyle w:val="57"/>
              <w:ind w:firstLine="0" w:firstLineChars="0"/>
              <w:jc w:val="center"/>
              <w:rPr>
                <w:sz w:val="18"/>
                <w:highlight w:val="none"/>
              </w:rPr>
            </w:pPr>
            <w:r>
              <w:rPr>
                <w:rFonts w:hint="eastAsia"/>
                <w:sz w:val="18"/>
                <w:highlight w:val="none"/>
              </w:rPr>
              <w:t>矢量数据</w:t>
            </w:r>
          </w:p>
        </w:tc>
        <w:tc>
          <w:tcPr>
            <w:tcW w:w="5038" w:type="dxa"/>
            <w:shd w:val="clear" w:color="auto" w:fill="auto"/>
            <w:vAlign w:val="center"/>
          </w:tcPr>
          <w:p>
            <w:pPr>
              <w:pStyle w:val="57"/>
              <w:ind w:left="105" w:leftChars="50" w:right="105" w:rightChars="50" w:firstLine="180" w:firstLineChars="100"/>
              <w:rPr>
                <w:sz w:val="18"/>
                <w:highlight w:val="none"/>
              </w:rPr>
            </w:pPr>
            <w:r>
              <w:rPr>
                <w:rFonts w:hint="eastAsia"/>
                <w:sz w:val="18"/>
                <w:highlight w:val="none"/>
              </w:rPr>
              <w:t>中文名称、摘要、关键字、数据责任单位联系信息、数据维护单位联系信息、数据获取途径、更新频率、空间坐标系、要素类型、矢量数据格式、比例尺、主要属性、空间覆盖范围</w:t>
            </w:r>
          </w:p>
        </w:tc>
        <w:tc>
          <w:tcPr>
            <w:tcW w:w="836" w:type="dxa"/>
            <w:shd w:val="clear" w:color="auto" w:fill="auto"/>
            <w:vAlign w:val="center"/>
          </w:tcPr>
          <w:p>
            <w:pPr>
              <w:pStyle w:val="57"/>
              <w:ind w:left="105" w:leftChars="50" w:right="105" w:rightChars="50" w:firstLine="0" w:firstLineChars="0"/>
              <w:jc w:val="center"/>
              <w:rPr>
                <w:sz w:val="18"/>
                <w:highlight w:val="none"/>
              </w:rPr>
            </w:pPr>
            <w:r>
              <w:rPr>
                <w:rFonts w:hint="eastAsia"/>
                <w:sz w:val="18"/>
                <w:highlight w:val="none"/>
              </w:rPr>
              <w:t>2</w:t>
            </w:r>
          </w:p>
        </w:tc>
      </w:tr>
    </w:tbl>
    <w:p>
      <w:pPr>
        <w:pStyle w:val="57"/>
        <w:ind w:firstLine="420"/>
        <w:rPr>
          <w:highlight w:val="none"/>
        </w:rPr>
      </w:pPr>
    </w:p>
    <w:p>
      <w:pPr>
        <w:pStyle w:val="57"/>
        <w:ind w:firstLine="420"/>
        <w:rPr>
          <w:highlight w:val="none"/>
        </w:rPr>
        <w:sectPr>
          <w:pgSz w:w="11906" w:h="16838"/>
          <w:pgMar w:top="1928" w:right="1134" w:bottom="1134" w:left="1134" w:header="1418" w:footer="1134" w:gutter="284"/>
          <w:cols w:space="425" w:num="1"/>
          <w:formProt w:val="0"/>
          <w:docGrid w:type="lines" w:linePitch="312" w:charSpace="0"/>
        </w:sectPr>
      </w:pPr>
    </w:p>
    <w:p>
      <w:pPr>
        <w:pStyle w:val="199"/>
        <w:rPr>
          <w:vanish w:val="0"/>
          <w:highlight w:val="none"/>
        </w:rPr>
      </w:pPr>
    </w:p>
    <w:p>
      <w:pPr>
        <w:pStyle w:val="200"/>
        <w:rPr>
          <w:vanish w:val="0"/>
          <w:highlight w:val="none"/>
        </w:rPr>
      </w:pPr>
    </w:p>
    <w:p>
      <w:pPr>
        <w:pStyle w:val="77"/>
        <w:spacing w:after="156"/>
        <w:rPr>
          <w:highlight w:val="none"/>
        </w:rPr>
      </w:pPr>
      <w:bookmarkStart w:id="52" w:name="_Toc14117"/>
      <w:r>
        <w:rPr>
          <w:highlight w:val="none"/>
        </w:rPr>
        <w:br w:type="textWrapping"/>
      </w:r>
      <w:r>
        <w:rPr>
          <w:rFonts w:hint="eastAsia"/>
          <w:highlight w:val="none"/>
        </w:rPr>
        <w:t>（资料性）</w:t>
      </w:r>
      <w:r>
        <w:rPr>
          <w:highlight w:val="none"/>
        </w:rPr>
        <w:br w:type="textWrapping"/>
      </w:r>
      <w:r>
        <w:rPr>
          <w:rFonts w:hint="eastAsia"/>
          <w:highlight w:val="none"/>
        </w:rPr>
        <w:t>数据连接规则</w:t>
      </w:r>
      <w:bookmarkEnd w:id="52"/>
    </w:p>
    <w:p>
      <w:pPr>
        <w:pStyle w:val="78"/>
        <w:spacing w:before="156" w:after="156"/>
        <w:rPr>
          <w:highlight w:val="none"/>
        </w:rPr>
      </w:pPr>
      <w:r>
        <w:rPr>
          <w:rFonts w:hint="eastAsia"/>
          <w:highlight w:val="none"/>
        </w:rPr>
        <w:t>数据连接规则表</w:t>
      </w:r>
    </w:p>
    <w:tbl>
      <w:tblPr>
        <w:tblStyle w:val="34"/>
        <w:tblW w:w="9334"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699"/>
        <w:gridCol w:w="1276"/>
        <w:gridCol w:w="4111"/>
        <w:gridCol w:w="1275"/>
        <w:gridCol w:w="1276"/>
        <w:gridCol w:w="69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blHeader/>
          <w:jc w:val="center"/>
        </w:trPr>
        <w:tc>
          <w:tcPr>
            <w:tcW w:w="699" w:type="dxa"/>
            <w:tcBorders>
              <w:top w:val="single" w:color="auto" w:sz="8" w:space="0"/>
              <w:bottom w:val="single" w:color="auto" w:sz="8" w:space="0"/>
            </w:tcBorders>
            <w:shd w:val="clear" w:color="auto" w:fill="auto"/>
            <w:vAlign w:val="center"/>
          </w:tcPr>
          <w:p>
            <w:pPr>
              <w:pStyle w:val="179"/>
              <w:rPr>
                <w:b/>
                <w:bCs/>
                <w:highlight w:val="none"/>
              </w:rPr>
            </w:pPr>
            <w:r>
              <w:rPr>
                <w:rFonts w:hint="eastAsia"/>
                <w:b/>
                <w:bCs/>
                <w:highlight w:val="none"/>
              </w:rPr>
              <w:t>序号</w:t>
            </w:r>
          </w:p>
        </w:tc>
        <w:tc>
          <w:tcPr>
            <w:tcW w:w="1276" w:type="dxa"/>
            <w:tcBorders>
              <w:top w:val="single" w:color="auto" w:sz="8" w:space="0"/>
              <w:bottom w:val="single" w:color="auto" w:sz="8" w:space="0"/>
            </w:tcBorders>
            <w:shd w:val="clear" w:color="auto" w:fill="auto"/>
            <w:vAlign w:val="center"/>
          </w:tcPr>
          <w:p>
            <w:pPr>
              <w:pStyle w:val="179"/>
              <w:rPr>
                <w:b/>
                <w:bCs/>
                <w:highlight w:val="none"/>
              </w:rPr>
            </w:pPr>
            <w:r>
              <w:rPr>
                <w:rFonts w:hint="eastAsia"/>
                <w:b/>
                <w:bCs/>
                <w:highlight w:val="none"/>
              </w:rPr>
              <w:t>关键字段分类</w:t>
            </w:r>
          </w:p>
        </w:tc>
        <w:tc>
          <w:tcPr>
            <w:tcW w:w="4111" w:type="dxa"/>
            <w:tcBorders>
              <w:top w:val="single" w:color="auto" w:sz="8" w:space="0"/>
              <w:bottom w:val="single" w:color="auto" w:sz="8" w:space="0"/>
            </w:tcBorders>
            <w:shd w:val="clear" w:color="auto" w:fill="auto"/>
            <w:vAlign w:val="center"/>
          </w:tcPr>
          <w:p>
            <w:pPr>
              <w:pStyle w:val="179"/>
              <w:rPr>
                <w:b/>
                <w:bCs/>
                <w:highlight w:val="none"/>
              </w:rPr>
            </w:pPr>
            <w:r>
              <w:rPr>
                <w:rFonts w:hint="eastAsia"/>
                <w:b/>
                <w:bCs/>
                <w:highlight w:val="none"/>
              </w:rPr>
              <w:t>连接约束规则</w:t>
            </w:r>
          </w:p>
        </w:tc>
        <w:tc>
          <w:tcPr>
            <w:tcW w:w="1275" w:type="dxa"/>
            <w:tcBorders>
              <w:top w:val="single" w:color="auto" w:sz="8" w:space="0"/>
              <w:bottom w:val="single" w:color="auto" w:sz="8" w:space="0"/>
            </w:tcBorders>
            <w:shd w:val="clear" w:color="auto" w:fill="auto"/>
            <w:vAlign w:val="center"/>
          </w:tcPr>
          <w:p>
            <w:pPr>
              <w:pStyle w:val="179"/>
              <w:rPr>
                <w:b/>
                <w:bCs/>
                <w:highlight w:val="none"/>
              </w:rPr>
            </w:pPr>
            <w:r>
              <w:rPr>
                <w:rFonts w:hint="eastAsia"/>
                <w:b/>
                <w:bCs/>
                <w:highlight w:val="none"/>
              </w:rPr>
              <w:t>连接字段名称</w:t>
            </w:r>
          </w:p>
        </w:tc>
        <w:tc>
          <w:tcPr>
            <w:tcW w:w="1276" w:type="dxa"/>
            <w:tcBorders>
              <w:top w:val="single" w:color="auto" w:sz="8" w:space="0"/>
              <w:bottom w:val="single" w:color="auto" w:sz="8" w:space="0"/>
            </w:tcBorders>
            <w:shd w:val="clear" w:color="auto" w:fill="auto"/>
            <w:vAlign w:val="center"/>
          </w:tcPr>
          <w:p>
            <w:pPr>
              <w:pStyle w:val="179"/>
              <w:rPr>
                <w:b/>
                <w:bCs/>
                <w:highlight w:val="none"/>
              </w:rPr>
            </w:pPr>
            <w:r>
              <w:rPr>
                <w:rFonts w:hint="eastAsia"/>
                <w:b/>
                <w:bCs/>
                <w:highlight w:val="none"/>
              </w:rPr>
              <w:t>连接标识符</w:t>
            </w:r>
          </w:p>
        </w:tc>
        <w:tc>
          <w:tcPr>
            <w:tcW w:w="697" w:type="dxa"/>
            <w:tcBorders>
              <w:top w:val="single" w:color="auto" w:sz="8" w:space="0"/>
              <w:bottom w:val="single" w:color="auto" w:sz="8" w:space="0"/>
            </w:tcBorders>
            <w:shd w:val="clear" w:color="auto" w:fill="auto"/>
            <w:vAlign w:val="center"/>
          </w:tcPr>
          <w:p>
            <w:pPr>
              <w:pStyle w:val="179"/>
              <w:rPr>
                <w:b/>
                <w:bCs/>
                <w:highlight w:val="none"/>
              </w:rPr>
            </w:pPr>
            <w:r>
              <w:rPr>
                <w:rFonts w:hint="eastAsia"/>
                <w:b/>
                <w:bCs/>
                <w:highlight w:val="none"/>
              </w:rPr>
              <w:t>类型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99" w:type="dxa"/>
            <w:tcBorders>
              <w:top w:val="single" w:color="auto" w:sz="8" w:space="0"/>
            </w:tcBorders>
            <w:shd w:val="clear" w:color="auto" w:fill="auto"/>
            <w:vAlign w:val="center"/>
          </w:tcPr>
          <w:p>
            <w:pPr>
              <w:pStyle w:val="179"/>
              <w:rPr>
                <w:highlight w:val="none"/>
              </w:rPr>
            </w:pPr>
            <w:r>
              <w:rPr>
                <w:rFonts w:hint="eastAsia"/>
                <w:highlight w:val="none"/>
              </w:rPr>
              <w:t>1</w:t>
            </w:r>
          </w:p>
        </w:tc>
        <w:tc>
          <w:tcPr>
            <w:tcW w:w="1276" w:type="dxa"/>
            <w:tcBorders>
              <w:top w:val="single" w:color="auto" w:sz="8" w:space="0"/>
            </w:tcBorders>
            <w:shd w:val="clear" w:color="auto" w:fill="auto"/>
            <w:vAlign w:val="center"/>
          </w:tcPr>
          <w:p>
            <w:pPr>
              <w:pStyle w:val="179"/>
              <w:rPr>
                <w:highlight w:val="none"/>
              </w:rPr>
            </w:pPr>
            <w:r>
              <w:rPr>
                <w:rFonts w:hint="eastAsia"/>
                <w:highlight w:val="none"/>
              </w:rPr>
              <w:t>流域</w:t>
            </w:r>
          </w:p>
        </w:tc>
        <w:tc>
          <w:tcPr>
            <w:tcW w:w="4111" w:type="dxa"/>
            <w:tcBorders>
              <w:top w:val="single" w:color="auto" w:sz="8" w:space="0"/>
            </w:tcBorders>
            <w:shd w:val="clear" w:color="auto" w:fill="auto"/>
            <w:vAlign w:val="center"/>
          </w:tcPr>
          <w:p>
            <w:pPr>
              <w:pStyle w:val="179"/>
              <w:ind w:left="105" w:leftChars="50" w:right="105" w:rightChars="50"/>
              <w:jc w:val="left"/>
              <w:rPr>
                <w:highlight w:val="none"/>
              </w:rPr>
            </w:pPr>
            <w:r>
              <w:rPr>
                <w:rFonts w:hint="eastAsia"/>
                <w:highlight w:val="none"/>
              </w:rPr>
              <w:t>1.每个流域可关联0个或1个上级流域；</w:t>
            </w:r>
          </w:p>
          <w:p>
            <w:pPr>
              <w:pStyle w:val="179"/>
              <w:ind w:left="105" w:leftChars="50" w:right="105" w:rightChars="50"/>
              <w:jc w:val="left"/>
              <w:rPr>
                <w:highlight w:val="none"/>
              </w:rPr>
            </w:pPr>
            <w:r>
              <w:rPr>
                <w:highlight w:val="none"/>
              </w:rPr>
              <w:t>2.</w:t>
            </w:r>
            <w:r>
              <w:rPr>
                <w:rFonts w:hint="eastAsia"/>
                <w:highlight w:val="none"/>
              </w:rPr>
              <w:t>每个流域至少关联1条河流；</w:t>
            </w:r>
          </w:p>
          <w:p>
            <w:pPr>
              <w:pStyle w:val="179"/>
              <w:ind w:left="105" w:leftChars="50" w:right="105" w:rightChars="50"/>
              <w:jc w:val="left"/>
              <w:rPr>
                <w:highlight w:val="none"/>
              </w:rPr>
            </w:pPr>
            <w:r>
              <w:rPr>
                <w:highlight w:val="none"/>
              </w:rPr>
              <w:t>3.</w:t>
            </w:r>
            <w:r>
              <w:rPr>
                <w:rFonts w:hint="eastAsia"/>
                <w:highlight w:val="none"/>
              </w:rPr>
              <w:t>每个流域关联1个或多个行政区。</w:t>
            </w:r>
          </w:p>
        </w:tc>
        <w:tc>
          <w:tcPr>
            <w:tcW w:w="1275" w:type="dxa"/>
            <w:tcBorders>
              <w:top w:val="single" w:color="auto" w:sz="8" w:space="0"/>
            </w:tcBorders>
            <w:shd w:val="clear" w:color="auto" w:fill="auto"/>
            <w:vAlign w:val="center"/>
          </w:tcPr>
          <w:p>
            <w:pPr>
              <w:pStyle w:val="179"/>
              <w:rPr>
                <w:highlight w:val="none"/>
              </w:rPr>
            </w:pPr>
            <w:r>
              <w:rPr>
                <w:rFonts w:hint="eastAsia"/>
                <w:highlight w:val="none"/>
              </w:rPr>
              <w:t>流域代码</w:t>
            </w:r>
          </w:p>
        </w:tc>
        <w:tc>
          <w:tcPr>
            <w:tcW w:w="1276" w:type="dxa"/>
            <w:tcBorders>
              <w:top w:val="single" w:color="auto" w:sz="8" w:space="0"/>
            </w:tcBorders>
            <w:shd w:val="clear" w:color="auto" w:fill="auto"/>
            <w:vAlign w:val="center"/>
          </w:tcPr>
          <w:p>
            <w:pPr>
              <w:pStyle w:val="179"/>
              <w:rPr>
                <w:highlight w:val="none"/>
              </w:rPr>
            </w:pPr>
            <w:r>
              <w:rPr>
                <w:rFonts w:hint="eastAsia" w:hAnsi="宋体"/>
                <w:szCs w:val="18"/>
                <w:highlight w:val="none"/>
              </w:rPr>
              <w:t>BAS_CODE</w:t>
            </w:r>
          </w:p>
        </w:tc>
        <w:tc>
          <w:tcPr>
            <w:tcW w:w="697" w:type="dxa"/>
            <w:tcBorders>
              <w:top w:val="single" w:color="auto" w:sz="8" w:space="0"/>
            </w:tcBorders>
            <w:shd w:val="clear" w:color="auto" w:fill="auto"/>
            <w:vAlign w:val="center"/>
          </w:tcPr>
          <w:p>
            <w:pPr>
              <w:pStyle w:val="179"/>
              <w:rPr>
                <w:highlight w:val="none"/>
              </w:rPr>
            </w:pPr>
            <w:r>
              <w:rPr>
                <w:rFonts w:hint="eastAsia" w:hAnsi="宋体"/>
                <w:szCs w:val="18"/>
                <w:highlight w:val="none"/>
              </w:rPr>
              <w:t>C</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99" w:type="dxa"/>
            <w:shd w:val="clear" w:color="auto" w:fill="auto"/>
            <w:vAlign w:val="center"/>
          </w:tcPr>
          <w:p>
            <w:pPr>
              <w:pStyle w:val="179"/>
              <w:rPr>
                <w:highlight w:val="none"/>
              </w:rPr>
            </w:pPr>
            <w:r>
              <w:rPr>
                <w:rFonts w:hint="eastAsia"/>
                <w:highlight w:val="none"/>
              </w:rPr>
              <w:t>2</w:t>
            </w:r>
          </w:p>
        </w:tc>
        <w:tc>
          <w:tcPr>
            <w:tcW w:w="1276" w:type="dxa"/>
            <w:shd w:val="clear" w:color="auto" w:fill="auto"/>
            <w:vAlign w:val="center"/>
          </w:tcPr>
          <w:p>
            <w:pPr>
              <w:pStyle w:val="179"/>
              <w:rPr>
                <w:highlight w:val="none"/>
              </w:rPr>
            </w:pPr>
            <w:r>
              <w:rPr>
                <w:rFonts w:hint="eastAsia"/>
                <w:highlight w:val="none"/>
              </w:rPr>
              <w:t>河流</w:t>
            </w:r>
          </w:p>
        </w:tc>
        <w:tc>
          <w:tcPr>
            <w:tcW w:w="4111" w:type="dxa"/>
            <w:shd w:val="clear" w:color="auto" w:fill="auto"/>
            <w:vAlign w:val="center"/>
          </w:tcPr>
          <w:p>
            <w:pPr>
              <w:pStyle w:val="179"/>
              <w:ind w:left="105" w:leftChars="50" w:right="105" w:rightChars="50"/>
              <w:jc w:val="left"/>
              <w:rPr>
                <w:highlight w:val="none"/>
              </w:rPr>
            </w:pPr>
            <w:r>
              <w:rPr>
                <w:rFonts w:hint="eastAsia"/>
                <w:highlight w:val="none"/>
              </w:rPr>
              <w:t>1</w:t>
            </w:r>
            <w:r>
              <w:rPr>
                <w:highlight w:val="none"/>
              </w:rPr>
              <w:t>.</w:t>
            </w:r>
            <w:r>
              <w:rPr>
                <w:rFonts w:hint="eastAsia"/>
                <w:highlight w:val="none"/>
              </w:rPr>
              <w:t>每条河流至少关联1个流域；</w:t>
            </w:r>
          </w:p>
          <w:p>
            <w:pPr>
              <w:pStyle w:val="179"/>
              <w:ind w:left="105" w:leftChars="50" w:right="105" w:rightChars="50"/>
              <w:jc w:val="left"/>
              <w:rPr>
                <w:szCs w:val="18"/>
                <w:highlight w:val="none"/>
              </w:rPr>
            </w:pPr>
            <w:r>
              <w:rPr>
                <w:rFonts w:hint="eastAsia"/>
                <w:szCs w:val="18"/>
                <w:highlight w:val="none"/>
              </w:rPr>
              <w:t>2</w:t>
            </w:r>
            <w:r>
              <w:rPr>
                <w:szCs w:val="18"/>
                <w:highlight w:val="none"/>
              </w:rPr>
              <w:t>.</w:t>
            </w:r>
            <w:r>
              <w:rPr>
                <w:rFonts w:hint="eastAsia"/>
                <w:szCs w:val="18"/>
                <w:highlight w:val="none"/>
              </w:rPr>
              <w:t>每条河流至少关联1个水资源分区；</w:t>
            </w:r>
          </w:p>
          <w:p>
            <w:pPr>
              <w:pStyle w:val="179"/>
              <w:ind w:left="105" w:leftChars="50" w:right="105" w:rightChars="50"/>
              <w:jc w:val="left"/>
              <w:rPr>
                <w:szCs w:val="18"/>
                <w:highlight w:val="none"/>
              </w:rPr>
            </w:pPr>
            <w:r>
              <w:rPr>
                <w:rFonts w:hint="eastAsia"/>
                <w:szCs w:val="18"/>
                <w:highlight w:val="none"/>
              </w:rPr>
              <w:t>3</w:t>
            </w:r>
            <w:r>
              <w:rPr>
                <w:szCs w:val="18"/>
                <w:highlight w:val="none"/>
              </w:rPr>
              <w:t>.</w:t>
            </w:r>
            <w:r>
              <w:rPr>
                <w:rFonts w:hint="eastAsia"/>
                <w:szCs w:val="18"/>
                <w:highlight w:val="none"/>
              </w:rPr>
              <w:t>每条河流可关联0个或1个上级河流；</w:t>
            </w:r>
          </w:p>
          <w:p>
            <w:pPr>
              <w:pStyle w:val="179"/>
              <w:ind w:left="105" w:leftChars="50" w:right="105" w:rightChars="50"/>
              <w:jc w:val="left"/>
              <w:rPr>
                <w:rFonts w:hAnsi="宋体"/>
                <w:szCs w:val="18"/>
                <w:highlight w:val="none"/>
              </w:rPr>
            </w:pPr>
            <w:r>
              <w:rPr>
                <w:szCs w:val="18"/>
                <w:highlight w:val="none"/>
              </w:rPr>
              <w:t>4.</w:t>
            </w:r>
            <w:r>
              <w:rPr>
                <w:rFonts w:hint="eastAsia"/>
                <w:szCs w:val="18"/>
                <w:highlight w:val="none"/>
              </w:rPr>
              <w:t>河流可关联水功能区、</w:t>
            </w:r>
            <w:r>
              <w:rPr>
                <w:rFonts w:hint="eastAsia" w:hAnsi="宋体"/>
                <w:szCs w:val="18"/>
                <w:highlight w:val="none"/>
              </w:rPr>
              <w:t>河湖管理范围、</w:t>
            </w:r>
            <w:r>
              <w:rPr>
                <w:rFonts w:hint="eastAsia"/>
                <w:szCs w:val="18"/>
                <w:highlight w:val="none"/>
              </w:rPr>
              <w:t>岸线功能分区、采砂分区、</w:t>
            </w:r>
            <w:r>
              <w:rPr>
                <w:rFonts w:hint="eastAsia" w:hAnsi="宋体"/>
                <w:szCs w:val="18"/>
                <w:highlight w:val="none"/>
              </w:rPr>
              <w:t>监测站点</w:t>
            </w:r>
            <w:r>
              <w:rPr>
                <w:rFonts w:hint="eastAsia"/>
                <w:szCs w:val="18"/>
                <w:highlight w:val="none"/>
              </w:rPr>
              <w:t>。</w:t>
            </w:r>
          </w:p>
        </w:tc>
        <w:tc>
          <w:tcPr>
            <w:tcW w:w="1275" w:type="dxa"/>
            <w:shd w:val="clear" w:color="auto" w:fill="auto"/>
            <w:vAlign w:val="center"/>
          </w:tcPr>
          <w:p>
            <w:pPr>
              <w:pStyle w:val="179"/>
              <w:rPr>
                <w:highlight w:val="none"/>
              </w:rPr>
            </w:pPr>
            <w:r>
              <w:rPr>
                <w:rFonts w:hint="eastAsia" w:hAnsi="宋体"/>
                <w:szCs w:val="18"/>
                <w:highlight w:val="none"/>
              </w:rPr>
              <w:t>河流代码</w:t>
            </w:r>
          </w:p>
        </w:tc>
        <w:tc>
          <w:tcPr>
            <w:tcW w:w="1276" w:type="dxa"/>
            <w:shd w:val="clear" w:color="auto" w:fill="auto"/>
            <w:vAlign w:val="center"/>
          </w:tcPr>
          <w:p>
            <w:pPr>
              <w:pStyle w:val="179"/>
              <w:rPr>
                <w:highlight w:val="none"/>
              </w:rPr>
            </w:pPr>
            <w:r>
              <w:rPr>
                <w:rFonts w:hint="eastAsia" w:hAnsi="宋体"/>
                <w:szCs w:val="18"/>
                <w:highlight w:val="none"/>
              </w:rPr>
              <w:t>RV_CODE</w:t>
            </w:r>
          </w:p>
        </w:tc>
        <w:tc>
          <w:tcPr>
            <w:tcW w:w="697" w:type="dxa"/>
            <w:shd w:val="clear" w:color="auto" w:fill="auto"/>
            <w:vAlign w:val="center"/>
          </w:tcPr>
          <w:p>
            <w:pPr>
              <w:pStyle w:val="179"/>
              <w:rPr>
                <w:highlight w:val="none"/>
              </w:rPr>
            </w:pPr>
            <w:r>
              <w:rPr>
                <w:rFonts w:hint="eastAsia" w:hAnsi="宋体"/>
                <w:szCs w:val="18"/>
                <w:highlight w:val="none"/>
              </w:rPr>
              <w:t>C</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jc w:val="center"/>
        </w:trPr>
        <w:tc>
          <w:tcPr>
            <w:tcW w:w="699" w:type="dxa"/>
            <w:shd w:val="clear" w:color="auto" w:fill="auto"/>
            <w:vAlign w:val="center"/>
          </w:tcPr>
          <w:p>
            <w:pPr>
              <w:pStyle w:val="179"/>
              <w:rPr>
                <w:highlight w:val="none"/>
              </w:rPr>
            </w:pPr>
            <w:r>
              <w:rPr>
                <w:rFonts w:hint="eastAsia"/>
                <w:highlight w:val="none"/>
              </w:rPr>
              <w:t>3</w:t>
            </w:r>
          </w:p>
        </w:tc>
        <w:tc>
          <w:tcPr>
            <w:tcW w:w="1276" w:type="dxa"/>
            <w:shd w:val="clear" w:color="auto" w:fill="auto"/>
            <w:vAlign w:val="center"/>
          </w:tcPr>
          <w:p>
            <w:pPr>
              <w:pStyle w:val="179"/>
              <w:rPr>
                <w:highlight w:val="none"/>
              </w:rPr>
            </w:pPr>
            <w:r>
              <w:rPr>
                <w:rFonts w:hint="eastAsia" w:hAnsi="宋体"/>
                <w:szCs w:val="18"/>
                <w:highlight w:val="none"/>
              </w:rPr>
              <w:t>湖泊</w:t>
            </w:r>
          </w:p>
        </w:tc>
        <w:tc>
          <w:tcPr>
            <w:tcW w:w="4111" w:type="dxa"/>
            <w:shd w:val="clear" w:color="auto" w:fill="auto"/>
            <w:vAlign w:val="center"/>
          </w:tcPr>
          <w:p>
            <w:pPr>
              <w:pStyle w:val="179"/>
              <w:ind w:left="105" w:leftChars="50" w:right="105" w:rightChars="50"/>
              <w:jc w:val="left"/>
              <w:rPr>
                <w:highlight w:val="none"/>
              </w:rPr>
            </w:pPr>
            <w:r>
              <w:rPr>
                <w:rFonts w:hint="eastAsia"/>
                <w:highlight w:val="none"/>
              </w:rPr>
              <w:t>1.每个湖泊至少关联1个流域；</w:t>
            </w:r>
          </w:p>
          <w:p>
            <w:pPr>
              <w:pStyle w:val="179"/>
              <w:ind w:left="105" w:leftChars="50" w:right="105" w:rightChars="50"/>
              <w:jc w:val="left"/>
              <w:rPr>
                <w:highlight w:val="none"/>
              </w:rPr>
            </w:pPr>
            <w:r>
              <w:rPr>
                <w:rFonts w:hint="eastAsia"/>
                <w:highlight w:val="none"/>
              </w:rPr>
              <w:t>2</w:t>
            </w:r>
            <w:r>
              <w:rPr>
                <w:highlight w:val="none"/>
              </w:rPr>
              <w:t>.</w:t>
            </w:r>
            <w:r>
              <w:rPr>
                <w:rFonts w:hint="eastAsia"/>
                <w:highlight w:val="none"/>
              </w:rPr>
              <w:t>每个湖泊至少关联1个水资源分区；</w:t>
            </w:r>
          </w:p>
          <w:p>
            <w:pPr>
              <w:pStyle w:val="179"/>
              <w:ind w:left="105" w:leftChars="50" w:right="105" w:rightChars="50"/>
              <w:jc w:val="left"/>
              <w:rPr>
                <w:highlight w:val="none"/>
              </w:rPr>
            </w:pPr>
            <w:r>
              <w:rPr>
                <w:rFonts w:hint="eastAsia"/>
                <w:highlight w:val="none"/>
              </w:rPr>
              <w:t>3</w:t>
            </w:r>
            <w:r>
              <w:rPr>
                <w:highlight w:val="none"/>
              </w:rPr>
              <w:t>.</w:t>
            </w:r>
            <w:r>
              <w:rPr>
                <w:rFonts w:hint="eastAsia"/>
                <w:highlight w:val="none"/>
              </w:rPr>
              <w:t>湖泊至少关联1个岸线功能分区；</w:t>
            </w:r>
          </w:p>
          <w:p>
            <w:pPr>
              <w:pStyle w:val="179"/>
              <w:ind w:left="105" w:leftChars="50" w:right="105" w:rightChars="50"/>
              <w:jc w:val="left"/>
              <w:rPr>
                <w:rFonts w:hAnsi="宋体"/>
                <w:szCs w:val="18"/>
                <w:highlight w:val="none"/>
              </w:rPr>
            </w:pPr>
            <w:r>
              <w:rPr>
                <w:rFonts w:hint="eastAsia" w:hAnsi="宋体"/>
                <w:szCs w:val="18"/>
                <w:highlight w:val="none"/>
              </w:rPr>
              <w:t>4</w:t>
            </w:r>
            <w:r>
              <w:rPr>
                <w:rFonts w:hAnsi="宋体"/>
                <w:szCs w:val="18"/>
                <w:highlight w:val="none"/>
              </w:rPr>
              <w:t>.</w:t>
            </w:r>
            <w:r>
              <w:rPr>
                <w:rFonts w:hint="eastAsia" w:hAnsi="宋体"/>
                <w:szCs w:val="18"/>
                <w:highlight w:val="none"/>
              </w:rPr>
              <w:t>可关联河流、水功能区、采砂分区、监测站点。</w:t>
            </w:r>
          </w:p>
        </w:tc>
        <w:tc>
          <w:tcPr>
            <w:tcW w:w="1275" w:type="dxa"/>
            <w:shd w:val="clear" w:color="auto" w:fill="auto"/>
            <w:vAlign w:val="center"/>
          </w:tcPr>
          <w:p>
            <w:pPr>
              <w:pStyle w:val="179"/>
              <w:rPr>
                <w:highlight w:val="none"/>
              </w:rPr>
            </w:pPr>
            <w:r>
              <w:rPr>
                <w:rFonts w:hint="eastAsia" w:hAnsi="宋体"/>
                <w:szCs w:val="18"/>
                <w:highlight w:val="none"/>
              </w:rPr>
              <w:t>湖泊代码</w:t>
            </w:r>
          </w:p>
        </w:tc>
        <w:tc>
          <w:tcPr>
            <w:tcW w:w="1276" w:type="dxa"/>
            <w:shd w:val="clear" w:color="auto" w:fill="auto"/>
            <w:vAlign w:val="center"/>
          </w:tcPr>
          <w:p>
            <w:pPr>
              <w:pStyle w:val="179"/>
              <w:rPr>
                <w:highlight w:val="none"/>
              </w:rPr>
            </w:pPr>
            <w:r>
              <w:rPr>
                <w:rFonts w:hint="eastAsia" w:hAnsi="宋体"/>
                <w:szCs w:val="18"/>
                <w:highlight w:val="none"/>
              </w:rPr>
              <w:t>LK_CODE</w:t>
            </w:r>
          </w:p>
        </w:tc>
        <w:tc>
          <w:tcPr>
            <w:tcW w:w="697" w:type="dxa"/>
            <w:shd w:val="clear" w:color="auto" w:fill="auto"/>
            <w:vAlign w:val="center"/>
          </w:tcPr>
          <w:p>
            <w:pPr>
              <w:pStyle w:val="179"/>
              <w:rPr>
                <w:highlight w:val="none"/>
              </w:rPr>
            </w:pPr>
            <w:r>
              <w:rPr>
                <w:rFonts w:hint="eastAsia" w:hAnsi="宋体"/>
                <w:szCs w:val="18"/>
                <w:highlight w:val="none"/>
              </w:rPr>
              <w:t>C</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99" w:type="dxa"/>
            <w:shd w:val="clear" w:color="auto" w:fill="auto"/>
            <w:vAlign w:val="center"/>
          </w:tcPr>
          <w:p>
            <w:pPr>
              <w:pStyle w:val="179"/>
              <w:rPr>
                <w:highlight w:val="none"/>
              </w:rPr>
            </w:pPr>
            <w:r>
              <w:rPr>
                <w:rFonts w:hint="eastAsia"/>
                <w:highlight w:val="none"/>
              </w:rPr>
              <w:t>4</w:t>
            </w:r>
          </w:p>
        </w:tc>
        <w:tc>
          <w:tcPr>
            <w:tcW w:w="1276" w:type="dxa"/>
            <w:shd w:val="clear" w:color="auto" w:fill="auto"/>
            <w:vAlign w:val="center"/>
          </w:tcPr>
          <w:p>
            <w:pPr>
              <w:pStyle w:val="179"/>
              <w:rPr>
                <w:highlight w:val="none"/>
              </w:rPr>
            </w:pPr>
            <w:r>
              <w:rPr>
                <w:rFonts w:hint="eastAsia" w:hAnsi="宋体"/>
                <w:szCs w:val="18"/>
                <w:highlight w:val="none"/>
              </w:rPr>
              <w:t>水库</w:t>
            </w:r>
          </w:p>
        </w:tc>
        <w:tc>
          <w:tcPr>
            <w:tcW w:w="4111" w:type="dxa"/>
            <w:shd w:val="clear" w:color="auto" w:fill="auto"/>
            <w:vAlign w:val="center"/>
          </w:tcPr>
          <w:p>
            <w:pPr>
              <w:pStyle w:val="179"/>
              <w:ind w:left="105" w:leftChars="50" w:right="105" w:rightChars="50"/>
              <w:jc w:val="left"/>
              <w:rPr>
                <w:rFonts w:hAnsi="宋体"/>
                <w:szCs w:val="18"/>
                <w:highlight w:val="none"/>
              </w:rPr>
            </w:pPr>
            <w:r>
              <w:rPr>
                <w:rFonts w:hint="eastAsia" w:hAnsi="宋体"/>
                <w:szCs w:val="18"/>
                <w:highlight w:val="none"/>
              </w:rPr>
              <w:t>1</w:t>
            </w:r>
            <w:r>
              <w:rPr>
                <w:rFonts w:hAnsi="宋体"/>
                <w:szCs w:val="18"/>
                <w:highlight w:val="none"/>
              </w:rPr>
              <w:t>.</w:t>
            </w:r>
            <w:r>
              <w:rPr>
                <w:rFonts w:hint="eastAsia" w:hAnsi="宋体"/>
                <w:szCs w:val="18"/>
                <w:highlight w:val="none"/>
              </w:rPr>
              <w:t>每座水库至少关联1条下游河流或渠沟道；</w:t>
            </w:r>
          </w:p>
          <w:p>
            <w:pPr>
              <w:pStyle w:val="179"/>
              <w:ind w:left="105" w:leftChars="50" w:right="105" w:rightChars="50"/>
              <w:jc w:val="left"/>
              <w:rPr>
                <w:rFonts w:hAnsi="宋体"/>
                <w:szCs w:val="18"/>
                <w:highlight w:val="none"/>
              </w:rPr>
            </w:pPr>
            <w:r>
              <w:rPr>
                <w:rFonts w:hint="eastAsia" w:hAnsi="宋体"/>
                <w:szCs w:val="18"/>
                <w:highlight w:val="none"/>
              </w:rPr>
              <w:t>2</w:t>
            </w:r>
            <w:r>
              <w:rPr>
                <w:rFonts w:hAnsi="宋体"/>
                <w:szCs w:val="18"/>
                <w:highlight w:val="none"/>
              </w:rPr>
              <w:t>.</w:t>
            </w:r>
            <w:r>
              <w:rPr>
                <w:rFonts w:hint="eastAsia" w:hAnsi="宋体"/>
                <w:szCs w:val="18"/>
                <w:highlight w:val="none"/>
              </w:rPr>
              <w:t>每座水库至少关联1个其所在的流域；</w:t>
            </w:r>
          </w:p>
          <w:p>
            <w:pPr>
              <w:pStyle w:val="179"/>
              <w:ind w:left="105" w:leftChars="50" w:right="105" w:rightChars="50"/>
              <w:jc w:val="left"/>
              <w:rPr>
                <w:rFonts w:hAnsi="宋体"/>
                <w:szCs w:val="18"/>
                <w:highlight w:val="none"/>
              </w:rPr>
            </w:pPr>
            <w:r>
              <w:rPr>
                <w:rFonts w:hint="eastAsia" w:hAnsi="宋体"/>
                <w:szCs w:val="18"/>
                <w:highlight w:val="none"/>
              </w:rPr>
              <w:t>3</w:t>
            </w:r>
            <w:r>
              <w:rPr>
                <w:rFonts w:hint="eastAsia"/>
                <w:highlight w:val="none"/>
              </w:rPr>
              <w:t xml:space="preserve"> </w:t>
            </w:r>
            <w:r>
              <w:rPr>
                <w:rFonts w:hint="eastAsia" w:hAnsi="宋体"/>
                <w:szCs w:val="18"/>
                <w:highlight w:val="none"/>
              </w:rPr>
              <w:t>每座水库可关联0个或多个水电站；</w:t>
            </w:r>
          </w:p>
          <w:p>
            <w:pPr>
              <w:pStyle w:val="179"/>
              <w:ind w:left="105" w:leftChars="50" w:right="105" w:rightChars="50"/>
              <w:jc w:val="left"/>
              <w:rPr>
                <w:rFonts w:hAnsi="宋体"/>
                <w:szCs w:val="18"/>
                <w:highlight w:val="none"/>
              </w:rPr>
            </w:pPr>
            <w:r>
              <w:rPr>
                <w:rFonts w:hint="eastAsia" w:hAnsi="宋体"/>
                <w:szCs w:val="18"/>
                <w:highlight w:val="none"/>
              </w:rPr>
              <w:t>4</w:t>
            </w:r>
            <w:r>
              <w:rPr>
                <w:rFonts w:hAnsi="宋体"/>
                <w:szCs w:val="18"/>
                <w:highlight w:val="none"/>
              </w:rPr>
              <w:t>.</w:t>
            </w:r>
            <w:r>
              <w:rPr>
                <w:rFonts w:hint="eastAsia" w:hAnsi="宋体"/>
                <w:szCs w:val="18"/>
                <w:highlight w:val="none"/>
              </w:rPr>
              <w:t>每座水库应由1至多座水库大坝组成；</w:t>
            </w:r>
          </w:p>
          <w:p>
            <w:pPr>
              <w:pStyle w:val="179"/>
              <w:ind w:left="105" w:leftChars="50" w:right="105" w:rightChars="50"/>
              <w:jc w:val="left"/>
              <w:rPr>
                <w:rFonts w:hAnsi="宋体"/>
                <w:szCs w:val="18"/>
                <w:highlight w:val="none"/>
              </w:rPr>
            </w:pPr>
            <w:r>
              <w:rPr>
                <w:rFonts w:hint="eastAsia" w:hAnsi="宋体"/>
                <w:szCs w:val="18"/>
                <w:highlight w:val="none"/>
              </w:rPr>
              <w:t>5</w:t>
            </w:r>
            <w:r>
              <w:rPr>
                <w:rFonts w:hAnsi="宋体"/>
                <w:szCs w:val="18"/>
                <w:highlight w:val="none"/>
              </w:rPr>
              <w:t>.</w:t>
            </w:r>
            <w:r>
              <w:rPr>
                <w:rFonts w:hint="eastAsia" w:hAnsi="宋体"/>
                <w:szCs w:val="18"/>
                <w:highlight w:val="none"/>
              </w:rPr>
              <w:t>每座水库可关联0个或多个溢洪道；</w:t>
            </w:r>
          </w:p>
          <w:p>
            <w:pPr>
              <w:pStyle w:val="179"/>
              <w:ind w:left="105" w:leftChars="50" w:right="105" w:rightChars="50"/>
              <w:jc w:val="left"/>
              <w:rPr>
                <w:rFonts w:hAnsi="宋体"/>
                <w:szCs w:val="18"/>
                <w:highlight w:val="none"/>
              </w:rPr>
            </w:pPr>
            <w:r>
              <w:rPr>
                <w:rFonts w:hint="eastAsia" w:hAnsi="宋体"/>
                <w:szCs w:val="18"/>
                <w:highlight w:val="none"/>
              </w:rPr>
              <w:t>6</w:t>
            </w:r>
            <w:r>
              <w:rPr>
                <w:rFonts w:hAnsi="宋体"/>
                <w:szCs w:val="18"/>
                <w:highlight w:val="none"/>
              </w:rPr>
              <w:t>.</w:t>
            </w:r>
            <w:r>
              <w:rPr>
                <w:rFonts w:hint="eastAsia" w:hAnsi="宋体"/>
                <w:szCs w:val="18"/>
                <w:highlight w:val="none"/>
              </w:rPr>
              <w:t>可关联引调水工程、农村供水工程、水闸、泵站、监测站点。</w:t>
            </w:r>
          </w:p>
        </w:tc>
        <w:tc>
          <w:tcPr>
            <w:tcW w:w="1275" w:type="dxa"/>
            <w:shd w:val="clear" w:color="auto" w:fill="auto"/>
            <w:vAlign w:val="center"/>
          </w:tcPr>
          <w:p>
            <w:pPr>
              <w:pStyle w:val="179"/>
              <w:rPr>
                <w:highlight w:val="none"/>
              </w:rPr>
            </w:pPr>
            <w:r>
              <w:rPr>
                <w:rFonts w:hint="eastAsia" w:hAnsi="宋体"/>
                <w:szCs w:val="18"/>
                <w:highlight w:val="none"/>
              </w:rPr>
              <w:t>水库代码</w:t>
            </w:r>
          </w:p>
        </w:tc>
        <w:tc>
          <w:tcPr>
            <w:tcW w:w="1276" w:type="dxa"/>
            <w:shd w:val="clear" w:color="auto" w:fill="auto"/>
            <w:vAlign w:val="center"/>
          </w:tcPr>
          <w:p>
            <w:pPr>
              <w:pStyle w:val="179"/>
              <w:rPr>
                <w:highlight w:val="none"/>
              </w:rPr>
            </w:pPr>
            <w:r>
              <w:rPr>
                <w:rFonts w:hint="eastAsia" w:hAnsi="宋体"/>
                <w:szCs w:val="18"/>
                <w:highlight w:val="none"/>
              </w:rPr>
              <w:t>RES_CODE</w:t>
            </w:r>
          </w:p>
        </w:tc>
        <w:tc>
          <w:tcPr>
            <w:tcW w:w="697" w:type="dxa"/>
            <w:shd w:val="clear" w:color="auto" w:fill="auto"/>
            <w:vAlign w:val="center"/>
          </w:tcPr>
          <w:p>
            <w:pPr>
              <w:pStyle w:val="179"/>
              <w:rPr>
                <w:highlight w:val="none"/>
              </w:rPr>
            </w:pPr>
            <w:r>
              <w:rPr>
                <w:rFonts w:hint="eastAsia" w:hAnsi="宋体"/>
                <w:szCs w:val="18"/>
                <w:highlight w:val="none"/>
              </w:rPr>
              <w:t>C</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99" w:type="dxa"/>
            <w:shd w:val="clear" w:color="auto" w:fill="auto"/>
            <w:vAlign w:val="center"/>
          </w:tcPr>
          <w:p>
            <w:pPr>
              <w:pStyle w:val="179"/>
              <w:rPr>
                <w:highlight w:val="none"/>
              </w:rPr>
            </w:pPr>
            <w:r>
              <w:rPr>
                <w:rFonts w:hint="eastAsia"/>
                <w:highlight w:val="none"/>
              </w:rPr>
              <w:t>5</w:t>
            </w:r>
          </w:p>
        </w:tc>
        <w:tc>
          <w:tcPr>
            <w:tcW w:w="1276" w:type="dxa"/>
            <w:shd w:val="clear" w:color="auto" w:fill="auto"/>
            <w:vAlign w:val="center"/>
          </w:tcPr>
          <w:p>
            <w:pPr>
              <w:pStyle w:val="179"/>
              <w:rPr>
                <w:highlight w:val="none"/>
              </w:rPr>
            </w:pPr>
            <w:r>
              <w:rPr>
                <w:rFonts w:hint="eastAsia" w:hAnsi="宋体"/>
                <w:szCs w:val="18"/>
                <w:highlight w:val="none"/>
              </w:rPr>
              <w:t>水库大坝</w:t>
            </w:r>
          </w:p>
        </w:tc>
        <w:tc>
          <w:tcPr>
            <w:tcW w:w="4111" w:type="dxa"/>
            <w:shd w:val="clear" w:color="auto" w:fill="auto"/>
            <w:vAlign w:val="center"/>
          </w:tcPr>
          <w:p>
            <w:pPr>
              <w:pStyle w:val="179"/>
              <w:ind w:left="105" w:leftChars="50" w:right="105" w:rightChars="50"/>
              <w:jc w:val="left"/>
              <w:rPr>
                <w:rFonts w:hAnsi="宋体"/>
                <w:szCs w:val="18"/>
                <w:highlight w:val="none"/>
              </w:rPr>
            </w:pPr>
            <w:r>
              <w:rPr>
                <w:rFonts w:hint="eastAsia" w:hAnsi="宋体"/>
                <w:szCs w:val="18"/>
                <w:highlight w:val="none"/>
              </w:rPr>
              <w:t>1</w:t>
            </w:r>
            <w:r>
              <w:rPr>
                <w:rFonts w:hAnsi="宋体"/>
                <w:szCs w:val="18"/>
                <w:highlight w:val="none"/>
              </w:rPr>
              <w:t>.</w:t>
            </w:r>
            <w:r>
              <w:rPr>
                <w:rFonts w:hint="eastAsia" w:hAnsi="宋体"/>
                <w:szCs w:val="18"/>
                <w:highlight w:val="none"/>
              </w:rPr>
              <w:t>每座水库大坝至少关联1座水库；</w:t>
            </w:r>
          </w:p>
          <w:p>
            <w:pPr>
              <w:pStyle w:val="179"/>
              <w:ind w:left="105" w:leftChars="50" w:right="105" w:rightChars="50"/>
              <w:jc w:val="left"/>
              <w:rPr>
                <w:rFonts w:hAnsi="宋体"/>
                <w:szCs w:val="18"/>
                <w:highlight w:val="none"/>
              </w:rPr>
            </w:pPr>
            <w:r>
              <w:rPr>
                <w:rFonts w:hAnsi="宋体"/>
                <w:szCs w:val="18"/>
                <w:highlight w:val="none"/>
              </w:rPr>
              <w:t>2.</w:t>
            </w:r>
            <w:r>
              <w:rPr>
                <w:rFonts w:hint="eastAsia" w:hAnsi="宋体"/>
                <w:szCs w:val="18"/>
                <w:highlight w:val="none"/>
              </w:rPr>
              <w:t>可关联孔洞、管线工程。</w:t>
            </w:r>
          </w:p>
        </w:tc>
        <w:tc>
          <w:tcPr>
            <w:tcW w:w="1275" w:type="dxa"/>
            <w:shd w:val="clear" w:color="auto" w:fill="auto"/>
            <w:vAlign w:val="center"/>
          </w:tcPr>
          <w:p>
            <w:pPr>
              <w:pStyle w:val="179"/>
              <w:rPr>
                <w:highlight w:val="none"/>
              </w:rPr>
            </w:pPr>
            <w:r>
              <w:rPr>
                <w:rFonts w:hint="eastAsia" w:hAnsi="宋体"/>
                <w:szCs w:val="18"/>
                <w:highlight w:val="none"/>
              </w:rPr>
              <w:t>大坝代码</w:t>
            </w:r>
          </w:p>
        </w:tc>
        <w:tc>
          <w:tcPr>
            <w:tcW w:w="1276" w:type="dxa"/>
            <w:shd w:val="clear" w:color="auto" w:fill="auto"/>
            <w:vAlign w:val="center"/>
          </w:tcPr>
          <w:p>
            <w:pPr>
              <w:pStyle w:val="179"/>
              <w:rPr>
                <w:highlight w:val="none"/>
              </w:rPr>
            </w:pPr>
            <w:r>
              <w:rPr>
                <w:rFonts w:hint="eastAsia" w:hAnsi="宋体"/>
                <w:szCs w:val="18"/>
                <w:highlight w:val="none"/>
              </w:rPr>
              <w:t>DAM_CODE</w:t>
            </w:r>
          </w:p>
        </w:tc>
        <w:tc>
          <w:tcPr>
            <w:tcW w:w="697" w:type="dxa"/>
            <w:shd w:val="clear" w:color="auto" w:fill="auto"/>
            <w:vAlign w:val="center"/>
          </w:tcPr>
          <w:p>
            <w:pPr>
              <w:pStyle w:val="179"/>
              <w:rPr>
                <w:highlight w:val="none"/>
              </w:rPr>
            </w:pPr>
            <w:r>
              <w:rPr>
                <w:rFonts w:hint="eastAsia" w:hAnsi="宋体"/>
                <w:szCs w:val="18"/>
                <w:highlight w:val="none"/>
              </w:rPr>
              <w:t>C</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99" w:type="dxa"/>
            <w:shd w:val="clear" w:color="auto" w:fill="auto"/>
            <w:vAlign w:val="center"/>
          </w:tcPr>
          <w:p>
            <w:pPr>
              <w:pStyle w:val="179"/>
              <w:rPr>
                <w:highlight w:val="none"/>
              </w:rPr>
            </w:pPr>
            <w:r>
              <w:rPr>
                <w:rFonts w:hint="eastAsia"/>
                <w:highlight w:val="none"/>
              </w:rPr>
              <w:t>6</w:t>
            </w:r>
          </w:p>
        </w:tc>
        <w:tc>
          <w:tcPr>
            <w:tcW w:w="1276" w:type="dxa"/>
            <w:shd w:val="clear" w:color="auto" w:fill="auto"/>
            <w:vAlign w:val="center"/>
          </w:tcPr>
          <w:p>
            <w:pPr>
              <w:pStyle w:val="179"/>
              <w:rPr>
                <w:highlight w:val="none"/>
              </w:rPr>
            </w:pPr>
            <w:r>
              <w:rPr>
                <w:rFonts w:hint="eastAsia" w:hAnsi="宋体"/>
                <w:szCs w:val="18"/>
                <w:highlight w:val="none"/>
              </w:rPr>
              <w:t>水电站</w:t>
            </w:r>
          </w:p>
        </w:tc>
        <w:tc>
          <w:tcPr>
            <w:tcW w:w="4111" w:type="dxa"/>
            <w:shd w:val="clear" w:color="auto" w:fill="auto"/>
            <w:vAlign w:val="center"/>
          </w:tcPr>
          <w:p>
            <w:pPr>
              <w:pStyle w:val="179"/>
              <w:ind w:left="105" w:leftChars="50" w:right="105" w:rightChars="50"/>
              <w:jc w:val="left"/>
              <w:rPr>
                <w:rFonts w:hAnsi="宋体"/>
                <w:szCs w:val="18"/>
                <w:highlight w:val="none"/>
              </w:rPr>
            </w:pPr>
            <w:r>
              <w:rPr>
                <w:rFonts w:hint="eastAsia" w:hAnsi="宋体"/>
                <w:szCs w:val="18"/>
                <w:highlight w:val="none"/>
              </w:rPr>
              <w:t>1</w:t>
            </w:r>
            <w:r>
              <w:rPr>
                <w:rFonts w:hAnsi="宋体"/>
                <w:szCs w:val="18"/>
                <w:highlight w:val="none"/>
              </w:rPr>
              <w:t>.</w:t>
            </w:r>
            <w:r>
              <w:rPr>
                <w:rFonts w:hint="eastAsia" w:hAnsi="宋体"/>
                <w:szCs w:val="18"/>
                <w:highlight w:val="none"/>
              </w:rPr>
              <w:t>至少关联1座水库或1条河流。</w:t>
            </w:r>
          </w:p>
        </w:tc>
        <w:tc>
          <w:tcPr>
            <w:tcW w:w="1275" w:type="dxa"/>
            <w:shd w:val="clear" w:color="auto" w:fill="auto"/>
            <w:vAlign w:val="center"/>
          </w:tcPr>
          <w:p>
            <w:pPr>
              <w:pStyle w:val="179"/>
              <w:rPr>
                <w:highlight w:val="none"/>
              </w:rPr>
            </w:pPr>
            <w:r>
              <w:rPr>
                <w:rFonts w:hint="eastAsia" w:hAnsi="宋体"/>
                <w:szCs w:val="18"/>
                <w:highlight w:val="none"/>
              </w:rPr>
              <w:t>水电站代码</w:t>
            </w:r>
          </w:p>
        </w:tc>
        <w:tc>
          <w:tcPr>
            <w:tcW w:w="1276" w:type="dxa"/>
            <w:shd w:val="clear" w:color="auto" w:fill="auto"/>
            <w:vAlign w:val="center"/>
          </w:tcPr>
          <w:p>
            <w:pPr>
              <w:pStyle w:val="179"/>
              <w:rPr>
                <w:highlight w:val="none"/>
              </w:rPr>
            </w:pPr>
            <w:r>
              <w:rPr>
                <w:rFonts w:hint="eastAsia" w:hAnsi="宋体"/>
                <w:szCs w:val="18"/>
                <w:highlight w:val="none"/>
              </w:rPr>
              <w:t>HYST_CODE</w:t>
            </w:r>
          </w:p>
        </w:tc>
        <w:tc>
          <w:tcPr>
            <w:tcW w:w="697" w:type="dxa"/>
            <w:shd w:val="clear" w:color="auto" w:fill="auto"/>
            <w:vAlign w:val="center"/>
          </w:tcPr>
          <w:p>
            <w:pPr>
              <w:pStyle w:val="179"/>
              <w:rPr>
                <w:highlight w:val="none"/>
              </w:rPr>
            </w:pPr>
            <w:r>
              <w:rPr>
                <w:rFonts w:hint="eastAsia" w:hAnsi="宋体"/>
                <w:szCs w:val="18"/>
                <w:highlight w:val="none"/>
              </w:rPr>
              <w:t>C</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jc w:val="center"/>
        </w:trPr>
        <w:tc>
          <w:tcPr>
            <w:tcW w:w="699" w:type="dxa"/>
            <w:shd w:val="clear" w:color="auto" w:fill="auto"/>
            <w:vAlign w:val="center"/>
          </w:tcPr>
          <w:p>
            <w:pPr>
              <w:pStyle w:val="179"/>
              <w:rPr>
                <w:highlight w:val="none"/>
              </w:rPr>
            </w:pPr>
            <w:r>
              <w:rPr>
                <w:rFonts w:hint="eastAsia"/>
                <w:highlight w:val="none"/>
              </w:rPr>
              <w:t>7</w:t>
            </w:r>
          </w:p>
        </w:tc>
        <w:tc>
          <w:tcPr>
            <w:tcW w:w="1276" w:type="dxa"/>
            <w:shd w:val="clear" w:color="auto" w:fill="auto"/>
            <w:vAlign w:val="center"/>
          </w:tcPr>
          <w:p>
            <w:pPr>
              <w:pStyle w:val="179"/>
              <w:rPr>
                <w:highlight w:val="none"/>
              </w:rPr>
            </w:pPr>
            <w:r>
              <w:rPr>
                <w:rFonts w:hint="eastAsia" w:hAnsi="宋体"/>
                <w:szCs w:val="18"/>
                <w:highlight w:val="none"/>
              </w:rPr>
              <w:t>灌区</w:t>
            </w:r>
          </w:p>
        </w:tc>
        <w:tc>
          <w:tcPr>
            <w:tcW w:w="4111" w:type="dxa"/>
            <w:shd w:val="clear" w:color="auto" w:fill="auto"/>
            <w:vAlign w:val="center"/>
          </w:tcPr>
          <w:p>
            <w:pPr>
              <w:pStyle w:val="179"/>
              <w:ind w:left="105" w:leftChars="50" w:right="105" w:rightChars="50"/>
              <w:jc w:val="left"/>
              <w:rPr>
                <w:rFonts w:hAnsi="宋体"/>
                <w:szCs w:val="18"/>
                <w:highlight w:val="none"/>
              </w:rPr>
            </w:pPr>
            <w:r>
              <w:rPr>
                <w:rFonts w:hint="eastAsia" w:hAnsi="宋体"/>
                <w:szCs w:val="18"/>
                <w:highlight w:val="none"/>
              </w:rPr>
              <w:t>1.至少关联1处水源地；</w:t>
            </w:r>
          </w:p>
          <w:p>
            <w:pPr>
              <w:pStyle w:val="179"/>
              <w:ind w:left="105" w:leftChars="50" w:right="105" w:rightChars="50"/>
              <w:jc w:val="left"/>
              <w:rPr>
                <w:rFonts w:hAnsi="宋体"/>
                <w:szCs w:val="18"/>
                <w:highlight w:val="none"/>
              </w:rPr>
            </w:pPr>
            <w:r>
              <w:rPr>
                <w:rFonts w:hint="eastAsia" w:hAnsi="宋体"/>
                <w:szCs w:val="18"/>
                <w:highlight w:val="none"/>
              </w:rPr>
              <w:t>2</w:t>
            </w:r>
            <w:r>
              <w:rPr>
                <w:rFonts w:hAnsi="宋体"/>
                <w:szCs w:val="18"/>
                <w:highlight w:val="none"/>
              </w:rPr>
              <w:t>.</w:t>
            </w:r>
            <w:r>
              <w:rPr>
                <w:rFonts w:hint="eastAsia" w:hAnsi="宋体"/>
                <w:szCs w:val="18"/>
                <w:highlight w:val="none"/>
              </w:rPr>
              <w:t>每座灌区应包含1至多条渠（沟）道。</w:t>
            </w:r>
          </w:p>
        </w:tc>
        <w:tc>
          <w:tcPr>
            <w:tcW w:w="1275" w:type="dxa"/>
            <w:shd w:val="clear" w:color="auto" w:fill="auto"/>
            <w:vAlign w:val="center"/>
          </w:tcPr>
          <w:p>
            <w:pPr>
              <w:pStyle w:val="179"/>
              <w:rPr>
                <w:highlight w:val="none"/>
              </w:rPr>
            </w:pPr>
            <w:r>
              <w:rPr>
                <w:rFonts w:hint="eastAsia" w:hAnsi="宋体"/>
                <w:szCs w:val="18"/>
                <w:highlight w:val="none"/>
              </w:rPr>
              <w:t>灌区代码</w:t>
            </w:r>
          </w:p>
        </w:tc>
        <w:tc>
          <w:tcPr>
            <w:tcW w:w="1276" w:type="dxa"/>
            <w:shd w:val="clear" w:color="auto" w:fill="auto"/>
            <w:vAlign w:val="center"/>
          </w:tcPr>
          <w:p>
            <w:pPr>
              <w:pStyle w:val="179"/>
              <w:rPr>
                <w:highlight w:val="none"/>
              </w:rPr>
            </w:pPr>
            <w:r>
              <w:rPr>
                <w:rFonts w:hint="eastAsia" w:hAnsi="宋体"/>
                <w:szCs w:val="18"/>
                <w:highlight w:val="none"/>
              </w:rPr>
              <w:t>IRR_CODE</w:t>
            </w:r>
          </w:p>
        </w:tc>
        <w:tc>
          <w:tcPr>
            <w:tcW w:w="697" w:type="dxa"/>
            <w:shd w:val="clear" w:color="auto" w:fill="auto"/>
            <w:vAlign w:val="center"/>
          </w:tcPr>
          <w:p>
            <w:pPr>
              <w:pStyle w:val="179"/>
              <w:rPr>
                <w:highlight w:val="none"/>
              </w:rPr>
            </w:pPr>
            <w:r>
              <w:rPr>
                <w:rFonts w:hint="eastAsia" w:hAnsi="宋体"/>
                <w:szCs w:val="18"/>
                <w:highlight w:val="none"/>
              </w:rPr>
              <w:t>C</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99" w:type="dxa"/>
            <w:shd w:val="clear" w:color="auto" w:fill="auto"/>
            <w:vAlign w:val="center"/>
          </w:tcPr>
          <w:p>
            <w:pPr>
              <w:pStyle w:val="179"/>
              <w:rPr>
                <w:highlight w:val="none"/>
              </w:rPr>
            </w:pPr>
            <w:r>
              <w:rPr>
                <w:rFonts w:hint="eastAsia"/>
                <w:highlight w:val="none"/>
              </w:rPr>
              <w:t>8</w:t>
            </w:r>
          </w:p>
        </w:tc>
        <w:tc>
          <w:tcPr>
            <w:tcW w:w="1276" w:type="dxa"/>
            <w:shd w:val="clear" w:color="auto" w:fill="auto"/>
            <w:vAlign w:val="center"/>
          </w:tcPr>
          <w:p>
            <w:pPr>
              <w:pStyle w:val="179"/>
              <w:rPr>
                <w:highlight w:val="none"/>
              </w:rPr>
            </w:pPr>
            <w:r>
              <w:rPr>
                <w:rFonts w:hint="eastAsia" w:hAnsi="宋体"/>
                <w:szCs w:val="18"/>
                <w:highlight w:val="none"/>
              </w:rPr>
              <w:t>渠（沟）道</w:t>
            </w:r>
          </w:p>
        </w:tc>
        <w:tc>
          <w:tcPr>
            <w:tcW w:w="4111" w:type="dxa"/>
            <w:shd w:val="clear" w:color="auto" w:fill="auto"/>
            <w:vAlign w:val="center"/>
          </w:tcPr>
          <w:p>
            <w:pPr>
              <w:pStyle w:val="179"/>
              <w:ind w:left="105" w:leftChars="50" w:right="105" w:rightChars="50"/>
              <w:jc w:val="left"/>
              <w:rPr>
                <w:rFonts w:hAnsi="宋体"/>
                <w:szCs w:val="18"/>
                <w:highlight w:val="none"/>
              </w:rPr>
            </w:pPr>
            <w:r>
              <w:rPr>
                <w:rFonts w:hint="eastAsia" w:hAnsi="宋体"/>
                <w:szCs w:val="18"/>
                <w:highlight w:val="none"/>
              </w:rPr>
              <w:t>1</w:t>
            </w:r>
            <w:r>
              <w:rPr>
                <w:rFonts w:hAnsi="宋体"/>
                <w:szCs w:val="18"/>
                <w:highlight w:val="none"/>
              </w:rPr>
              <w:t>.</w:t>
            </w:r>
            <w:r>
              <w:rPr>
                <w:rFonts w:hint="eastAsia" w:hAnsi="宋体"/>
                <w:szCs w:val="18"/>
                <w:highlight w:val="none"/>
              </w:rPr>
              <w:t>每条渠（沟）道至少关联1座灌区；</w:t>
            </w:r>
          </w:p>
          <w:p>
            <w:pPr>
              <w:pStyle w:val="179"/>
              <w:ind w:left="105" w:leftChars="50" w:right="105" w:rightChars="50"/>
              <w:jc w:val="left"/>
              <w:rPr>
                <w:rFonts w:hAnsi="宋体"/>
                <w:szCs w:val="18"/>
                <w:highlight w:val="none"/>
              </w:rPr>
            </w:pPr>
            <w:r>
              <w:rPr>
                <w:rFonts w:hint="eastAsia" w:hAnsi="宋体"/>
                <w:szCs w:val="18"/>
                <w:highlight w:val="none"/>
              </w:rPr>
              <w:t>2</w:t>
            </w:r>
            <w:r>
              <w:rPr>
                <w:rFonts w:hAnsi="宋体"/>
                <w:szCs w:val="18"/>
                <w:highlight w:val="none"/>
              </w:rPr>
              <w:t>.</w:t>
            </w:r>
            <w:r>
              <w:rPr>
                <w:rFonts w:hint="eastAsia" w:hAnsi="宋体"/>
                <w:szCs w:val="18"/>
                <w:highlight w:val="none"/>
              </w:rPr>
              <w:t>可关联水闸、渡槽、倒虹吸、泵站、涵洞、监测站点。</w:t>
            </w:r>
          </w:p>
        </w:tc>
        <w:tc>
          <w:tcPr>
            <w:tcW w:w="1275" w:type="dxa"/>
            <w:shd w:val="clear" w:color="auto" w:fill="auto"/>
            <w:vAlign w:val="center"/>
          </w:tcPr>
          <w:p>
            <w:pPr>
              <w:pStyle w:val="179"/>
              <w:rPr>
                <w:highlight w:val="none"/>
              </w:rPr>
            </w:pPr>
            <w:r>
              <w:rPr>
                <w:rFonts w:hint="eastAsia" w:hAnsi="宋体"/>
                <w:szCs w:val="18"/>
                <w:highlight w:val="none"/>
              </w:rPr>
              <w:t>渠（沟）道代码</w:t>
            </w:r>
          </w:p>
        </w:tc>
        <w:tc>
          <w:tcPr>
            <w:tcW w:w="1276" w:type="dxa"/>
            <w:shd w:val="clear" w:color="auto" w:fill="auto"/>
            <w:vAlign w:val="center"/>
          </w:tcPr>
          <w:p>
            <w:pPr>
              <w:pStyle w:val="179"/>
              <w:rPr>
                <w:highlight w:val="none"/>
              </w:rPr>
            </w:pPr>
            <w:r>
              <w:rPr>
                <w:rFonts w:hint="eastAsia" w:hAnsi="宋体"/>
                <w:szCs w:val="18"/>
                <w:highlight w:val="none"/>
              </w:rPr>
              <w:t>CHAN_CODE</w:t>
            </w:r>
          </w:p>
        </w:tc>
        <w:tc>
          <w:tcPr>
            <w:tcW w:w="697" w:type="dxa"/>
            <w:shd w:val="clear" w:color="auto" w:fill="auto"/>
            <w:vAlign w:val="center"/>
          </w:tcPr>
          <w:p>
            <w:pPr>
              <w:pStyle w:val="179"/>
              <w:rPr>
                <w:highlight w:val="none"/>
              </w:rPr>
            </w:pPr>
            <w:r>
              <w:rPr>
                <w:rFonts w:hint="eastAsia" w:hAnsi="宋体"/>
                <w:szCs w:val="18"/>
                <w:highlight w:val="none"/>
              </w:rPr>
              <w:t>C</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99" w:type="dxa"/>
            <w:shd w:val="clear" w:color="auto" w:fill="auto"/>
            <w:vAlign w:val="center"/>
          </w:tcPr>
          <w:p>
            <w:pPr>
              <w:pStyle w:val="179"/>
              <w:rPr>
                <w:highlight w:val="none"/>
              </w:rPr>
            </w:pPr>
            <w:r>
              <w:rPr>
                <w:rFonts w:hint="eastAsia"/>
                <w:highlight w:val="none"/>
              </w:rPr>
              <w:t>9</w:t>
            </w:r>
          </w:p>
        </w:tc>
        <w:tc>
          <w:tcPr>
            <w:tcW w:w="1276" w:type="dxa"/>
            <w:shd w:val="clear" w:color="auto" w:fill="auto"/>
            <w:vAlign w:val="center"/>
          </w:tcPr>
          <w:p>
            <w:pPr>
              <w:pStyle w:val="179"/>
              <w:rPr>
                <w:highlight w:val="none"/>
              </w:rPr>
            </w:pPr>
            <w:r>
              <w:rPr>
                <w:rFonts w:hint="eastAsia" w:hAnsi="宋体"/>
                <w:szCs w:val="18"/>
                <w:highlight w:val="none"/>
              </w:rPr>
              <w:t>取水井</w:t>
            </w:r>
          </w:p>
        </w:tc>
        <w:tc>
          <w:tcPr>
            <w:tcW w:w="4111" w:type="dxa"/>
            <w:shd w:val="clear" w:color="auto" w:fill="auto"/>
            <w:vAlign w:val="center"/>
          </w:tcPr>
          <w:p>
            <w:pPr>
              <w:pStyle w:val="179"/>
              <w:ind w:left="105" w:leftChars="50" w:right="105" w:rightChars="50"/>
              <w:jc w:val="left"/>
              <w:rPr>
                <w:rFonts w:hAnsi="宋体"/>
                <w:szCs w:val="18"/>
                <w:highlight w:val="none"/>
              </w:rPr>
            </w:pPr>
            <w:r>
              <w:rPr>
                <w:rFonts w:hint="eastAsia" w:hAnsi="宋体"/>
                <w:szCs w:val="18"/>
                <w:highlight w:val="none"/>
              </w:rPr>
              <w:t>可关联水源地和监测站点。</w:t>
            </w:r>
          </w:p>
        </w:tc>
        <w:tc>
          <w:tcPr>
            <w:tcW w:w="1275" w:type="dxa"/>
            <w:shd w:val="clear" w:color="auto" w:fill="auto"/>
            <w:vAlign w:val="center"/>
          </w:tcPr>
          <w:p>
            <w:pPr>
              <w:pStyle w:val="179"/>
              <w:rPr>
                <w:highlight w:val="none"/>
              </w:rPr>
            </w:pPr>
            <w:r>
              <w:rPr>
                <w:rFonts w:hint="eastAsia" w:hAnsi="宋体"/>
                <w:szCs w:val="18"/>
                <w:highlight w:val="none"/>
              </w:rPr>
              <w:t>取水井代码</w:t>
            </w:r>
          </w:p>
        </w:tc>
        <w:tc>
          <w:tcPr>
            <w:tcW w:w="1276" w:type="dxa"/>
            <w:shd w:val="clear" w:color="auto" w:fill="auto"/>
            <w:vAlign w:val="center"/>
          </w:tcPr>
          <w:p>
            <w:pPr>
              <w:pStyle w:val="179"/>
              <w:rPr>
                <w:highlight w:val="none"/>
              </w:rPr>
            </w:pPr>
            <w:r>
              <w:rPr>
                <w:rFonts w:hint="eastAsia" w:hAnsi="宋体"/>
                <w:szCs w:val="18"/>
                <w:highlight w:val="none"/>
              </w:rPr>
              <w:t>WELL_CODE</w:t>
            </w:r>
          </w:p>
        </w:tc>
        <w:tc>
          <w:tcPr>
            <w:tcW w:w="697" w:type="dxa"/>
            <w:shd w:val="clear" w:color="auto" w:fill="auto"/>
            <w:vAlign w:val="center"/>
          </w:tcPr>
          <w:p>
            <w:pPr>
              <w:pStyle w:val="179"/>
              <w:rPr>
                <w:highlight w:val="none"/>
              </w:rPr>
            </w:pPr>
            <w:r>
              <w:rPr>
                <w:rFonts w:hint="eastAsia" w:hAnsi="宋体"/>
                <w:szCs w:val="18"/>
                <w:highlight w:val="none"/>
              </w:rPr>
              <w:t>C</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99" w:type="dxa"/>
            <w:shd w:val="clear" w:color="auto" w:fill="auto"/>
            <w:vAlign w:val="center"/>
          </w:tcPr>
          <w:p>
            <w:pPr>
              <w:pStyle w:val="179"/>
              <w:rPr>
                <w:highlight w:val="none"/>
              </w:rPr>
            </w:pPr>
            <w:r>
              <w:rPr>
                <w:rFonts w:hint="eastAsia"/>
                <w:highlight w:val="none"/>
              </w:rPr>
              <w:t>1</w:t>
            </w:r>
            <w:r>
              <w:rPr>
                <w:highlight w:val="none"/>
              </w:rPr>
              <w:t>0</w:t>
            </w:r>
          </w:p>
        </w:tc>
        <w:tc>
          <w:tcPr>
            <w:tcW w:w="1276" w:type="dxa"/>
            <w:shd w:val="clear" w:color="auto" w:fill="auto"/>
            <w:vAlign w:val="center"/>
          </w:tcPr>
          <w:p>
            <w:pPr>
              <w:pStyle w:val="179"/>
              <w:rPr>
                <w:highlight w:val="none"/>
              </w:rPr>
            </w:pPr>
            <w:r>
              <w:rPr>
                <w:rFonts w:hint="eastAsia" w:hAnsi="宋体"/>
                <w:szCs w:val="18"/>
                <w:highlight w:val="none"/>
              </w:rPr>
              <w:t>水闸</w:t>
            </w:r>
          </w:p>
        </w:tc>
        <w:tc>
          <w:tcPr>
            <w:tcW w:w="4111" w:type="dxa"/>
            <w:shd w:val="clear" w:color="auto" w:fill="auto"/>
            <w:vAlign w:val="center"/>
          </w:tcPr>
          <w:p>
            <w:pPr>
              <w:pStyle w:val="179"/>
              <w:ind w:left="105" w:leftChars="50" w:right="105" w:rightChars="50"/>
              <w:jc w:val="left"/>
              <w:rPr>
                <w:rFonts w:hAnsi="宋体"/>
                <w:szCs w:val="18"/>
                <w:highlight w:val="none"/>
              </w:rPr>
            </w:pPr>
            <w:r>
              <w:rPr>
                <w:rFonts w:hint="eastAsia" w:hAnsi="宋体"/>
                <w:szCs w:val="18"/>
                <w:highlight w:val="none"/>
              </w:rPr>
              <w:t>1</w:t>
            </w:r>
            <w:r>
              <w:rPr>
                <w:rFonts w:hAnsi="宋体"/>
                <w:szCs w:val="18"/>
                <w:highlight w:val="none"/>
              </w:rPr>
              <w:t>.</w:t>
            </w:r>
            <w:r>
              <w:rPr>
                <w:rFonts w:hint="eastAsia" w:hAnsi="宋体"/>
                <w:szCs w:val="18"/>
                <w:highlight w:val="none"/>
              </w:rPr>
              <w:t>至少关联1条渠（沟）道或1条河流；</w:t>
            </w:r>
          </w:p>
          <w:p>
            <w:pPr>
              <w:pStyle w:val="179"/>
              <w:ind w:left="105" w:leftChars="50" w:right="105" w:rightChars="50"/>
              <w:jc w:val="left"/>
              <w:rPr>
                <w:rFonts w:hAnsi="宋体"/>
                <w:szCs w:val="18"/>
                <w:highlight w:val="none"/>
              </w:rPr>
            </w:pPr>
            <w:r>
              <w:rPr>
                <w:rFonts w:hint="eastAsia" w:hAnsi="宋体"/>
                <w:szCs w:val="18"/>
                <w:highlight w:val="none"/>
              </w:rPr>
              <w:t>2</w:t>
            </w:r>
            <w:r>
              <w:rPr>
                <w:rFonts w:hAnsi="宋体"/>
                <w:szCs w:val="18"/>
                <w:highlight w:val="none"/>
              </w:rPr>
              <w:t>.</w:t>
            </w:r>
            <w:r>
              <w:rPr>
                <w:rFonts w:hint="eastAsia" w:hAnsi="宋体"/>
                <w:szCs w:val="18"/>
                <w:highlight w:val="none"/>
              </w:rPr>
              <w:t>可关联灌区、水源地、监测站点。</w:t>
            </w:r>
          </w:p>
        </w:tc>
        <w:tc>
          <w:tcPr>
            <w:tcW w:w="1275" w:type="dxa"/>
            <w:shd w:val="clear" w:color="auto" w:fill="auto"/>
            <w:vAlign w:val="center"/>
          </w:tcPr>
          <w:p>
            <w:pPr>
              <w:pStyle w:val="179"/>
              <w:rPr>
                <w:highlight w:val="none"/>
              </w:rPr>
            </w:pPr>
            <w:r>
              <w:rPr>
                <w:rFonts w:hint="eastAsia" w:hAnsi="宋体"/>
                <w:szCs w:val="18"/>
                <w:highlight w:val="none"/>
              </w:rPr>
              <w:t>水闸代码</w:t>
            </w:r>
          </w:p>
        </w:tc>
        <w:tc>
          <w:tcPr>
            <w:tcW w:w="1276" w:type="dxa"/>
            <w:shd w:val="clear" w:color="auto" w:fill="auto"/>
            <w:vAlign w:val="center"/>
          </w:tcPr>
          <w:p>
            <w:pPr>
              <w:pStyle w:val="179"/>
              <w:rPr>
                <w:highlight w:val="none"/>
              </w:rPr>
            </w:pPr>
            <w:r>
              <w:rPr>
                <w:rFonts w:hint="eastAsia" w:hAnsi="宋体"/>
                <w:szCs w:val="18"/>
                <w:highlight w:val="none"/>
              </w:rPr>
              <w:t>WAGA_CODE</w:t>
            </w:r>
          </w:p>
        </w:tc>
        <w:tc>
          <w:tcPr>
            <w:tcW w:w="697" w:type="dxa"/>
            <w:shd w:val="clear" w:color="auto" w:fill="auto"/>
            <w:vAlign w:val="center"/>
          </w:tcPr>
          <w:p>
            <w:pPr>
              <w:pStyle w:val="179"/>
              <w:rPr>
                <w:highlight w:val="none"/>
              </w:rPr>
            </w:pPr>
            <w:r>
              <w:rPr>
                <w:rFonts w:hint="eastAsia" w:hAnsi="宋体"/>
                <w:szCs w:val="18"/>
                <w:highlight w:val="none"/>
              </w:rPr>
              <w:t>C</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jc w:val="center"/>
        </w:trPr>
        <w:tc>
          <w:tcPr>
            <w:tcW w:w="699" w:type="dxa"/>
            <w:tcBorders>
              <w:bottom w:val="single" w:color="auto" w:sz="8" w:space="0"/>
            </w:tcBorders>
            <w:shd w:val="clear" w:color="auto" w:fill="auto"/>
            <w:vAlign w:val="center"/>
          </w:tcPr>
          <w:p>
            <w:pPr>
              <w:pStyle w:val="179"/>
              <w:rPr>
                <w:highlight w:val="none"/>
              </w:rPr>
            </w:pPr>
            <w:r>
              <w:rPr>
                <w:rFonts w:hint="eastAsia"/>
                <w:highlight w:val="none"/>
              </w:rPr>
              <w:t>1</w:t>
            </w:r>
            <w:r>
              <w:rPr>
                <w:highlight w:val="none"/>
              </w:rPr>
              <w:t>1</w:t>
            </w:r>
          </w:p>
        </w:tc>
        <w:tc>
          <w:tcPr>
            <w:tcW w:w="1276" w:type="dxa"/>
            <w:tcBorders>
              <w:bottom w:val="single" w:color="auto" w:sz="8" w:space="0"/>
            </w:tcBorders>
            <w:shd w:val="clear" w:color="auto" w:fill="auto"/>
            <w:vAlign w:val="center"/>
          </w:tcPr>
          <w:p>
            <w:pPr>
              <w:pStyle w:val="179"/>
              <w:rPr>
                <w:highlight w:val="none"/>
              </w:rPr>
            </w:pPr>
            <w:r>
              <w:rPr>
                <w:rFonts w:hint="eastAsia" w:hAnsi="宋体"/>
                <w:szCs w:val="18"/>
                <w:highlight w:val="none"/>
              </w:rPr>
              <w:t>渡槽</w:t>
            </w:r>
          </w:p>
        </w:tc>
        <w:tc>
          <w:tcPr>
            <w:tcW w:w="4111" w:type="dxa"/>
            <w:tcBorders>
              <w:bottom w:val="single" w:color="auto" w:sz="8" w:space="0"/>
            </w:tcBorders>
            <w:shd w:val="clear" w:color="auto" w:fill="auto"/>
            <w:vAlign w:val="center"/>
          </w:tcPr>
          <w:p>
            <w:pPr>
              <w:pStyle w:val="179"/>
              <w:ind w:left="105" w:leftChars="50" w:right="105" w:rightChars="50"/>
              <w:jc w:val="left"/>
              <w:rPr>
                <w:rFonts w:hAnsi="宋体"/>
                <w:szCs w:val="18"/>
                <w:highlight w:val="none"/>
              </w:rPr>
            </w:pPr>
            <w:r>
              <w:rPr>
                <w:rFonts w:hint="eastAsia" w:hAnsi="宋体"/>
                <w:szCs w:val="18"/>
                <w:highlight w:val="none"/>
              </w:rPr>
              <w:t>1</w:t>
            </w:r>
            <w:r>
              <w:rPr>
                <w:rFonts w:hAnsi="宋体"/>
                <w:szCs w:val="18"/>
                <w:highlight w:val="none"/>
              </w:rPr>
              <w:t>.</w:t>
            </w:r>
            <w:r>
              <w:rPr>
                <w:rFonts w:hint="eastAsia" w:hAnsi="宋体"/>
                <w:szCs w:val="18"/>
                <w:highlight w:val="none"/>
              </w:rPr>
              <w:t>至少关联1条渠（沟）道；</w:t>
            </w:r>
          </w:p>
          <w:p>
            <w:pPr>
              <w:pStyle w:val="179"/>
              <w:ind w:left="105" w:leftChars="50" w:right="105" w:rightChars="50"/>
              <w:jc w:val="left"/>
              <w:rPr>
                <w:rFonts w:hAnsi="宋体"/>
                <w:szCs w:val="18"/>
                <w:highlight w:val="none"/>
              </w:rPr>
            </w:pPr>
            <w:r>
              <w:rPr>
                <w:rFonts w:hint="eastAsia" w:hAnsi="宋体"/>
                <w:szCs w:val="18"/>
                <w:highlight w:val="none"/>
              </w:rPr>
              <w:t>2</w:t>
            </w:r>
            <w:r>
              <w:rPr>
                <w:rFonts w:hAnsi="宋体"/>
                <w:szCs w:val="18"/>
                <w:highlight w:val="none"/>
              </w:rPr>
              <w:t>.</w:t>
            </w:r>
            <w:r>
              <w:rPr>
                <w:rFonts w:hint="eastAsia" w:hAnsi="宋体"/>
                <w:szCs w:val="18"/>
                <w:highlight w:val="none"/>
              </w:rPr>
              <w:t>可关联灌区、监测站点。</w:t>
            </w:r>
          </w:p>
        </w:tc>
        <w:tc>
          <w:tcPr>
            <w:tcW w:w="1275" w:type="dxa"/>
            <w:tcBorders>
              <w:bottom w:val="single" w:color="auto" w:sz="8" w:space="0"/>
            </w:tcBorders>
            <w:shd w:val="clear" w:color="auto" w:fill="auto"/>
            <w:vAlign w:val="center"/>
          </w:tcPr>
          <w:p>
            <w:pPr>
              <w:pStyle w:val="179"/>
              <w:rPr>
                <w:highlight w:val="none"/>
              </w:rPr>
            </w:pPr>
            <w:r>
              <w:rPr>
                <w:rFonts w:hint="eastAsia" w:hAnsi="宋体"/>
                <w:szCs w:val="18"/>
                <w:highlight w:val="none"/>
              </w:rPr>
              <w:t>渡槽代码</w:t>
            </w:r>
          </w:p>
        </w:tc>
        <w:tc>
          <w:tcPr>
            <w:tcW w:w="1276" w:type="dxa"/>
            <w:tcBorders>
              <w:bottom w:val="single" w:color="auto" w:sz="8" w:space="0"/>
            </w:tcBorders>
            <w:shd w:val="clear" w:color="auto" w:fill="auto"/>
            <w:vAlign w:val="center"/>
          </w:tcPr>
          <w:p>
            <w:pPr>
              <w:pStyle w:val="179"/>
              <w:rPr>
                <w:highlight w:val="none"/>
              </w:rPr>
            </w:pPr>
            <w:r>
              <w:rPr>
                <w:rFonts w:hint="eastAsia" w:hAnsi="宋体"/>
                <w:szCs w:val="18"/>
                <w:highlight w:val="none"/>
              </w:rPr>
              <w:t>FLUM_CODE</w:t>
            </w:r>
          </w:p>
        </w:tc>
        <w:tc>
          <w:tcPr>
            <w:tcW w:w="697" w:type="dxa"/>
            <w:tcBorders>
              <w:bottom w:val="single" w:color="auto" w:sz="8" w:space="0"/>
            </w:tcBorders>
            <w:shd w:val="clear" w:color="auto" w:fill="auto"/>
            <w:vAlign w:val="center"/>
          </w:tcPr>
          <w:p>
            <w:pPr>
              <w:pStyle w:val="179"/>
              <w:rPr>
                <w:highlight w:val="none"/>
              </w:rPr>
            </w:pPr>
            <w:r>
              <w:rPr>
                <w:rFonts w:hint="eastAsia" w:hAnsi="宋体"/>
                <w:szCs w:val="18"/>
                <w:highlight w:val="none"/>
              </w:rPr>
              <w:t>C</w:t>
            </w:r>
          </w:p>
        </w:tc>
      </w:tr>
    </w:tbl>
    <w:p>
      <w:pPr>
        <w:pStyle w:val="57"/>
        <w:pageBreakBefore/>
        <w:spacing w:before="156" w:beforeLines="50" w:after="156" w:afterLines="50"/>
        <w:ind w:firstLine="0" w:firstLineChars="0"/>
        <w:jc w:val="center"/>
        <w:rPr>
          <w:rFonts w:ascii="黑体" w:hAnsi="黑体" w:eastAsia="黑体"/>
          <w:highlight w:val="none"/>
        </w:rPr>
      </w:pPr>
      <w:r>
        <w:rPr>
          <w:rFonts w:hint="eastAsia" w:ascii="黑体" w:hAnsi="黑体" w:eastAsia="黑体"/>
          <w:highlight w:val="none"/>
        </w:rPr>
        <w:t>表B.1  水利属性数据连接表</w:t>
      </w:r>
      <w:r>
        <w:rPr>
          <w:rFonts w:hint="eastAsia" w:hAnsi="宋体"/>
          <w:highlight w:val="none"/>
        </w:rPr>
        <w:t>（续）</w:t>
      </w:r>
    </w:p>
    <w:tbl>
      <w:tblPr>
        <w:tblStyle w:val="34"/>
        <w:tblW w:w="9334"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699"/>
        <w:gridCol w:w="1276"/>
        <w:gridCol w:w="3544"/>
        <w:gridCol w:w="1842"/>
        <w:gridCol w:w="1276"/>
        <w:gridCol w:w="69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99" w:type="dxa"/>
            <w:tcBorders>
              <w:top w:val="single" w:color="auto" w:sz="8" w:space="0"/>
              <w:bottom w:val="single" w:color="auto" w:sz="8" w:space="0"/>
            </w:tcBorders>
            <w:shd w:val="clear" w:color="auto" w:fill="auto"/>
            <w:vAlign w:val="center"/>
          </w:tcPr>
          <w:p>
            <w:pPr>
              <w:pStyle w:val="179"/>
              <w:rPr>
                <w:highlight w:val="none"/>
              </w:rPr>
            </w:pPr>
            <w:r>
              <w:rPr>
                <w:rFonts w:hint="eastAsia"/>
                <w:b/>
                <w:bCs/>
                <w:highlight w:val="none"/>
              </w:rPr>
              <w:t>序号</w:t>
            </w:r>
          </w:p>
        </w:tc>
        <w:tc>
          <w:tcPr>
            <w:tcW w:w="1276" w:type="dxa"/>
            <w:tcBorders>
              <w:top w:val="single" w:color="auto" w:sz="8" w:space="0"/>
              <w:bottom w:val="single" w:color="auto" w:sz="8" w:space="0"/>
            </w:tcBorders>
            <w:shd w:val="clear" w:color="auto" w:fill="auto"/>
            <w:vAlign w:val="center"/>
          </w:tcPr>
          <w:p>
            <w:pPr>
              <w:pStyle w:val="179"/>
              <w:rPr>
                <w:rFonts w:hAnsi="宋体"/>
                <w:szCs w:val="18"/>
                <w:highlight w:val="none"/>
              </w:rPr>
            </w:pPr>
            <w:r>
              <w:rPr>
                <w:rFonts w:hint="eastAsia"/>
                <w:b/>
                <w:bCs/>
                <w:highlight w:val="none"/>
              </w:rPr>
              <w:t>关键字段分类</w:t>
            </w:r>
          </w:p>
        </w:tc>
        <w:tc>
          <w:tcPr>
            <w:tcW w:w="3544" w:type="dxa"/>
            <w:tcBorders>
              <w:top w:val="single" w:color="auto" w:sz="8" w:space="0"/>
              <w:bottom w:val="single" w:color="auto" w:sz="8" w:space="0"/>
            </w:tcBorders>
            <w:shd w:val="clear" w:color="auto" w:fill="auto"/>
            <w:vAlign w:val="center"/>
          </w:tcPr>
          <w:p>
            <w:pPr>
              <w:pStyle w:val="179"/>
              <w:rPr>
                <w:rFonts w:hAnsi="宋体"/>
                <w:szCs w:val="18"/>
                <w:highlight w:val="none"/>
              </w:rPr>
            </w:pPr>
            <w:r>
              <w:rPr>
                <w:rFonts w:hint="eastAsia"/>
                <w:b/>
                <w:bCs/>
                <w:highlight w:val="none"/>
              </w:rPr>
              <w:t>连接约束规则</w:t>
            </w:r>
          </w:p>
        </w:tc>
        <w:tc>
          <w:tcPr>
            <w:tcW w:w="1842" w:type="dxa"/>
            <w:tcBorders>
              <w:top w:val="single" w:color="auto" w:sz="8" w:space="0"/>
              <w:bottom w:val="single" w:color="auto" w:sz="8" w:space="0"/>
            </w:tcBorders>
            <w:shd w:val="clear" w:color="auto" w:fill="auto"/>
            <w:vAlign w:val="center"/>
          </w:tcPr>
          <w:p>
            <w:pPr>
              <w:pStyle w:val="179"/>
              <w:rPr>
                <w:rFonts w:hAnsi="宋体"/>
                <w:szCs w:val="18"/>
                <w:highlight w:val="none"/>
              </w:rPr>
            </w:pPr>
            <w:r>
              <w:rPr>
                <w:rFonts w:hint="eastAsia"/>
                <w:b/>
                <w:bCs/>
                <w:highlight w:val="none"/>
              </w:rPr>
              <w:t>连接字段名称</w:t>
            </w:r>
          </w:p>
        </w:tc>
        <w:tc>
          <w:tcPr>
            <w:tcW w:w="1276" w:type="dxa"/>
            <w:tcBorders>
              <w:top w:val="single" w:color="auto" w:sz="8" w:space="0"/>
              <w:bottom w:val="single" w:color="auto" w:sz="8" w:space="0"/>
            </w:tcBorders>
            <w:shd w:val="clear" w:color="auto" w:fill="auto"/>
            <w:vAlign w:val="center"/>
          </w:tcPr>
          <w:p>
            <w:pPr>
              <w:pStyle w:val="179"/>
              <w:rPr>
                <w:rFonts w:hAnsi="宋体"/>
                <w:szCs w:val="18"/>
                <w:highlight w:val="none"/>
              </w:rPr>
            </w:pPr>
            <w:r>
              <w:rPr>
                <w:rFonts w:hint="eastAsia"/>
                <w:b/>
                <w:bCs/>
                <w:highlight w:val="none"/>
              </w:rPr>
              <w:t>连接标识符</w:t>
            </w:r>
          </w:p>
        </w:tc>
        <w:tc>
          <w:tcPr>
            <w:tcW w:w="697" w:type="dxa"/>
            <w:tcBorders>
              <w:top w:val="single" w:color="auto" w:sz="8" w:space="0"/>
              <w:bottom w:val="single" w:color="auto" w:sz="8" w:space="0"/>
            </w:tcBorders>
            <w:shd w:val="clear" w:color="auto" w:fill="auto"/>
            <w:vAlign w:val="center"/>
          </w:tcPr>
          <w:p>
            <w:pPr>
              <w:pStyle w:val="179"/>
              <w:rPr>
                <w:rFonts w:hAnsi="宋体"/>
                <w:szCs w:val="18"/>
                <w:highlight w:val="none"/>
              </w:rPr>
            </w:pPr>
            <w:r>
              <w:rPr>
                <w:rFonts w:hint="eastAsia"/>
                <w:b/>
                <w:bCs/>
                <w:highlight w:val="none"/>
              </w:rPr>
              <w:t>类型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99" w:type="dxa"/>
            <w:tcBorders>
              <w:top w:val="single" w:color="auto" w:sz="8" w:space="0"/>
            </w:tcBorders>
            <w:shd w:val="clear" w:color="auto" w:fill="auto"/>
            <w:vAlign w:val="center"/>
          </w:tcPr>
          <w:p>
            <w:pPr>
              <w:pStyle w:val="179"/>
              <w:rPr>
                <w:highlight w:val="none"/>
              </w:rPr>
            </w:pPr>
            <w:r>
              <w:rPr>
                <w:rFonts w:hint="eastAsia"/>
                <w:highlight w:val="none"/>
              </w:rPr>
              <w:t>1</w:t>
            </w:r>
            <w:r>
              <w:rPr>
                <w:highlight w:val="none"/>
              </w:rPr>
              <w:t>2</w:t>
            </w:r>
          </w:p>
        </w:tc>
        <w:tc>
          <w:tcPr>
            <w:tcW w:w="1276" w:type="dxa"/>
            <w:tcBorders>
              <w:top w:val="single" w:color="auto" w:sz="8" w:space="0"/>
            </w:tcBorders>
            <w:shd w:val="clear" w:color="auto" w:fill="auto"/>
            <w:vAlign w:val="center"/>
          </w:tcPr>
          <w:p>
            <w:pPr>
              <w:pStyle w:val="179"/>
              <w:rPr>
                <w:highlight w:val="none"/>
              </w:rPr>
            </w:pPr>
            <w:r>
              <w:rPr>
                <w:rFonts w:hint="eastAsia" w:hAnsi="宋体"/>
                <w:szCs w:val="18"/>
                <w:highlight w:val="none"/>
              </w:rPr>
              <w:t>倒虹吸</w:t>
            </w:r>
          </w:p>
        </w:tc>
        <w:tc>
          <w:tcPr>
            <w:tcW w:w="3544" w:type="dxa"/>
            <w:tcBorders>
              <w:top w:val="single" w:color="auto" w:sz="8" w:space="0"/>
            </w:tcBorders>
            <w:shd w:val="clear" w:color="auto" w:fill="auto"/>
            <w:vAlign w:val="center"/>
          </w:tcPr>
          <w:p>
            <w:pPr>
              <w:pStyle w:val="179"/>
              <w:ind w:left="105" w:leftChars="50" w:right="105" w:rightChars="50"/>
              <w:jc w:val="left"/>
              <w:rPr>
                <w:rFonts w:hAnsi="宋体"/>
                <w:szCs w:val="18"/>
                <w:highlight w:val="none"/>
              </w:rPr>
            </w:pPr>
            <w:r>
              <w:rPr>
                <w:rFonts w:hint="eastAsia" w:hAnsi="宋体"/>
                <w:szCs w:val="18"/>
                <w:highlight w:val="none"/>
              </w:rPr>
              <w:t>1</w:t>
            </w:r>
            <w:r>
              <w:rPr>
                <w:rFonts w:hAnsi="宋体"/>
                <w:szCs w:val="18"/>
                <w:highlight w:val="none"/>
              </w:rPr>
              <w:t>.</w:t>
            </w:r>
            <w:r>
              <w:rPr>
                <w:rFonts w:hint="eastAsia" w:hAnsi="宋体"/>
                <w:szCs w:val="18"/>
                <w:highlight w:val="none"/>
              </w:rPr>
              <w:t>至少关联1条渠（沟）道；</w:t>
            </w:r>
          </w:p>
          <w:p>
            <w:pPr>
              <w:pStyle w:val="179"/>
              <w:ind w:left="105" w:leftChars="50" w:right="105" w:rightChars="50"/>
              <w:jc w:val="left"/>
              <w:rPr>
                <w:rFonts w:hAnsi="宋体"/>
                <w:szCs w:val="18"/>
                <w:highlight w:val="none"/>
              </w:rPr>
            </w:pPr>
            <w:r>
              <w:rPr>
                <w:rFonts w:hint="eastAsia" w:hAnsi="宋体"/>
                <w:szCs w:val="18"/>
                <w:highlight w:val="none"/>
              </w:rPr>
              <w:t>2</w:t>
            </w:r>
            <w:r>
              <w:rPr>
                <w:rFonts w:hAnsi="宋体"/>
                <w:szCs w:val="18"/>
                <w:highlight w:val="none"/>
              </w:rPr>
              <w:t>.</w:t>
            </w:r>
            <w:r>
              <w:rPr>
                <w:rFonts w:hint="eastAsia" w:hAnsi="宋体"/>
                <w:szCs w:val="18"/>
                <w:highlight w:val="none"/>
              </w:rPr>
              <w:t>可关联灌区。</w:t>
            </w:r>
          </w:p>
        </w:tc>
        <w:tc>
          <w:tcPr>
            <w:tcW w:w="1842" w:type="dxa"/>
            <w:tcBorders>
              <w:top w:val="single" w:color="auto" w:sz="8" w:space="0"/>
            </w:tcBorders>
            <w:shd w:val="clear" w:color="auto" w:fill="auto"/>
            <w:vAlign w:val="center"/>
          </w:tcPr>
          <w:p>
            <w:pPr>
              <w:pStyle w:val="179"/>
              <w:rPr>
                <w:highlight w:val="none"/>
              </w:rPr>
            </w:pPr>
            <w:r>
              <w:rPr>
                <w:rFonts w:hint="eastAsia" w:hAnsi="宋体"/>
                <w:szCs w:val="18"/>
                <w:highlight w:val="none"/>
              </w:rPr>
              <w:t>倒虹吸代码</w:t>
            </w:r>
          </w:p>
        </w:tc>
        <w:tc>
          <w:tcPr>
            <w:tcW w:w="1276" w:type="dxa"/>
            <w:tcBorders>
              <w:top w:val="single" w:color="auto" w:sz="8" w:space="0"/>
            </w:tcBorders>
            <w:shd w:val="clear" w:color="auto" w:fill="auto"/>
            <w:vAlign w:val="center"/>
          </w:tcPr>
          <w:p>
            <w:pPr>
              <w:pStyle w:val="179"/>
              <w:rPr>
                <w:highlight w:val="none"/>
              </w:rPr>
            </w:pPr>
            <w:r>
              <w:rPr>
                <w:rFonts w:hint="eastAsia" w:hAnsi="宋体"/>
                <w:szCs w:val="18"/>
                <w:highlight w:val="none"/>
              </w:rPr>
              <w:t>INSI_CODE</w:t>
            </w:r>
          </w:p>
        </w:tc>
        <w:tc>
          <w:tcPr>
            <w:tcW w:w="697" w:type="dxa"/>
            <w:tcBorders>
              <w:top w:val="single" w:color="auto" w:sz="8" w:space="0"/>
            </w:tcBorders>
            <w:shd w:val="clear" w:color="auto" w:fill="auto"/>
            <w:vAlign w:val="center"/>
          </w:tcPr>
          <w:p>
            <w:pPr>
              <w:pStyle w:val="179"/>
              <w:rPr>
                <w:highlight w:val="none"/>
              </w:rPr>
            </w:pPr>
            <w:r>
              <w:rPr>
                <w:rFonts w:hint="eastAsia" w:hAnsi="宋体"/>
                <w:szCs w:val="18"/>
                <w:highlight w:val="none"/>
              </w:rPr>
              <w:t>C</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99" w:type="dxa"/>
            <w:shd w:val="clear" w:color="auto" w:fill="auto"/>
            <w:vAlign w:val="center"/>
          </w:tcPr>
          <w:p>
            <w:pPr>
              <w:pStyle w:val="179"/>
              <w:rPr>
                <w:highlight w:val="none"/>
              </w:rPr>
            </w:pPr>
            <w:r>
              <w:rPr>
                <w:rFonts w:hint="eastAsia"/>
                <w:highlight w:val="none"/>
              </w:rPr>
              <w:t>1</w:t>
            </w:r>
            <w:r>
              <w:rPr>
                <w:highlight w:val="none"/>
              </w:rPr>
              <w:t>3</w:t>
            </w:r>
          </w:p>
        </w:tc>
        <w:tc>
          <w:tcPr>
            <w:tcW w:w="1276" w:type="dxa"/>
            <w:shd w:val="clear" w:color="auto" w:fill="auto"/>
            <w:vAlign w:val="center"/>
          </w:tcPr>
          <w:p>
            <w:pPr>
              <w:pStyle w:val="179"/>
              <w:rPr>
                <w:highlight w:val="none"/>
              </w:rPr>
            </w:pPr>
            <w:r>
              <w:rPr>
                <w:rFonts w:hint="eastAsia" w:hAnsi="宋体"/>
                <w:szCs w:val="18"/>
                <w:highlight w:val="none"/>
              </w:rPr>
              <w:t>泵站</w:t>
            </w:r>
          </w:p>
        </w:tc>
        <w:tc>
          <w:tcPr>
            <w:tcW w:w="3544" w:type="dxa"/>
            <w:shd w:val="clear" w:color="auto" w:fill="auto"/>
            <w:vAlign w:val="center"/>
          </w:tcPr>
          <w:p>
            <w:pPr>
              <w:pStyle w:val="179"/>
              <w:ind w:left="105" w:leftChars="50" w:right="105" w:rightChars="50"/>
              <w:jc w:val="left"/>
              <w:rPr>
                <w:rFonts w:hAnsi="宋体"/>
                <w:szCs w:val="18"/>
                <w:highlight w:val="none"/>
              </w:rPr>
            </w:pPr>
            <w:r>
              <w:rPr>
                <w:rFonts w:hint="eastAsia" w:hAnsi="宋体"/>
                <w:szCs w:val="18"/>
                <w:highlight w:val="none"/>
              </w:rPr>
              <w:t>1</w:t>
            </w:r>
            <w:r>
              <w:rPr>
                <w:rFonts w:hAnsi="宋体"/>
                <w:szCs w:val="18"/>
                <w:highlight w:val="none"/>
              </w:rPr>
              <w:t>.</w:t>
            </w:r>
            <w:r>
              <w:rPr>
                <w:rFonts w:hint="eastAsia" w:hAnsi="宋体"/>
                <w:szCs w:val="18"/>
                <w:highlight w:val="none"/>
              </w:rPr>
              <w:t>至少关联1条渠（沟）道或1条河流；</w:t>
            </w:r>
          </w:p>
          <w:p>
            <w:pPr>
              <w:pStyle w:val="179"/>
              <w:ind w:left="105" w:leftChars="50" w:right="105" w:rightChars="50"/>
              <w:jc w:val="left"/>
              <w:rPr>
                <w:rFonts w:hAnsi="宋体"/>
                <w:szCs w:val="18"/>
                <w:highlight w:val="none"/>
              </w:rPr>
            </w:pPr>
            <w:r>
              <w:rPr>
                <w:rFonts w:hint="eastAsia" w:hAnsi="宋体"/>
                <w:szCs w:val="18"/>
                <w:highlight w:val="none"/>
              </w:rPr>
              <w:t>2</w:t>
            </w:r>
            <w:r>
              <w:rPr>
                <w:rFonts w:hAnsi="宋体"/>
                <w:szCs w:val="18"/>
                <w:highlight w:val="none"/>
              </w:rPr>
              <w:t>.</w:t>
            </w:r>
            <w:r>
              <w:rPr>
                <w:rFonts w:hint="eastAsia" w:hAnsi="宋体"/>
                <w:szCs w:val="18"/>
                <w:highlight w:val="none"/>
              </w:rPr>
              <w:t>可关联灌区、水源地、监测站点。</w:t>
            </w:r>
          </w:p>
        </w:tc>
        <w:tc>
          <w:tcPr>
            <w:tcW w:w="1842" w:type="dxa"/>
            <w:shd w:val="clear" w:color="auto" w:fill="auto"/>
            <w:vAlign w:val="center"/>
          </w:tcPr>
          <w:p>
            <w:pPr>
              <w:pStyle w:val="179"/>
              <w:rPr>
                <w:highlight w:val="none"/>
              </w:rPr>
            </w:pPr>
            <w:r>
              <w:rPr>
                <w:rFonts w:hint="eastAsia" w:hAnsi="宋体"/>
                <w:szCs w:val="18"/>
                <w:highlight w:val="none"/>
              </w:rPr>
              <w:t>泵站代码</w:t>
            </w:r>
          </w:p>
        </w:tc>
        <w:tc>
          <w:tcPr>
            <w:tcW w:w="1276" w:type="dxa"/>
            <w:shd w:val="clear" w:color="auto" w:fill="auto"/>
            <w:vAlign w:val="center"/>
          </w:tcPr>
          <w:p>
            <w:pPr>
              <w:pStyle w:val="179"/>
              <w:rPr>
                <w:highlight w:val="none"/>
              </w:rPr>
            </w:pPr>
            <w:r>
              <w:rPr>
                <w:rFonts w:hint="eastAsia" w:hAnsi="宋体"/>
                <w:szCs w:val="18"/>
                <w:highlight w:val="none"/>
              </w:rPr>
              <w:t>PUST_CODE</w:t>
            </w:r>
          </w:p>
        </w:tc>
        <w:tc>
          <w:tcPr>
            <w:tcW w:w="697" w:type="dxa"/>
            <w:shd w:val="clear" w:color="auto" w:fill="auto"/>
            <w:vAlign w:val="center"/>
          </w:tcPr>
          <w:p>
            <w:pPr>
              <w:pStyle w:val="179"/>
              <w:rPr>
                <w:highlight w:val="none"/>
              </w:rPr>
            </w:pPr>
            <w:r>
              <w:rPr>
                <w:rFonts w:hint="eastAsia" w:hAnsi="宋体"/>
                <w:szCs w:val="18"/>
                <w:highlight w:val="none"/>
              </w:rPr>
              <w:t>C</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99" w:type="dxa"/>
            <w:shd w:val="clear" w:color="auto" w:fill="auto"/>
            <w:vAlign w:val="center"/>
          </w:tcPr>
          <w:p>
            <w:pPr>
              <w:pStyle w:val="179"/>
              <w:rPr>
                <w:highlight w:val="none"/>
              </w:rPr>
            </w:pPr>
            <w:r>
              <w:rPr>
                <w:rFonts w:hint="eastAsia"/>
                <w:highlight w:val="none"/>
              </w:rPr>
              <w:t>1</w:t>
            </w:r>
            <w:r>
              <w:rPr>
                <w:highlight w:val="none"/>
              </w:rPr>
              <w:t>4</w:t>
            </w:r>
          </w:p>
        </w:tc>
        <w:tc>
          <w:tcPr>
            <w:tcW w:w="1276" w:type="dxa"/>
            <w:shd w:val="clear" w:color="auto" w:fill="auto"/>
            <w:vAlign w:val="center"/>
          </w:tcPr>
          <w:p>
            <w:pPr>
              <w:pStyle w:val="179"/>
              <w:rPr>
                <w:highlight w:val="none"/>
              </w:rPr>
            </w:pPr>
            <w:r>
              <w:rPr>
                <w:rFonts w:hint="eastAsia" w:hAnsi="宋体"/>
                <w:szCs w:val="18"/>
                <w:highlight w:val="none"/>
              </w:rPr>
              <w:t>涵洞</w:t>
            </w:r>
          </w:p>
        </w:tc>
        <w:tc>
          <w:tcPr>
            <w:tcW w:w="3544" w:type="dxa"/>
            <w:shd w:val="clear" w:color="auto" w:fill="auto"/>
            <w:vAlign w:val="center"/>
          </w:tcPr>
          <w:p>
            <w:pPr>
              <w:pStyle w:val="179"/>
              <w:ind w:left="105" w:leftChars="50" w:right="105" w:rightChars="50"/>
              <w:jc w:val="left"/>
              <w:rPr>
                <w:rFonts w:hAnsi="宋体"/>
                <w:szCs w:val="18"/>
                <w:highlight w:val="none"/>
              </w:rPr>
            </w:pPr>
            <w:r>
              <w:rPr>
                <w:rFonts w:hint="eastAsia" w:hAnsi="宋体"/>
                <w:szCs w:val="18"/>
                <w:highlight w:val="none"/>
              </w:rPr>
              <w:t>1</w:t>
            </w:r>
            <w:r>
              <w:rPr>
                <w:rFonts w:hAnsi="宋体"/>
                <w:szCs w:val="18"/>
                <w:highlight w:val="none"/>
              </w:rPr>
              <w:t>.</w:t>
            </w:r>
            <w:r>
              <w:rPr>
                <w:rFonts w:hint="eastAsia" w:hAnsi="宋体"/>
                <w:szCs w:val="18"/>
                <w:highlight w:val="none"/>
              </w:rPr>
              <w:t>至少关联1条渠（沟）道；</w:t>
            </w:r>
          </w:p>
          <w:p>
            <w:pPr>
              <w:pStyle w:val="179"/>
              <w:ind w:left="105" w:leftChars="50" w:right="105" w:rightChars="50"/>
              <w:jc w:val="left"/>
              <w:rPr>
                <w:rFonts w:hAnsi="宋体"/>
                <w:szCs w:val="18"/>
                <w:highlight w:val="none"/>
              </w:rPr>
            </w:pPr>
            <w:r>
              <w:rPr>
                <w:rFonts w:hint="eastAsia" w:hAnsi="宋体"/>
                <w:szCs w:val="18"/>
                <w:highlight w:val="none"/>
              </w:rPr>
              <w:t>2</w:t>
            </w:r>
            <w:r>
              <w:rPr>
                <w:rFonts w:hAnsi="宋体"/>
                <w:szCs w:val="18"/>
                <w:highlight w:val="none"/>
              </w:rPr>
              <w:t>.</w:t>
            </w:r>
            <w:r>
              <w:rPr>
                <w:rFonts w:hint="eastAsia" w:hAnsi="宋体"/>
                <w:szCs w:val="18"/>
                <w:highlight w:val="none"/>
              </w:rPr>
              <w:t>可关联灌区。</w:t>
            </w:r>
          </w:p>
        </w:tc>
        <w:tc>
          <w:tcPr>
            <w:tcW w:w="1842" w:type="dxa"/>
            <w:shd w:val="clear" w:color="auto" w:fill="auto"/>
            <w:vAlign w:val="center"/>
          </w:tcPr>
          <w:p>
            <w:pPr>
              <w:pStyle w:val="179"/>
              <w:rPr>
                <w:highlight w:val="none"/>
              </w:rPr>
            </w:pPr>
            <w:r>
              <w:rPr>
                <w:rFonts w:hint="eastAsia" w:hAnsi="宋体"/>
                <w:szCs w:val="18"/>
                <w:highlight w:val="none"/>
              </w:rPr>
              <w:t>涵洞代码</w:t>
            </w:r>
          </w:p>
        </w:tc>
        <w:tc>
          <w:tcPr>
            <w:tcW w:w="1276" w:type="dxa"/>
            <w:shd w:val="clear" w:color="auto" w:fill="auto"/>
            <w:vAlign w:val="center"/>
          </w:tcPr>
          <w:p>
            <w:pPr>
              <w:pStyle w:val="179"/>
              <w:rPr>
                <w:highlight w:val="none"/>
              </w:rPr>
            </w:pPr>
            <w:r>
              <w:rPr>
                <w:rFonts w:hint="eastAsia" w:hAnsi="宋体"/>
                <w:szCs w:val="18"/>
                <w:highlight w:val="none"/>
              </w:rPr>
              <w:t>CULV_CODE</w:t>
            </w:r>
          </w:p>
        </w:tc>
        <w:tc>
          <w:tcPr>
            <w:tcW w:w="697" w:type="dxa"/>
            <w:shd w:val="clear" w:color="auto" w:fill="auto"/>
            <w:vAlign w:val="center"/>
          </w:tcPr>
          <w:p>
            <w:pPr>
              <w:pStyle w:val="179"/>
              <w:rPr>
                <w:highlight w:val="none"/>
              </w:rPr>
            </w:pPr>
            <w:r>
              <w:rPr>
                <w:rFonts w:hint="eastAsia" w:hAnsi="宋体"/>
                <w:szCs w:val="18"/>
                <w:highlight w:val="none"/>
              </w:rPr>
              <w:t>C</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99" w:type="dxa"/>
            <w:shd w:val="clear" w:color="auto" w:fill="auto"/>
            <w:vAlign w:val="center"/>
          </w:tcPr>
          <w:p>
            <w:pPr>
              <w:pStyle w:val="179"/>
              <w:rPr>
                <w:highlight w:val="none"/>
              </w:rPr>
            </w:pPr>
            <w:r>
              <w:rPr>
                <w:rFonts w:hint="eastAsia"/>
                <w:highlight w:val="none"/>
              </w:rPr>
              <w:t>1</w:t>
            </w:r>
            <w:r>
              <w:rPr>
                <w:highlight w:val="none"/>
              </w:rPr>
              <w:t>5</w:t>
            </w:r>
          </w:p>
        </w:tc>
        <w:tc>
          <w:tcPr>
            <w:tcW w:w="1276" w:type="dxa"/>
            <w:shd w:val="clear" w:color="auto" w:fill="auto"/>
            <w:vAlign w:val="center"/>
          </w:tcPr>
          <w:p>
            <w:pPr>
              <w:pStyle w:val="179"/>
              <w:rPr>
                <w:highlight w:val="none"/>
              </w:rPr>
            </w:pPr>
            <w:r>
              <w:rPr>
                <w:rFonts w:hint="eastAsia" w:hAnsi="宋体"/>
                <w:szCs w:val="18"/>
                <w:highlight w:val="none"/>
              </w:rPr>
              <w:t>引调水工程</w:t>
            </w:r>
          </w:p>
        </w:tc>
        <w:tc>
          <w:tcPr>
            <w:tcW w:w="3544" w:type="dxa"/>
            <w:shd w:val="clear" w:color="auto" w:fill="auto"/>
            <w:vAlign w:val="center"/>
          </w:tcPr>
          <w:p>
            <w:pPr>
              <w:pStyle w:val="179"/>
              <w:ind w:left="105" w:leftChars="50" w:right="105" w:rightChars="50"/>
              <w:jc w:val="left"/>
              <w:rPr>
                <w:rFonts w:hAnsi="宋体"/>
                <w:szCs w:val="18"/>
                <w:highlight w:val="none"/>
              </w:rPr>
            </w:pPr>
            <w:r>
              <w:rPr>
                <w:rFonts w:hint="eastAsia" w:hAnsi="宋体"/>
                <w:szCs w:val="18"/>
                <w:highlight w:val="none"/>
              </w:rPr>
              <w:t>1</w:t>
            </w:r>
            <w:r>
              <w:rPr>
                <w:rFonts w:hAnsi="宋体"/>
                <w:szCs w:val="18"/>
                <w:highlight w:val="none"/>
              </w:rPr>
              <w:t>.</w:t>
            </w:r>
            <w:r>
              <w:rPr>
                <w:rFonts w:hint="eastAsia" w:hAnsi="宋体"/>
                <w:szCs w:val="18"/>
                <w:highlight w:val="none"/>
              </w:rPr>
              <w:t>至少关联1处水源地或1条渠（沟）道或1条河流；</w:t>
            </w:r>
          </w:p>
          <w:p>
            <w:pPr>
              <w:pStyle w:val="179"/>
              <w:ind w:left="105" w:leftChars="50" w:right="105" w:rightChars="50"/>
              <w:jc w:val="left"/>
              <w:rPr>
                <w:rFonts w:hAnsi="宋体"/>
                <w:szCs w:val="18"/>
                <w:highlight w:val="none"/>
              </w:rPr>
            </w:pPr>
            <w:r>
              <w:rPr>
                <w:rFonts w:hint="eastAsia" w:hAnsi="宋体"/>
                <w:szCs w:val="18"/>
                <w:highlight w:val="none"/>
              </w:rPr>
              <w:t>2</w:t>
            </w:r>
            <w:r>
              <w:rPr>
                <w:rFonts w:hAnsi="宋体"/>
                <w:szCs w:val="18"/>
                <w:highlight w:val="none"/>
              </w:rPr>
              <w:t>.</w:t>
            </w:r>
            <w:r>
              <w:rPr>
                <w:rFonts w:hint="eastAsia" w:hAnsi="宋体"/>
                <w:szCs w:val="18"/>
                <w:highlight w:val="none"/>
              </w:rPr>
              <w:t>可关联灌区、水资源分区、监测站点。</w:t>
            </w:r>
          </w:p>
        </w:tc>
        <w:tc>
          <w:tcPr>
            <w:tcW w:w="1842" w:type="dxa"/>
            <w:shd w:val="clear" w:color="auto" w:fill="auto"/>
            <w:vAlign w:val="center"/>
          </w:tcPr>
          <w:p>
            <w:pPr>
              <w:pStyle w:val="179"/>
              <w:rPr>
                <w:highlight w:val="none"/>
              </w:rPr>
            </w:pPr>
            <w:r>
              <w:rPr>
                <w:rFonts w:hint="eastAsia" w:hAnsi="宋体"/>
                <w:szCs w:val="18"/>
                <w:highlight w:val="none"/>
              </w:rPr>
              <w:t>引调水工程代码</w:t>
            </w:r>
          </w:p>
        </w:tc>
        <w:tc>
          <w:tcPr>
            <w:tcW w:w="1276" w:type="dxa"/>
            <w:shd w:val="clear" w:color="auto" w:fill="auto"/>
            <w:vAlign w:val="center"/>
          </w:tcPr>
          <w:p>
            <w:pPr>
              <w:pStyle w:val="179"/>
              <w:rPr>
                <w:highlight w:val="none"/>
              </w:rPr>
            </w:pPr>
            <w:r>
              <w:rPr>
                <w:rFonts w:hint="eastAsia" w:hAnsi="宋体"/>
                <w:szCs w:val="18"/>
                <w:highlight w:val="none"/>
              </w:rPr>
              <w:t>WADI_CODE</w:t>
            </w:r>
          </w:p>
        </w:tc>
        <w:tc>
          <w:tcPr>
            <w:tcW w:w="697" w:type="dxa"/>
            <w:shd w:val="clear" w:color="auto" w:fill="auto"/>
            <w:vAlign w:val="center"/>
          </w:tcPr>
          <w:p>
            <w:pPr>
              <w:pStyle w:val="179"/>
              <w:rPr>
                <w:highlight w:val="none"/>
              </w:rPr>
            </w:pPr>
            <w:r>
              <w:rPr>
                <w:rFonts w:hint="eastAsia" w:hAnsi="宋体"/>
                <w:szCs w:val="18"/>
                <w:highlight w:val="none"/>
              </w:rPr>
              <w:t>C</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99" w:type="dxa"/>
            <w:shd w:val="clear" w:color="auto" w:fill="auto"/>
            <w:vAlign w:val="center"/>
          </w:tcPr>
          <w:p>
            <w:pPr>
              <w:pStyle w:val="179"/>
              <w:rPr>
                <w:highlight w:val="none"/>
              </w:rPr>
            </w:pPr>
            <w:r>
              <w:rPr>
                <w:rFonts w:hint="eastAsia"/>
                <w:highlight w:val="none"/>
              </w:rPr>
              <w:t>1</w:t>
            </w:r>
            <w:r>
              <w:rPr>
                <w:highlight w:val="none"/>
              </w:rPr>
              <w:t>6</w:t>
            </w:r>
          </w:p>
        </w:tc>
        <w:tc>
          <w:tcPr>
            <w:tcW w:w="1276" w:type="dxa"/>
            <w:shd w:val="clear" w:color="auto" w:fill="auto"/>
            <w:vAlign w:val="center"/>
          </w:tcPr>
          <w:p>
            <w:pPr>
              <w:pStyle w:val="179"/>
              <w:rPr>
                <w:highlight w:val="none"/>
              </w:rPr>
            </w:pPr>
            <w:r>
              <w:rPr>
                <w:rFonts w:hint="eastAsia" w:hAnsi="宋体"/>
                <w:szCs w:val="18"/>
                <w:highlight w:val="none"/>
              </w:rPr>
              <w:t>农村供水工程</w:t>
            </w:r>
          </w:p>
        </w:tc>
        <w:tc>
          <w:tcPr>
            <w:tcW w:w="3544" w:type="dxa"/>
            <w:shd w:val="clear" w:color="auto" w:fill="auto"/>
            <w:vAlign w:val="center"/>
          </w:tcPr>
          <w:p>
            <w:pPr>
              <w:pStyle w:val="179"/>
              <w:ind w:left="105" w:leftChars="50" w:right="105" w:rightChars="50"/>
              <w:jc w:val="left"/>
              <w:rPr>
                <w:rFonts w:hAnsi="宋体"/>
                <w:szCs w:val="18"/>
                <w:highlight w:val="none"/>
              </w:rPr>
            </w:pPr>
            <w:r>
              <w:rPr>
                <w:rFonts w:hint="eastAsia" w:hAnsi="宋体"/>
                <w:szCs w:val="18"/>
                <w:highlight w:val="none"/>
              </w:rPr>
              <w:t>1</w:t>
            </w:r>
            <w:r>
              <w:rPr>
                <w:rFonts w:hAnsi="宋体"/>
                <w:szCs w:val="18"/>
                <w:highlight w:val="none"/>
              </w:rPr>
              <w:t>.</w:t>
            </w:r>
            <w:r>
              <w:rPr>
                <w:rFonts w:hint="eastAsia" w:hAnsi="宋体"/>
                <w:szCs w:val="18"/>
                <w:highlight w:val="none"/>
              </w:rPr>
              <w:t>至少关联1个流域或1个行政区；</w:t>
            </w:r>
          </w:p>
          <w:p>
            <w:pPr>
              <w:pStyle w:val="179"/>
              <w:ind w:left="105" w:leftChars="50" w:right="105" w:rightChars="50"/>
              <w:jc w:val="left"/>
              <w:rPr>
                <w:rFonts w:hAnsi="宋体"/>
                <w:szCs w:val="18"/>
                <w:highlight w:val="none"/>
              </w:rPr>
            </w:pPr>
            <w:r>
              <w:rPr>
                <w:rFonts w:hint="eastAsia" w:hAnsi="宋体"/>
                <w:szCs w:val="18"/>
                <w:highlight w:val="none"/>
              </w:rPr>
              <w:t>2</w:t>
            </w:r>
            <w:r>
              <w:rPr>
                <w:rFonts w:hAnsi="宋体"/>
                <w:szCs w:val="18"/>
                <w:highlight w:val="none"/>
              </w:rPr>
              <w:t>.</w:t>
            </w:r>
            <w:r>
              <w:rPr>
                <w:rFonts w:hint="eastAsia" w:hAnsi="宋体"/>
                <w:szCs w:val="18"/>
                <w:highlight w:val="none"/>
              </w:rPr>
              <w:t>可关联监测站点。</w:t>
            </w:r>
          </w:p>
        </w:tc>
        <w:tc>
          <w:tcPr>
            <w:tcW w:w="1842" w:type="dxa"/>
            <w:shd w:val="clear" w:color="auto" w:fill="auto"/>
            <w:vAlign w:val="center"/>
          </w:tcPr>
          <w:p>
            <w:pPr>
              <w:pStyle w:val="179"/>
              <w:rPr>
                <w:highlight w:val="none"/>
              </w:rPr>
            </w:pPr>
            <w:r>
              <w:rPr>
                <w:rFonts w:hint="eastAsia" w:hAnsi="宋体"/>
                <w:szCs w:val="18"/>
                <w:highlight w:val="none"/>
              </w:rPr>
              <w:t>农村供水工程代码</w:t>
            </w:r>
          </w:p>
        </w:tc>
        <w:tc>
          <w:tcPr>
            <w:tcW w:w="1276" w:type="dxa"/>
            <w:shd w:val="clear" w:color="auto" w:fill="auto"/>
            <w:vAlign w:val="center"/>
          </w:tcPr>
          <w:p>
            <w:pPr>
              <w:pStyle w:val="179"/>
              <w:rPr>
                <w:highlight w:val="none"/>
              </w:rPr>
            </w:pPr>
            <w:r>
              <w:rPr>
                <w:rFonts w:hint="eastAsia" w:hAnsi="宋体"/>
                <w:szCs w:val="18"/>
                <w:highlight w:val="none"/>
              </w:rPr>
              <w:t>CWS_CODE</w:t>
            </w:r>
          </w:p>
        </w:tc>
        <w:tc>
          <w:tcPr>
            <w:tcW w:w="697" w:type="dxa"/>
            <w:shd w:val="clear" w:color="auto" w:fill="auto"/>
            <w:vAlign w:val="center"/>
          </w:tcPr>
          <w:p>
            <w:pPr>
              <w:pStyle w:val="179"/>
              <w:rPr>
                <w:highlight w:val="none"/>
              </w:rPr>
            </w:pPr>
            <w:r>
              <w:rPr>
                <w:rFonts w:hint="eastAsia" w:hAnsi="宋体"/>
                <w:szCs w:val="18"/>
                <w:highlight w:val="none"/>
              </w:rPr>
              <w:t>C</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99" w:type="dxa"/>
            <w:shd w:val="clear" w:color="auto" w:fill="auto"/>
            <w:vAlign w:val="center"/>
          </w:tcPr>
          <w:p>
            <w:pPr>
              <w:pStyle w:val="179"/>
              <w:rPr>
                <w:highlight w:val="none"/>
              </w:rPr>
            </w:pPr>
            <w:r>
              <w:rPr>
                <w:rFonts w:hint="eastAsia"/>
                <w:highlight w:val="none"/>
              </w:rPr>
              <w:t>1</w:t>
            </w:r>
            <w:r>
              <w:rPr>
                <w:highlight w:val="none"/>
              </w:rPr>
              <w:t>7</w:t>
            </w:r>
          </w:p>
        </w:tc>
        <w:tc>
          <w:tcPr>
            <w:tcW w:w="1276" w:type="dxa"/>
            <w:shd w:val="clear" w:color="auto" w:fill="auto"/>
            <w:vAlign w:val="center"/>
          </w:tcPr>
          <w:p>
            <w:pPr>
              <w:pStyle w:val="179"/>
              <w:rPr>
                <w:highlight w:val="none"/>
              </w:rPr>
            </w:pPr>
            <w:r>
              <w:rPr>
                <w:rFonts w:hint="eastAsia" w:hAnsi="宋体"/>
                <w:szCs w:val="18"/>
                <w:highlight w:val="none"/>
              </w:rPr>
              <w:t>窖池</w:t>
            </w:r>
          </w:p>
        </w:tc>
        <w:tc>
          <w:tcPr>
            <w:tcW w:w="3544" w:type="dxa"/>
            <w:shd w:val="clear" w:color="auto" w:fill="auto"/>
            <w:vAlign w:val="center"/>
          </w:tcPr>
          <w:p>
            <w:pPr>
              <w:pStyle w:val="179"/>
              <w:ind w:left="105" w:leftChars="50" w:right="105" w:rightChars="50"/>
              <w:jc w:val="left"/>
              <w:rPr>
                <w:rFonts w:hAnsi="宋体"/>
                <w:szCs w:val="18"/>
                <w:highlight w:val="none"/>
              </w:rPr>
            </w:pPr>
            <w:r>
              <w:rPr>
                <w:rFonts w:hint="eastAsia" w:hAnsi="宋体"/>
                <w:szCs w:val="18"/>
                <w:highlight w:val="none"/>
              </w:rPr>
              <w:t>至少关联1个流域或1个行政区。</w:t>
            </w:r>
          </w:p>
        </w:tc>
        <w:tc>
          <w:tcPr>
            <w:tcW w:w="1842" w:type="dxa"/>
            <w:shd w:val="clear" w:color="auto" w:fill="auto"/>
            <w:vAlign w:val="center"/>
          </w:tcPr>
          <w:p>
            <w:pPr>
              <w:pStyle w:val="179"/>
              <w:rPr>
                <w:highlight w:val="none"/>
              </w:rPr>
            </w:pPr>
            <w:r>
              <w:rPr>
                <w:rFonts w:hint="eastAsia" w:hAnsi="宋体"/>
                <w:szCs w:val="18"/>
                <w:highlight w:val="none"/>
              </w:rPr>
              <w:t>窖池代码</w:t>
            </w:r>
          </w:p>
        </w:tc>
        <w:tc>
          <w:tcPr>
            <w:tcW w:w="1276" w:type="dxa"/>
            <w:shd w:val="clear" w:color="auto" w:fill="auto"/>
            <w:vAlign w:val="center"/>
          </w:tcPr>
          <w:p>
            <w:pPr>
              <w:pStyle w:val="179"/>
              <w:rPr>
                <w:highlight w:val="none"/>
              </w:rPr>
            </w:pPr>
            <w:r>
              <w:rPr>
                <w:rFonts w:hint="eastAsia" w:hAnsi="宋体"/>
                <w:szCs w:val="18"/>
                <w:highlight w:val="none"/>
              </w:rPr>
              <w:t>PIT_CODE</w:t>
            </w:r>
          </w:p>
        </w:tc>
        <w:tc>
          <w:tcPr>
            <w:tcW w:w="697" w:type="dxa"/>
            <w:shd w:val="clear" w:color="auto" w:fill="auto"/>
            <w:vAlign w:val="center"/>
          </w:tcPr>
          <w:p>
            <w:pPr>
              <w:pStyle w:val="179"/>
              <w:rPr>
                <w:highlight w:val="none"/>
              </w:rPr>
            </w:pPr>
            <w:r>
              <w:rPr>
                <w:rFonts w:hint="eastAsia" w:hAnsi="宋体"/>
                <w:szCs w:val="18"/>
                <w:highlight w:val="none"/>
              </w:rPr>
              <w:t>C</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99" w:type="dxa"/>
            <w:shd w:val="clear" w:color="auto" w:fill="auto"/>
            <w:vAlign w:val="center"/>
          </w:tcPr>
          <w:p>
            <w:pPr>
              <w:pStyle w:val="179"/>
              <w:rPr>
                <w:highlight w:val="none"/>
              </w:rPr>
            </w:pPr>
            <w:r>
              <w:rPr>
                <w:rFonts w:hint="eastAsia"/>
                <w:highlight w:val="none"/>
              </w:rPr>
              <w:t>1</w:t>
            </w:r>
            <w:r>
              <w:rPr>
                <w:highlight w:val="none"/>
              </w:rPr>
              <w:t>8</w:t>
            </w:r>
          </w:p>
        </w:tc>
        <w:tc>
          <w:tcPr>
            <w:tcW w:w="1276" w:type="dxa"/>
            <w:shd w:val="clear" w:color="auto" w:fill="auto"/>
            <w:vAlign w:val="center"/>
          </w:tcPr>
          <w:p>
            <w:pPr>
              <w:pStyle w:val="179"/>
              <w:rPr>
                <w:highlight w:val="none"/>
              </w:rPr>
            </w:pPr>
            <w:r>
              <w:rPr>
                <w:rFonts w:hint="eastAsia" w:hAnsi="宋体"/>
                <w:szCs w:val="18"/>
                <w:highlight w:val="none"/>
              </w:rPr>
              <w:t>塘坝</w:t>
            </w:r>
          </w:p>
        </w:tc>
        <w:tc>
          <w:tcPr>
            <w:tcW w:w="3544" w:type="dxa"/>
            <w:shd w:val="clear" w:color="auto" w:fill="auto"/>
            <w:vAlign w:val="center"/>
          </w:tcPr>
          <w:p>
            <w:pPr>
              <w:pStyle w:val="179"/>
              <w:ind w:left="105" w:leftChars="50" w:right="105" w:rightChars="50"/>
              <w:jc w:val="left"/>
              <w:rPr>
                <w:rFonts w:hAnsi="宋体"/>
                <w:szCs w:val="18"/>
                <w:highlight w:val="none"/>
              </w:rPr>
            </w:pPr>
            <w:r>
              <w:rPr>
                <w:rFonts w:hint="eastAsia" w:hAnsi="宋体"/>
                <w:szCs w:val="18"/>
                <w:highlight w:val="none"/>
              </w:rPr>
              <w:t>至少关联1个流域或1条河流。</w:t>
            </w:r>
          </w:p>
        </w:tc>
        <w:tc>
          <w:tcPr>
            <w:tcW w:w="1842" w:type="dxa"/>
            <w:shd w:val="clear" w:color="auto" w:fill="auto"/>
            <w:vAlign w:val="center"/>
          </w:tcPr>
          <w:p>
            <w:pPr>
              <w:pStyle w:val="179"/>
              <w:rPr>
                <w:highlight w:val="none"/>
              </w:rPr>
            </w:pPr>
            <w:r>
              <w:rPr>
                <w:rFonts w:hint="eastAsia" w:hAnsi="宋体"/>
                <w:szCs w:val="18"/>
                <w:highlight w:val="none"/>
              </w:rPr>
              <w:t>塘坝代码</w:t>
            </w:r>
          </w:p>
        </w:tc>
        <w:tc>
          <w:tcPr>
            <w:tcW w:w="1276" w:type="dxa"/>
            <w:shd w:val="clear" w:color="auto" w:fill="auto"/>
            <w:vAlign w:val="center"/>
          </w:tcPr>
          <w:p>
            <w:pPr>
              <w:pStyle w:val="179"/>
              <w:rPr>
                <w:highlight w:val="none"/>
              </w:rPr>
            </w:pPr>
            <w:r>
              <w:rPr>
                <w:rFonts w:hint="eastAsia" w:hAnsi="宋体"/>
                <w:szCs w:val="18"/>
                <w:highlight w:val="none"/>
              </w:rPr>
              <w:t>POND_CODE</w:t>
            </w:r>
          </w:p>
        </w:tc>
        <w:tc>
          <w:tcPr>
            <w:tcW w:w="697" w:type="dxa"/>
            <w:shd w:val="clear" w:color="auto" w:fill="auto"/>
            <w:vAlign w:val="center"/>
          </w:tcPr>
          <w:p>
            <w:pPr>
              <w:pStyle w:val="179"/>
              <w:rPr>
                <w:highlight w:val="none"/>
              </w:rPr>
            </w:pPr>
            <w:r>
              <w:rPr>
                <w:rFonts w:hint="eastAsia" w:hAnsi="宋体"/>
                <w:szCs w:val="18"/>
                <w:highlight w:val="none"/>
              </w:rPr>
              <w:t>C</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99" w:type="dxa"/>
            <w:shd w:val="clear" w:color="auto" w:fill="auto"/>
            <w:vAlign w:val="center"/>
          </w:tcPr>
          <w:p>
            <w:pPr>
              <w:pStyle w:val="179"/>
              <w:rPr>
                <w:highlight w:val="none"/>
              </w:rPr>
            </w:pPr>
            <w:r>
              <w:rPr>
                <w:rFonts w:hint="eastAsia"/>
                <w:highlight w:val="none"/>
              </w:rPr>
              <w:t>1</w:t>
            </w:r>
            <w:r>
              <w:rPr>
                <w:highlight w:val="none"/>
              </w:rPr>
              <w:t>9</w:t>
            </w:r>
          </w:p>
        </w:tc>
        <w:tc>
          <w:tcPr>
            <w:tcW w:w="1276" w:type="dxa"/>
            <w:shd w:val="clear" w:color="auto" w:fill="auto"/>
            <w:vAlign w:val="center"/>
          </w:tcPr>
          <w:p>
            <w:pPr>
              <w:pStyle w:val="179"/>
              <w:rPr>
                <w:highlight w:val="none"/>
              </w:rPr>
            </w:pPr>
            <w:r>
              <w:rPr>
                <w:rFonts w:hint="eastAsia" w:hAnsi="宋体"/>
                <w:szCs w:val="18"/>
                <w:highlight w:val="none"/>
              </w:rPr>
              <w:t>蓄滞洪区</w:t>
            </w:r>
          </w:p>
        </w:tc>
        <w:tc>
          <w:tcPr>
            <w:tcW w:w="3544" w:type="dxa"/>
            <w:shd w:val="clear" w:color="auto" w:fill="auto"/>
            <w:vAlign w:val="center"/>
          </w:tcPr>
          <w:p>
            <w:pPr>
              <w:pStyle w:val="179"/>
              <w:ind w:left="105" w:leftChars="50" w:right="105" w:rightChars="50"/>
              <w:jc w:val="left"/>
              <w:rPr>
                <w:rFonts w:hAnsi="宋体"/>
                <w:szCs w:val="18"/>
                <w:highlight w:val="none"/>
              </w:rPr>
            </w:pPr>
            <w:r>
              <w:rPr>
                <w:rFonts w:hint="eastAsia" w:hAnsi="宋体"/>
                <w:szCs w:val="18"/>
                <w:highlight w:val="none"/>
              </w:rPr>
              <w:t>1</w:t>
            </w:r>
            <w:r>
              <w:rPr>
                <w:rFonts w:hAnsi="宋体"/>
                <w:szCs w:val="18"/>
                <w:highlight w:val="none"/>
              </w:rPr>
              <w:t>.</w:t>
            </w:r>
            <w:r>
              <w:rPr>
                <w:rFonts w:hint="eastAsia" w:hAnsi="宋体"/>
                <w:szCs w:val="18"/>
                <w:highlight w:val="none"/>
              </w:rPr>
              <w:t>至少关联1个流域或1条河流；</w:t>
            </w:r>
          </w:p>
          <w:p>
            <w:pPr>
              <w:pStyle w:val="179"/>
              <w:ind w:left="105" w:leftChars="50" w:right="105" w:rightChars="50"/>
              <w:jc w:val="left"/>
              <w:rPr>
                <w:rFonts w:hAnsi="宋体"/>
                <w:szCs w:val="18"/>
                <w:highlight w:val="none"/>
              </w:rPr>
            </w:pPr>
            <w:r>
              <w:rPr>
                <w:rFonts w:hint="eastAsia" w:hAnsi="宋体"/>
                <w:szCs w:val="18"/>
                <w:highlight w:val="none"/>
              </w:rPr>
              <w:t>2</w:t>
            </w:r>
            <w:r>
              <w:rPr>
                <w:rFonts w:hAnsi="宋体"/>
                <w:szCs w:val="18"/>
                <w:highlight w:val="none"/>
              </w:rPr>
              <w:t>.</w:t>
            </w:r>
            <w:r>
              <w:rPr>
                <w:rFonts w:hint="eastAsia" w:hAnsi="宋体"/>
                <w:szCs w:val="18"/>
                <w:highlight w:val="none"/>
              </w:rPr>
              <w:t>可关联监测站点。</w:t>
            </w:r>
          </w:p>
        </w:tc>
        <w:tc>
          <w:tcPr>
            <w:tcW w:w="1842" w:type="dxa"/>
            <w:shd w:val="clear" w:color="auto" w:fill="auto"/>
            <w:vAlign w:val="center"/>
          </w:tcPr>
          <w:p>
            <w:pPr>
              <w:pStyle w:val="179"/>
              <w:rPr>
                <w:highlight w:val="none"/>
              </w:rPr>
            </w:pPr>
            <w:r>
              <w:rPr>
                <w:rFonts w:hint="eastAsia" w:hAnsi="宋体"/>
                <w:szCs w:val="18"/>
                <w:highlight w:val="none"/>
              </w:rPr>
              <w:t>蓄滞洪区代码</w:t>
            </w:r>
          </w:p>
        </w:tc>
        <w:tc>
          <w:tcPr>
            <w:tcW w:w="1276" w:type="dxa"/>
            <w:shd w:val="clear" w:color="auto" w:fill="auto"/>
            <w:vAlign w:val="center"/>
          </w:tcPr>
          <w:p>
            <w:pPr>
              <w:pStyle w:val="179"/>
              <w:rPr>
                <w:highlight w:val="none"/>
              </w:rPr>
            </w:pPr>
            <w:r>
              <w:rPr>
                <w:rFonts w:hint="eastAsia" w:hAnsi="宋体"/>
                <w:szCs w:val="18"/>
                <w:highlight w:val="none"/>
              </w:rPr>
              <w:t>FSDA_CODE</w:t>
            </w:r>
          </w:p>
        </w:tc>
        <w:tc>
          <w:tcPr>
            <w:tcW w:w="697" w:type="dxa"/>
            <w:shd w:val="clear" w:color="auto" w:fill="auto"/>
            <w:vAlign w:val="center"/>
          </w:tcPr>
          <w:p>
            <w:pPr>
              <w:pStyle w:val="179"/>
              <w:rPr>
                <w:highlight w:val="none"/>
              </w:rPr>
            </w:pPr>
            <w:r>
              <w:rPr>
                <w:rFonts w:hint="eastAsia" w:hAnsi="宋体"/>
                <w:szCs w:val="18"/>
                <w:highlight w:val="none"/>
              </w:rPr>
              <w:t>C</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99" w:type="dxa"/>
            <w:shd w:val="clear" w:color="auto" w:fill="auto"/>
            <w:vAlign w:val="center"/>
          </w:tcPr>
          <w:p>
            <w:pPr>
              <w:pStyle w:val="179"/>
              <w:rPr>
                <w:highlight w:val="none"/>
              </w:rPr>
            </w:pPr>
            <w:r>
              <w:rPr>
                <w:rFonts w:hint="eastAsia"/>
                <w:highlight w:val="none"/>
              </w:rPr>
              <w:t>2</w:t>
            </w:r>
            <w:r>
              <w:rPr>
                <w:highlight w:val="none"/>
              </w:rPr>
              <w:t>0</w:t>
            </w:r>
          </w:p>
        </w:tc>
        <w:tc>
          <w:tcPr>
            <w:tcW w:w="1276" w:type="dxa"/>
            <w:shd w:val="clear" w:color="auto" w:fill="auto"/>
            <w:vAlign w:val="center"/>
          </w:tcPr>
          <w:p>
            <w:pPr>
              <w:pStyle w:val="179"/>
              <w:rPr>
                <w:highlight w:val="none"/>
              </w:rPr>
            </w:pPr>
            <w:r>
              <w:rPr>
                <w:rFonts w:hint="eastAsia" w:hAnsi="宋体"/>
                <w:szCs w:val="18"/>
                <w:highlight w:val="none"/>
              </w:rPr>
              <w:t>堤防</w:t>
            </w:r>
          </w:p>
        </w:tc>
        <w:tc>
          <w:tcPr>
            <w:tcW w:w="3544" w:type="dxa"/>
            <w:shd w:val="clear" w:color="auto" w:fill="auto"/>
            <w:vAlign w:val="center"/>
          </w:tcPr>
          <w:p>
            <w:pPr>
              <w:pStyle w:val="179"/>
              <w:ind w:left="105" w:leftChars="50" w:right="105" w:rightChars="50"/>
              <w:jc w:val="left"/>
              <w:rPr>
                <w:rFonts w:hAnsi="宋体"/>
                <w:szCs w:val="18"/>
                <w:highlight w:val="none"/>
              </w:rPr>
            </w:pPr>
            <w:r>
              <w:rPr>
                <w:rFonts w:hint="eastAsia" w:hAnsi="宋体"/>
                <w:szCs w:val="18"/>
                <w:highlight w:val="none"/>
              </w:rPr>
              <w:t>1</w:t>
            </w:r>
            <w:r>
              <w:rPr>
                <w:rFonts w:hAnsi="宋体"/>
                <w:szCs w:val="18"/>
                <w:highlight w:val="none"/>
              </w:rPr>
              <w:t>.</w:t>
            </w:r>
            <w:r>
              <w:rPr>
                <w:rFonts w:hint="eastAsia" w:hAnsi="宋体"/>
                <w:szCs w:val="18"/>
                <w:highlight w:val="none"/>
              </w:rPr>
              <w:t>至少关联1个流域或1条河流；</w:t>
            </w:r>
          </w:p>
          <w:p>
            <w:pPr>
              <w:pStyle w:val="179"/>
              <w:ind w:left="105" w:leftChars="50" w:right="105" w:rightChars="50"/>
              <w:jc w:val="left"/>
              <w:rPr>
                <w:rFonts w:hAnsi="宋体"/>
                <w:szCs w:val="18"/>
                <w:highlight w:val="none"/>
              </w:rPr>
            </w:pPr>
            <w:r>
              <w:rPr>
                <w:rFonts w:hint="eastAsia" w:hAnsi="宋体"/>
                <w:szCs w:val="18"/>
                <w:highlight w:val="none"/>
              </w:rPr>
              <w:t>2</w:t>
            </w:r>
            <w:r>
              <w:rPr>
                <w:rFonts w:hAnsi="宋体"/>
                <w:szCs w:val="18"/>
                <w:highlight w:val="none"/>
              </w:rPr>
              <w:t>.</w:t>
            </w:r>
            <w:r>
              <w:rPr>
                <w:rFonts w:hint="eastAsia" w:hAnsi="宋体"/>
                <w:szCs w:val="18"/>
                <w:highlight w:val="none"/>
              </w:rPr>
              <w:t>可关联监测站点。</w:t>
            </w:r>
          </w:p>
        </w:tc>
        <w:tc>
          <w:tcPr>
            <w:tcW w:w="1842" w:type="dxa"/>
            <w:shd w:val="clear" w:color="auto" w:fill="auto"/>
            <w:vAlign w:val="center"/>
          </w:tcPr>
          <w:p>
            <w:pPr>
              <w:pStyle w:val="179"/>
              <w:rPr>
                <w:highlight w:val="none"/>
              </w:rPr>
            </w:pPr>
            <w:r>
              <w:rPr>
                <w:rFonts w:hint="eastAsia" w:hAnsi="宋体"/>
                <w:szCs w:val="18"/>
                <w:highlight w:val="none"/>
              </w:rPr>
              <w:t>堤防代码</w:t>
            </w:r>
          </w:p>
        </w:tc>
        <w:tc>
          <w:tcPr>
            <w:tcW w:w="1276" w:type="dxa"/>
            <w:shd w:val="clear" w:color="auto" w:fill="auto"/>
            <w:vAlign w:val="center"/>
          </w:tcPr>
          <w:p>
            <w:pPr>
              <w:pStyle w:val="179"/>
              <w:rPr>
                <w:highlight w:val="none"/>
              </w:rPr>
            </w:pPr>
            <w:r>
              <w:rPr>
                <w:rFonts w:hint="eastAsia" w:hAnsi="宋体"/>
                <w:szCs w:val="18"/>
                <w:highlight w:val="none"/>
              </w:rPr>
              <w:t>DIKE_CODE</w:t>
            </w:r>
          </w:p>
        </w:tc>
        <w:tc>
          <w:tcPr>
            <w:tcW w:w="697" w:type="dxa"/>
            <w:shd w:val="clear" w:color="auto" w:fill="auto"/>
            <w:vAlign w:val="center"/>
          </w:tcPr>
          <w:p>
            <w:pPr>
              <w:pStyle w:val="179"/>
              <w:rPr>
                <w:highlight w:val="none"/>
              </w:rPr>
            </w:pPr>
            <w:r>
              <w:rPr>
                <w:rFonts w:hint="eastAsia" w:hAnsi="宋体"/>
                <w:szCs w:val="18"/>
                <w:highlight w:val="none"/>
              </w:rPr>
              <w:t>C</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99" w:type="dxa"/>
            <w:shd w:val="clear" w:color="auto" w:fill="auto"/>
            <w:vAlign w:val="center"/>
          </w:tcPr>
          <w:p>
            <w:pPr>
              <w:pStyle w:val="179"/>
              <w:rPr>
                <w:highlight w:val="none"/>
              </w:rPr>
            </w:pPr>
            <w:r>
              <w:rPr>
                <w:rFonts w:hint="eastAsia"/>
                <w:highlight w:val="none"/>
              </w:rPr>
              <w:t>2</w:t>
            </w:r>
            <w:r>
              <w:rPr>
                <w:highlight w:val="none"/>
              </w:rPr>
              <w:t>1</w:t>
            </w:r>
          </w:p>
        </w:tc>
        <w:tc>
          <w:tcPr>
            <w:tcW w:w="1276" w:type="dxa"/>
            <w:shd w:val="clear" w:color="auto" w:fill="auto"/>
            <w:vAlign w:val="center"/>
          </w:tcPr>
          <w:p>
            <w:pPr>
              <w:pStyle w:val="179"/>
              <w:rPr>
                <w:highlight w:val="none"/>
              </w:rPr>
            </w:pPr>
            <w:r>
              <w:rPr>
                <w:rFonts w:hint="eastAsia" w:hAnsi="宋体"/>
                <w:szCs w:val="18"/>
                <w:highlight w:val="none"/>
              </w:rPr>
              <w:t>圩垸</w:t>
            </w:r>
          </w:p>
        </w:tc>
        <w:tc>
          <w:tcPr>
            <w:tcW w:w="3544" w:type="dxa"/>
            <w:shd w:val="clear" w:color="auto" w:fill="auto"/>
            <w:vAlign w:val="center"/>
          </w:tcPr>
          <w:p>
            <w:pPr>
              <w:pStyle w:val="179"/>
              <w:ind w:left="105" w:leftChars="50" w:right="105" w:rightChars="50"/>
              <w:jc w:val="left"/>
              <w:rPr>
                <w:rFonts w:hAnsi="宋体"/>
                <w:szCs w:val="18"/>
                <w:highlight w:val="none"/>
              </w:rPr>
            </w:pPr>
            <w:r>
              <w:rPr>
                <w:rFonts w:hint="eastAsia" w:hAnsi="宋体"/>
                <w:szCs w:val="18"/>
                <w:highlight w:val="none"/>
              </w:rPr>
              <w:t>至少关联1个流域或1条河流。</w:t>
            </w:r>
          </w:p>
        </w:tc>
        <w:tc>
          <w:tcPr>
            <w:tcW w:w="1842" w:type="dxa"/>
            <w:shd w:val="clear" w:color="auto" w:fill="auto"/>
            <w:vAlign w:val="center"/>
          </w:tcPr>
          <w:p>
            <w:pPr>
              <w:pStyle w:val="179"/>
              <w:rPr>
                <w:highlight w:val="none"/>
              </w:rPr>
            </w:pPr>
            <w:r>
              <w:rPr>
                <w:rFonts w:hint="eastAsia" w:hAnsi="宋体"/>
                <w:szCs w:val="18"/>
                <w:highlight w:val="none"/>
              </w:rPr>
              <w:t>圩垸代码</w:t>
            </w:r>
          </w:p>
        </w:tc>
        <w:tc>
          <w:tcPr>
            <w:tcW w:w="1276" w:type="dxa"/>
            <w:shd w:val="clear" w:color="auto" w:fill="auto"/>
            <w:vAlign w:val="center"/>
          </w:tcPr>
          <w:p>
            <w:pPr>
              <w:pStyle w:val="179"/>
              <w:rPr>
                <w:highlight w:val="none"/>
              </w:rPr>
            </w:pPr>
            <w:r>
              <w:rPr>
                <w:rFonts w:hint="eastAsia" w:hAnsi="宋体"/>
                <w:szCs w:val="18"/>
                <w:highlight w:val="none"/>
              </w:rPr>
              <w:t>POLD_CODE</w:t>
            </w:r>
          </w:p>
        </w:tc>
        <w:tc>
          <w:tcPr>
            <w:tcW w:w="697" w:type="dxa"/>
            <w:shd w:val="clear" w:color="auto" w:fill="auto"/>
            <w:vAlign w:val="center"/>
          </w:tcPr>
          <w:p>
            <w:pPr>
              <w:pStyle w:val="179"/>
              <w:rPr>
                <w:highlight w:val="none"/>
              </w:rPr>
            </w:pPr>
            <w:r>
              <w:rPr>
                <w:rFonts w:hint="eastAsia" w:hAnsi="宋体"/>
                <w:szCs w:val="18"/>
                <w:highlight w:val="none"/>
              </w:rPr>
              <w:t>C</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99" w:type="dxa"/>
            <w:shd w:val="clear" w:color="auto" w:fill="auto"/>
            <w:vAlign w:val="center"/>
          </w:tcPr>
          <w:p>
            <w:pPr>
              <w:pStyle w:val="179"/>
              <w:rPr>
                <w:highlight w:val="none"/>
              </w:rPr>
            </w:pPr>
            <w:r>
              <w:rPr>
                <w:rFonts w:hint="eastAsia"/>
                <w:highlight w:val="none"/>
              </w:rPr>
              <w:t>2</w:t>
            </w:r>
            <w:r>
              <w:rPr>
                <w:highlight w:val="none"/>
              </w:rPr>
              <w:t>2</w:t>
            </w:r>
          </w:p>
        </w:tc>
        <w:tc>
          <w:tcPr>
            <w:tcW w:w="1276" w:type="dxa"/>
            <w:shd w:val="clear" w:color="auto" w:fill="auto"/>
            <w:vAlign w:val="center"/>
          </w:tcPr>
          <w:p>
            <w:pPr>
              <w:pStyle w:val="179"/>
              <w:rPr>
                <w:highlight w:val="none"/>
              </w:rPr>
            </w:pPr>
            <w:r>
              <w:rPr>
                <w:rFonts w:hint="eastAsia" w:hAnsi="宋体"/>
                <w:szCs w:val="18"/>
                <w:highlight w:val="none"/>
              </w:rPr>
              <w:t>治河工程</w:t>
            </w:r>
          </w:p>
        </w:tc>
        <w:tc>
          <w:tcPr>
            <w:tcW w:w="3544" w:type="dxa"/>
            <w:shd w:val="clear" w:color="auto" w:fill="auto"/>
            <w:vAlign w:val="center"/>
          </w:tcPr>
          <w:p>
            <w:pPr>
              <w:pStyle w:val="179"/>
              <w:ind w:left="105" w:leftChars="50" w:right="105" w:rightChars="50"/>
              <w:jc w:val="left"/>
              <w:rPr>
                <w:rFonts w:hAnsi="宋体"/>
                <w:szCs w:val="18"/>
                <w:highlight w:val="none"/>
              </w:rPr>
            </w:pPr>
            <w:r>
              <w:rPr>
                <w:rFonts w:hint="eastAsia" w:hAnsi="宋体"/>
                <w:szCs w:val="18"/>
                <w:highlight w:val="none"/>
              </w:rPr>
              <w:t>至少关联1个流域或1条河流。</w:t>
            </w:r>
          </w:p>
        </w:tc>
        <w:tc>
          <w:tcPr>
            <w:tcW w:w="1842" w:type="dxa"/>
            <w:shd w:val="clear" w:color="auto" w:fill="auto"/>
            <w:vAlign w:val="center"/>
          </w:tcPr>
          <w:p>
            <w:pPr>
              <w:pStyle w:val="179"/>
              <w:rPr>
                <w:highlight w:val="none"/>
              </w:rPr>
            </w:pPr>
            <w:r>
              <w:rPr>
                <w:rFonts w:hint="eastAsia" w:hAnsi="宋体"/>
                <w:szCs w:val="18"/>
                <w:highlight w:val="none"/>
              </w:rPr>
              <w:t>治河工程代码</w:t>
            </w:r>
          </w:p>
        </w:tc>
        <w:tc>
          <w:tcPr>
            <w:tcW w:w="1276" w:type="dxa"/>
            <w:shd w:val="clear" w:color="auto" w:fill="auto"/>
            <w:vAlign w:val="center"/>
          </w:tcPr>
          <w:p>
            <w:pPr>
              <w:pStyle w:val="179"/>
              <w:rPr>
                <w:highlight w:val="none"/>
              </w:rPr>
            </w:pPr>
            <w:r>
              <w:rPr>
                <w:rFonts w:hint="eastAsia" w:hAnsi="宋体"/>
                <w:szCs w:val="18"/>
                <w:highlight w:val="none"/>
              </w:rPr>
              <w:t>GRPJ_CODE</w:t>
            </w:r>
          </w:p>
        </w:tc>
        <w:tc>
          <w:tcPr>
            <w:tcW w:w="697" w:type="dxa"/>
            <w:shd w:val="clear" w:color="auto" w:fill="auto"/>
            <w:vAlign w:val="center"/>
          </w:tcPr>
          <w:p>
            <w:pPr>
              <w:pStyle w:val="179"/>
              <w:rPr>
                <w:highlight w:val="none"/>
              </w:rPr>
            </w:pPr>
            <w:r>
              <w:rPr>
                <w:rFonts w:hint="eastAsia" w:hAnsi="宋体"/>
                <w:szCs w:val="18"/>
                <w:highlight w:val="none"/>
              </w:rPr>
              <w:t>C</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99" w:type="dxa"/>
            <w:shd w:val="clear" w:color="auto" w:fill="auto"/>
            <w:vAlign w:val="center"/>
          </w:tcPr>
          <w:p>
            <w:pPr>
              <w:pStyle w:val="179"/>
              <w:rPr>
                <w:highlight w:val="none"/>
              </w:rPr>
            </w:pPr>
            <w:r>
              <w:rPr>
                <w:highlight w:val="none"/>
              </w:rPr>
              <w:t>23</w:t>
            </w:r>
          </w:p>
        </w:tc>
        <w:tc>
          <w:tcPr>
            <w:tcW w:w="1276" w:type="dxa"/>
            <w:shd w:val="clear" w:color="auto" w:fill="auto"/>
            <w:vAlign w:val="center"/>
          </w:tcPr>
          <w:p>
            <w:pPr>
              <w:pStyle w:val="179"/>
              <w:rPr>
                <w:highlight w:val="none"/>
              </w:rPr>
            </w:pPr>
            <w:r>
              <w:rPr>
                <w:rFonts w:hint="eastAsia" w:hAnsi="宋体"/>
                <w:szCs w:val="18"/>
                <w:highlight w:val="none"/>
              </w:rPr>
              <w:t>淤地坝</w:t>
            </w:r>
          </w:p>
        </w:tc>
        <w:tc>
          <w:tcPr>
            <w:tcW w:w="3544" w:type="dxa"/>
            <w:shd w:val="clear" w:color="auto" w:fill="auto"/>
            <w:vAlign w:val="center"/>
          </w:tcPr>
          <w:p>
            <w:pPr>
              <w:pStyle w:val="179"/>
              <w:ind w:left="105" w:leftChars="50" w:right="105" w:rightChars="50"/>
              <w:jc w:val="left"/>
              <w:rPr>
                <w:rFonts w:hAnsi="宋体"/>
                <w:szCs w:val="18"/>
                <w:highlight w:val="none"/>
              </w:rPr>
            </w:pPr>
            <w:r>
              <w:rPr>
                <w:rFonts w:hint="eastAsia" w:hAnsi="宋体"/>
                <w:szCs w:val="18"/>
                <w:highlight w:val="none"/>
              </w:rPr>
              <w:t>至少关联1个流域或1处水土保持分区。</w:t>
            </w:r>
          </w:p>
        </w:tc>
        <w:tc>
          <w:tcPr>
            <w:tcW w:w="1842" w:type="dxa"/>
            <w:shd w:val="clear" w:color="auto" w:fill="auto"/>
            <w:vAlign w:val="center"/>
          </w:tcPr>
          <w:p>
            <w:pPr>
              <w:pStyle w:val="179"/>
              <w:rPr>
                <w:highlight w:val="none"/>
              </w:rPr>
            </w:pPr>
            <w:r>
              <w:rPr>
                <w:rFonts w:hint="eastAsia" w:hAnsi="宋体"/>
                <w:szCs w:val="18"/>
                <w:highlight w:val="none"/>
              </w:rPr>
              <w:t>淤地坝代码</w:t>
            </w:r>
          </w:p>
        </w:tc>
        <w:tc>
          <w:tcPr>
            <w:tcW w:w="1276" w:type="dxa"/>
            <w:shd w:val="clear" w:color="auto" w:fill="auto"/>
            <w:vAlign w:val="center"/>
          </w:tcPr>
          <w:p>
            <w:pPr>
              <w:pStyle w:val="179"/>
              <w:rPr>
                <w:highlight w:val="none"/>
              </w:rPr>
            </w:pPr>
            <w:r>
              <w:rPr>
                <w:rFonts w:hint="eastAsia" w:hAnsi="宋体"/>
                <w:szCs w:val="18"/>
                <w:highlight w:val="none"/>
              </w:rPr>
              <w:t>SD_CODE</w:t>
            </w:r>
          </w:p>
        </w:tc>
        <w:tc>
          <w:tcPr>
            <w:tcW w:w="697" w:type="dxa"/>
            <w:shd w:val="clear" w:color="auto" w:fill="auto"/>
            <w:vAlign w:val="center"/>
          </w:tcPr>
          <w:p>
            <w:pPr>
              <w:pStyle w:val="179"/>
              <w:rPr>
                <w:highlight w:val="none"/>
              </w:rPr>
            </w:pPr>
            <w:r>
              <w:rPr>
                <w:rFonts w:hint="eastAsia" w:hAnsi="宋体"/>
                <w:szCs w:val="18"/>
                <w:highlight w:val="none"/>
              </w:rPr>
              <w:t>C</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99" w:type="dxa"/>
            <w:shd w:val="clear" w:color="auto" w:fill="auto"/>
            <w:vAlign w:val="center"/>
          </w:tcPr>
          <w:p>
            <w:pPr>
              <w:pStyle w:val="179"/>
              <w:rPr>
                <w:highlight w:val="none"/>
              </w:rPr>
            </w:pPr>
            <w:r>
              <w:rPr>
                <w:rFonts w:hint="eastAsia"/>
                <w:highlight w:val="none"/>
              </w:rPr>
              <w:t>2</w:t>
            </w:r>
            <w:r>
              <w:rPr>
                <w:highlight w:val="none"/>
              </w:rPr>
              <w:t>4</w:t>
            </w:r>
          </w:p>
        </w:tc>
        <w:tc>
          <w:tcPr>
            <w:tcW w:w="1276" w:type="dxa"/>
            <w:shd w:val="clear" w:color="auto" w:fill="auto"/>
            <w:vAlign w:val="center"/>
          </w:tcPr>
          <w:p>
            <w:pPr>
              <w:pStyle w:val="179"/>
              <w:rPr>
                <w:highlight w:val="none"/>
              </w:rPr>
            </w:pPr>
            <w:r>
              <w:rPr>
                <w:rFonts w:hint="eastAsia" w:hAnsi="宋体"/>
                <w:szCs w:val="18"/>
                <w:highlight w:val="none"/>
              </w:rPr>
              <w:t>橡胶坝</w:t>
            </w:r>
          </w:p>
        </w:tc>
        <w:tc>
          <w:tcPr>
            <w:tcW w:w="3544" w:type="dxa"/>
            <w:shd w:val="clear" w:color="auto" w:fill="auto"/>
            <w:vAlign w:val="center"/>
          </w:tcPr>
          <w:p>
            <w:pPr>
              <w:pStyle w:val="179"/>
              <w:ind w:left="105" w:leftChars="50" w:right="105" w:rightChars="50"/>
              <w:jc w:val="left"/>
              <w:rPr>
                <w:rFonts w:hAnsi="宋体"/>
                <w:szCs w:val="18"/>
                <w:highlight w:val="none"/>
              </w:rPr>
            </w:pPr>
            <w:r>
              <w:rPr>
                <w:rFonts w:hint="eastAsia" w:hAnsi="宋体"/>
                <w:szCs w:val="18"/>
                <w:highlight w:val="none"/>
              </w:rPr>
              <w:t>至少关联1个流域或1条河流。</w:t>
            </w:r>
          </w:p>
        </w:tc>
        <w:tc>
          <w:tcPr>
            <w:tcW w:w="1842" w:type="dxa"/>
            <w:shd w:val="clear" w:color="auto" w:fill="auto"/>
            <w:vAlign w:val="center"/>
          </w:tcPr>
          <w:p>
            <w:pPr>
              <w:pStyle w:val="179"/>
              <w:rPr>
                <w:highlight w:val="none"/>
              </w:rPr>
            </w:pPr>
            <w:r>
              <w:rPr>
                <w:rFonts w:hint="eastAsia" w:hAnsi="宋体"/>
                <w:szCs w:val="18"/>
                <w:highlight w:val="none"/>
              </w:rPr>
              <w:t>橡胶坝代码</w:t>
            </w:r>
          </w:p>
        </w:tc>
        <w:tc>
          <w:tcPr>
            <w:tcW w:w="1276" w:type="dxa"/>
            <w:shd w:val="clear" w:color="auto" w:fill="auto"/>
            <w:vAlign w:val="center"/>
          </w:tcPr>
          <w:p>
            <w:pPr>
              <w:pStyle w:val="179"/>
              <w:rPr>
                <w:highlight w:val="none"/>
              </w:rPr>
            </w:pPr>
            <w:r>
              <w:rPr>
                <w:rFonts w:hint="eastAsia" w:hAnsi="宋体"/>
                <w:szCs w:val="18"/>
                <w:highlight w:val="none"/>
              </w:rPr>
              <w:t>RUDA_CODE</w:t>
            </w:r>
          </w:p>
        </w:tc>
        <w:tc>
          <w:tcPr>
            <w:tcW w:w="697" w:type="dxa"/>
            <w:shd w:val="clear" w:color="auto" w:fill="auto"/>
            <w:vAlign w:val="center"/>
          </w:tcPr>
          <w:p>
            <w:pPr>
              <w:pStyle w:val="179"/>
              <w:rPr>
                <w:highlight w:val="none"/>
              </w:rPr>
            </w:pPr>
            <w:r>
              <w:rPr>
                <w:rFonts w:hint="eastAsia" w:hAnsi="宋体"/>
                <w:szCs w:val="18"/>
                <w:highlight w:val="none"/>
              </w:rPr>
              <w:t>C</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99" w:type="dxa"/>
            <w:shd w:val="clear" w:color="auto" w:fill="auto"/>
            <w:vAlign w:val="center"/>
          </w:tcPr>
          <w:p>
            <w:pPr>
              <w:pStyle w:val="179"/>
              <w:rPr>
                <w:highlight w:val="none"/>
              </w:rPr>
            </w:pPr>
            <w:r>
              <w:rPr>
                <w:rFonts w:hint="eastAsia"/>
                <w:highlight w:val="none"/>
              </w:rPr>
              <w:t>2</w:t>
            </w:r>
            <w:r>
              <w:rPr>
                <w:highlight w:val="none"/>
              </w:rPr>
              <w:t>5</w:t>
            </w:r>
          </w:p>
        </w:tc>
        <w:tc>
          <w:tcPr>
            <w:tcW w:w="1276" w:type="dxa"/>
            <w:shd w:val="clear" w:color="auto" w:fill="auto"/>
            <w:vAlign w:val="center"/>
          </w:tcPr>
          <w:p>
            <w:pPr>
              <w:pStyle w:val="179"/>
              <w:rPr>
                <w:highlight w:val="none"/>
              </w:rPr>
            </w:pPr>
            <w:r>
              <w:rPr>
                <w:rFonts w:hint="eastAsia" w:hAnsi="宋体"/>
                <w:szCs w:val="18"/>
                <w:highlight w:val="none"/>
              </w:rPr>
              <w:t>水文监测站</w:t>
            </w:r>
          </w:p>
        </w:tc>
        <w:tc>
          <w:tcPr>
            <w:tcW w:w="3544" w:type="dxa"/>
            <w:shd w:val="clear" w:color="auto" w:fill="auto"/>
            <w:vAlign w:val="center"/>
          </w:tcPr>
          <w:p>
            <w:pPr>
              <w:pStyle w:val="179"/>
              <w:ind w:left="105" w:leftChars="50" w:right="105" w:rightChars="50"/>
              <w:jc w:val="left"/>
              <w:rPr>
                <w:rFonts w:hAnsi="宋体"/>
                <w:szCs w:val="18"/>
                <w:highlight w:val="none"/>
              </w:rPr>
            </w:pPr>
            <w:r>
              <w:rPr>
                <w:rFonts w:hint="eastAsia" w:hAnsi="宋体"/>
                <w:szCs w:val="18"/>
                <w:highlight w:val="none"/>
              </w:rPr>
              <w:t>可关联流域、河流、湖泊、水库、河段、堤防。</w:t>
            </w:r>
          </w:p>
        </w:tc>
        <w:tc>
          <w:tcPr>
            <w:tcW w:w="1842" w:type="dxa"/>
            <w:shd w:val="clear" w:color="auto" w:fill="auto"/>
            <w:vAlign w:val="center"/>
          </w:tcPr>
          <w:p>
            <w:pPr>
              <w:pStyle w:val="179"/>
              <w:rPr>
                <w:highlight w:val="none"/>
              </w:rPr>
            </w:pPr>
            <w:r>
              <w:rPr>
                <w:rFonts w:hint="eastAsia" w:hAnsi="宋体"/>
                <w:szCs w:val="18"/>
                <w:highlight w:val="none"/>
              </w:rPr>
              <w:t>水文监测站代码</w:t>
            </w:r>
          </w:p>
        </w:tc>
        <w:tc>
          <w:tcPr>
            <w:tcW w:w="1276" w:type="dxa"/>
            <w:shd w:val="clear" w:color="auto" w:fill="auto"/>
            <w:vAlign w:val="center"/>
          </w:tcPr>
          <w:p>
            <w:pPr>
              <w:pStyle w:val="179"/>
              <w:rPr>
                <w:highlight w:val="none"/>
              </w:rPr>
            </w:pPr>
            <w:r>
              <w:rPr>
                <w:rFonts w:hint="eastAsia" w:hAnsi="宋体"/>
                <w:szCs w:val="18"/>
                <w:highlight w:val="none"/>
              </w:rPr>
              <w:t>ST_CODE</w:t>
            </w:r>
          </w:p>
        </w:tc>
        <w:tc>
          <w:tcPr>
            <w:tcW w:w="697" w:type="dxa"/>
            <w:shd w:val="clear" w:color="auto" w:fill="auto"/>
            <w:vAlign w:val="center"/>
          </w:tcPr>
          <w:p>
            <w:pPr>
              <w:pStyle w:val="179"/>
              <w:rPr>
                <w:highlight w:val="none"/>
              </w:rPr>
            </w:pPr>
            <w:r>
              <w:rPr>
                <w:rFonts w:hint="eastAsia" w:hAnsi="宋体"/>
                <w:szCs w:val="18"/>
                <w:highlight w:val="none"/>
              </w:rPr>
              <w:t>C</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99" w:type="dxa"/>
            <w:shd w:val="clear" w:color="auto" w:fill="auto"/>
            <w:vAlign w:val="center"/>
          </w:tcPr>
          <w:p>
            <w:pPr>
              <w:pStyle w:val="179"/>
              <w:rPr>
                <w:highlight w:val="none"/>
              </w:rPr>
            </w:pPr>
            <w:r>
              <w:rPr>
                <w:rFonts w:hint="eastAsia"/>
                <w:highlight w:val="none"/>
              </w:rPr>
              <w:t>2</w:t>
            </w:r>
            <w:r>
              <w:rPr>
                <w:highlight w:val="none"/>
              </w:rPr>
              <w:t>6</w:t>
            </w:r>
          </w:p>
        </w:tc>
        <w:tc>
          <w:tcPr>
            <w:tcW w:w="1276" w:type="dxa"/>
            <w:shd w:val="clear" w:color="auto" w:fill="auto"/>
            <w:vAlign w:val="center"/>
          </w:tcPr>
          <w:p>
            <w:pPr>
              <w:pStyle w:val="179"/>
              <w:rPr>
                <w:rFonts w:hAnsi="宋体"/>
                <w:szCs w:val="18"/>
                <w:highlight w:val="none"/>
              </w:rPr>
            </w:pPr>
            <w:r>
              <w:rPr>
                <w:rFonts w:hint="eastAsia" w:hAnsi="宋体"/>
                <w:szCs w:val="18"/>
                <w:highlight w:val="none"/>
              </w:rPr>
              <w:t>降水站</w:t>
            </w:r>
          </w:p>
        </w:tc>
        <w:tc>
          <w:tcPr>
            <w:tcW w:w="3544" w:type="dxa"/>
            <w:shd w:val="clear" w:color="auto" w:fill="auto"/>
            <w:vAlign w:val="center"/>
          </w:tcPr>
          <w:p>
            <w:pPr>
              <w:pStyle w:val="179"/>
              <w:ind w:left="105" w:leftChars="50" w:right="105" w:rightChars="50"/>
              <w:jc w:val="left"/>
              <w:rPr>
                <w:rFonts w:hAnsi="宋体"/>
                <w:szCs w:val="18"/>
                <w:highlight w:val="none"/>
              </w:rPr>
            </w:pPr>
            <w:r>
              <w:rPr>
                <w:rFonts w:hint="eastAsia" w:hAnsi="宋体"/>
                <w:szCs w:val="18"/>
                <w:highlight w:val="none"/>
              </w:rPr>
              <w:t>可关联流域、河流、湖泊、水库、河段、水文站。</w:t>
            </w:r>
          </w:p>
        </w:tc>
        <w:tc>
          <w:tcPr>
            <w:tcW w:w="1842" w:type="dxa"/>
            <w:shd w:val="clear" w:color="auto" w:fill="auto"/>
            <w:vAlign w:val="center"/>
          </w:tcPr>
          <w:p>
            <w:pPr>
              <w:pStyle w:val="179"/>
              <w:rPr>
                <w:rFonts w:hAnsi="宋体"/>
                <w:szCs w:val="18"/>
                <w:highlight w:val="none"/>
              </w:rPr>
            </w:pPr>
            <w:r>
              <w:rPr>
                <w:rFonts w:hint="eastAsia" w:hAnsi="宋体"/>
                <w:szCs w:val="18"/>
                <w:highlight w:val="none"/>
              </w:rPr>
              <w:t>降水站代码</w:t>
            </w:r>
          </w:p>
        </w:tc>
        <w:tc>
          <w:tcPr>
            <w:tcW w:w="1276" w:type="dxa"/>
            <w:shd w:val="clear" w:color="auto" w:fill="auto"/>
            <w:vAlign w:val="center"/>
          </w:tcPr>
          <w:p>
            <w:pPr>
              <w:pStyle w:val="179"/>
              <w:rPr>
                <w:rFonts w:hAnsi="宋体"/>
                <w:szCs w:val="18"/>
                <w:highlight w:val="none"/>
              </w:rPr>
            </w:pPr>
            <w:r>
              <w:rPr>
                <w:rFonts w:hint="eastAsia" w:hAnsi="宋体"/>
                <w:szCs w:val="18"/>
                <w:highlight w:val="none"/>
              </w:rPr>
              <w:t>PS</w:t>
            </w:r>
            <w:r>
              <w:rPr>
                <w:rFonts w:hAnsi="宋体"/>
                <w:szCs w:val="18"/>
                <w:highlight w:val="none"/>
              </w:rPr>
              <w:t>_CODE</w:t>
            </w:r>
          </w:p>
        </w:tc>
        <w:tc>
          <w:tcPr>
            <w:tcW w:w="697" w:type="dxa"/>
            <w:shd w:val="clear" w:color="auto" w:fill="auto"/>
            <w:vAlign w:val="center"/>
          </w:tcPr>
          <w:p>
            <w:pPr>
              <w:pStyle w:val="179"/>
              <w:rPr>
                <w:rFonts w:hAnsi="宋体"/>
                <w:szCs w:val="18"/>
                <w:highlight w:val="none"/>
              </w:rPr>
            </w:pPr>
            <w:r>
              <w:rPr>
                <w:rFonts w:hint="eastAsia" w:hAnsi="宋体"/>
                <w:szCs w:val="18"/>
                <w:highlight w:val="none"/>
              </w:rPr>
              <w:t>C</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99" w:type="dxa"/>
            <w:shd w:val="clear" w:color="auto" w:fill="auto"/>
            <w:vAlign w:val="center"/>
          </w:tcPr>
          <w:p>
            <w:pPr>
              <w:pStyle w:val="179"/>
              <w:rPr>
                <w:highlight w:val="none"/>
              </w:rPr>
            </w:pPr>
            <w:r>
              <w:rPr>
                <w:rFonts w:hint="eastAsia"/>
                <w:highlight w:val="none"/>
              </w:rPr>
              <w:t>2</w:t>
            </w:r>
            <w:r>
              <w:rPr>
                <w:highlight w:val="none"/>
              </w:rPr>
              <w:t>7</w:t>
            </w:r>
          </w:p>
        </w:tc>
        <w:tc>
          <w:tcPr>
            <w:tcW w:w="1276" w:type="dxa"/>
            <w:shd w:val="clear" w:color="auto" w:fill="auto"/>
            <w:vAlign w:val="center"/>
          </w:tcPr>
          <w:p>
            <w:pPr>
              <w:pStyle w:val="179"/>
              <w:rPr>
                <w:rFonts w:hAnsi="宋体"/>
                <w:szCs w:val="18"/>
                <w:highlight w:val="none"/>
              </w:rPr>
            </w:pPr>
            <w:r>
              <w:rPr>
                <w:rFonts w:hint="eastAsia" w:hAnsi="宋体"/>
                <w:szCs w:val="18"/>
                <w:highlight w:val="none"/>
              </w:rPr>
              <w:t>蒸发站</w:t>
            </w:r>
          </w:p>
        </w:tc>
        <w:tc>
          <w:tcPr>
            <w:tcW w:w="3544" w:type="dxa"/>
            <w:shd w:val="clear" w:color="auto" w:fill="auto"/>
            <w:vAlign w:val="center"/>
          </w:tcPr>
          <w:p>
            <w:pPr>
              <w:pStyle w:val="179"/>
              <w:ind w:left="105" w:leftChars="50" w:right="105" w:rightChars="50"/>
              <w:jc w:val="left"/>
              <w:rPr>
                <w:rFonts w:hAnsi="宋体"/>
                <w:szCs w:val="18"/>
                <w:highlight w:val="none"/>
              </w:rPr>
            </w:pPr>
            <w:r>
              <w:rPr>
                <w:rFonts w:hint="eastAsia" w:hAnsi="宋体"/>
                <w:szCs w:val="18"/>
                <w:highlight w:val="none"/>
              </w:rPr>
              <w:t>可关联流域、河流、湖泊、水库、河段、水文站。</w:t>
            </w:r>
          </w:p>
        </w:tc>
        <w:tc>
          <w:tcPr>
            <w:tcW w:w="1842" w:type="dxa"/>
            <w:shd w:val="clear" w:color="auto" w:fill="auto"/>
            <w:vAlign w:val="center"/>
          </w:tcPr>
          <w:p>
            <w:pPr>
              <w:pStyle w:val="179"/>
              <w:rPr>
                <w:rFonts w:hAnsi="宋体"/>
                <w:szCs w:val="18"/>
                <w:highlight w:val="none"/>
              </w:rPr>
            </w:pPr>
            <w:r>
              <w:rPr>
                <w:rFonts w:hint="eastAsia" w:hAnsi="宋体"/>
                <w:szCs w:val="18"/>
                <w:highlight w:val="none"/>
              </w:rPr>
              <w:t>蒸发站代码</w:t>
            </w:r>
          </w:p>
        </w:tc>
        <w:tc>
          <w:tcPr>
            <w:tcW w:w="1276" w:type="dxa"/>
            <w:shd w:val="clear" w:color="auto" w:fill="auto"/>
            <w:vAlign w:val="center"/>
          </w:tcPr>
          <w:p>
            <w:pPr>
              <w:pStyle w:val="179"/>
              <w:rPr>
                <w:rFonts w:hAnsi="宋体"/>
                <w:szCs w:val="18"/>
                <w:highlight w:val="none"/>
              </w:rPr>
            </w:pPr>
            <w:r>
              <w:rPr>
                <w:rFonts w:hint="eastAsia" w:hAnsi="宋体"/>
                <w:szCs w:val="18"/>
                <w:highlight w:val="none"/>
              </w:rPr>
              <w:t>E</w:t>
            </w:r>
            <w:r>
              <w:rPr>
                <w:rFonts w:hAnsi="宋体"/>
                <w:szCs w:val="18"/>
                <w:highlight w:val="none"/>
              </w:rPr>
              <w:t>S</w:t>
            </w:r>
            <w:r>
              <w:rPr>
                <w:rFonts w:hint="eastAsia" w:hAnsi="宋体"/>
                <w:szCs w:val="18"/>
                <w:highlight w:val="none"/>
              </w:rPr>
              <w:t>_</w:t>
            </w:r>
            <w:r>
              <w:rPr>
                <w:rFonts w:hAnsi="宋体"/>
                <w:szCs w:val="18"/>
                <w:highlight w:val="none"/>
              </w:rPr>
              <w:t>CODE</w:t>
            </w:r>
          </w:p>
        </w:tc>
        <w:tc>
          <w:tcPr>
            <w:tcW w:w="697" w:type="dxa"/>
            <w:shd w:val="clear" w:color="auto" w:fill="auto"/>
            <w:vAlign w:val="center"/>
          </w:tcPr>
          <w:p>
            <w:pPr>
              <w:pStyle w:val="179"/>
              <w:rPr>
                <w:rFonts w:hAnsi="宋体"/>
                <w:szCs w:val="18"/>
                <w:highlight w:val="none"/>
              </w:rPr>
            </w:pPr>
            <w:r>
              <w:rPr>
                <w:rFonts w:hint="eastAsia" w:hAnsi="宋体"/>
                <w:szCs w:val="18"/>
                <w:highlight w:val="none"/>
              </w:rPr>
              <w:t>C</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99" w:type="dxa"/>
            <w:shd w:val="clear" w:color="auto" w:fill="auto"/>
            <w:vAlign w:val="center"/>
          </w:tcPr>
          <w:p>
            <w:pPr>
              <w:pStyle w:val="179"/>
              <w:rPr>
                <w:highlight w:val="none"/>
              </w:rPr>
            </w:pPr>
            <w:r>
              <w:rPr>
                <w:rFonts w:hint="eastAsia"/>
                <w:highlight w:val="none"/>
              </w:rPr>
              <w:t>2</w:t>
            </w:r>
            <w:r>
              <w:rPr>
                <w:highlight w:val="none"/>
              </w:rPr>
              <w:t>8</w:t>
            </w:r>
          </w:p>
        </w:tc>
        <w:tc>
          <w:tcPr>
            <w:tcW w:w="1276" w:type="dxa"/>
            <w:shd w:val="clear" w:color="auto" w:fill="auto"/>
            <w:vAlign w:val="center"/>
          </w:tcPr>
          <w:p>
            <w:pPr>
              <w:pStyle w:val="179"/>
              <w:rPr>
                <w:highlight w:val="none"/>
              </w:rPr>
            </w:pPr>
            <w:r>
              <w:rPr>
                <w:rFonts w:hint="eastAsia" w:hAnsi="宋体"/>
                <w:szCs w:val="18"/>
                <w:highlight w:val="none"/>
              </w:rPr>
              <w:t>水土保持监测站</w:t>
            </w:r>
          </w:p>
        </w:tc>
        <w:tc>
          <w:tcPr>
            <w:tcW w:w="3544" w:type="dxa"/>
            <w:shd w:val="clear" w:color="auto" w:fill="auto"/>
            <w:vAlign w:val="center"/>
          </w:tcPr>
          <w:p>
            <w:pPr>
              <w:pStyle w:val="179"/>
              <w:ind w:left="105" w:leftChars="50" w:right="105" w:rightChars="50"/>
              <w:jc w:val="left"/>
              <w:rPr>
                <w:rFonts w:hAnsi="宋体"/>
                <w:szCs w:val="18"/>
                <w:highlight w:val="none"/>
              </w:rPr>
            </w:pPr>
            <w:r>
              <w:rPr>
                <w:rFonts w:hint="eastAsia" w:hAnsi="宋体"/>
                <w:szCs w:val="18"/>
                <w:highlight w:val="none"/>
              </w:rPr>
              <w:t>可关联流域或水土保持区划。</w:t>
            </w:r>
          </w:p>
        </w:tc>
        <w:tc>
          <w:tcPr>
            <w:tcW w:w="1842" w:type="dxa"/>
            <w:shd w:val="clear" w:color="auto" w:fill="auto"/>
            <w:vAlign w:val="center"/>
          </w:tcPr>
          <w:p>
            <w:pPr>
              <w:pStyle w:val="179"/>
              <w:rPr>
                <w:highlight w:val="none"/>
              </w:rPr>
            </w:pPr>
            <w:r>
              <w:rPr>
                <w:rFonts w:hint="eastAsia" w:hAnsi="宋体"/>
                <w:szCs w:val="18"/>
                <w:highlight w:val="none"/>
              </w:rPr>
              <w:t>水土保持监测站代码</w:t>
            </w:r>
          </w:p>
        </w:tc>
        <w:tc>
          <w:tcPr>
            <w:tcW w:w="1276" w:type="dxa"/>
            <w:shd w:val="clear" w:color="auto" w:fill="auto"/>
            <w:vAlign w:val="center"/>
          </w:tcPr>
          <w:p>
            <w:pPr>
              <w:pStyle w:val="179"/>
              <w:rPr>
                <w:highlight w:val="none"/>
              </w:rPr>
            </w:pPr>
            <w:r>
              <w:rPr>
                <w:rFonts w:hint="eastAsia" w:hAnsi="宋体"/>
                <w:szCs w:val="18"/>
                <w:highlight w:val="none"/>
              </w:rPr>
              <w:t>WSST_CODE</w:t>
            </w:r>
          </w:p>
        </w:tc>
        <w:tc>
          <w:tcPr>
            <w:tcW w:w="697" w:type="dxa"/>
            <w:shd w:val="clear" w:color="auto" w:fill="auto"/>
            <w:vAlign w:val="center"/>
          </w:tcPr>
          <w:p>
            <w:pPr>
              <w:pStyle w:val="179"/>
              <w:rPr>
                <w:highlight w:val="none"/>
              </w:rPr>
            </w:pPr>
            <w:r>
              <w:rPr>
                <w:rFonts w:hint="eastAsia" w:hAnsi="宋体"/>
                <w:szCs w:val="18"/>
                <w:highlight w:val="none"/>
              </w:rPr>
              <w:t>C</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99" w:type="dxa"/>
            <w:shd w:val="clear" w:color="auto" w:fill="auto"/>
            <w:vAlign w:val="center"/>
          </w:tcPr>
          <w:p>
            <w:pPr>
              <w:pStyle w:val="179"/>
              <w:rPr>
                <w:highlight w:val="none"/>
              </w:rPr>
            </w:pPr>
            <w:r>
              <w:rPr>
                <w:rFonts w:hint="eastAsia"/>
                <w:highlight w:val="none"/>
              </w:rPr>
              <w:t>2</w:t>
            </w:r>
            <w:r>
              <w:rPr>
                <w:highlight w:val="none"/>
              </w:rPr>
              <w:t>9</w:t>
            </w:r>
          </w:p>
        </w:tc>
        <w:tc>
          <w:tcPr>
            <w:tcW w:w="1276" w:type="dxa"/>
            <w:shd w:val="clear" w:color="auto" w:fill="auto"/>
            <w:vAlign w:val="center"/>
          </w:tcPr>
          <w:p>
            <w:pPr>
              <w:pStyle w:val="179"/>
              <w:rPr>
                <w:highlight w:val="none"/>
              </w:rPr>
            </w:pPr>
            <w:r>
              <w:rPr>
                <w:rFonts w:hint="eastAsia" w:hAnsi="宋体"/>
                <w:bCs/>
                <w:szCs w:val="18"/>
                <w:highlight w:val="none"/>
              </w:rPr>
              <w:t>供(取)水量监测站点</w:t>
            </w:r>
          </w:p>
        </w:tc>
        <w:tc>
          <w:tcPr>
            <w:tcW w:w="3544" w:type="dxa"/>
            <w:shd w:val="clear" w:color="auto" w:fill="auto"/>
            <w:vAlign w:val="center"/>
          </w:tcPr>
          <w:p>
            <w:pPr>
              <w:pStyle w:val="179"/>
              <w:ind w:left="105" w:leftChars="50" w:right="105" w:rightChars="50"/>
              <w:jc w:val="left"/>
              <w:rPr>
                <w:rFonts w:hAnsi="宋体"/>
                <w:bCs/>
                <w:szCs w:val="18"/>
                <w:highlight w:val="none"/>
              </w:rPr>
            </w:pPr>
            <w:r>
              <w:rPr>
                <w:rFonts w:hint="eastAsia" w:hAnsi="宋体"/>
                <w:szCs w:val="18"/>
                <w:highlight w:val="none"/>
              </w:rPr>
              <w:t>可关联流域、河流、引调水工程、灌区、渠（沟）道、农村引水工程。</w:t>
            </w:r>
          </w:p>
        </w:tc>
        <w:tc>
          <w:tcPr>
            <w:tcW w:w="1842" w:type="dxa"/>
            <w:shd w:val="clear" w:color="auto" w:fill="auto"/>
            <w:vAlign w:val="center"/>
          </w:tcPr>
          <w:p>
            <w:pPr>
              <w:pStyle w:val="179"/>
              <w:rPr>
                <w:highlight w:val="none"/>
              </w:rPr>
            </w:pPr>
            <w:r>
              <w:rPr>
                <w:rFonts w:hint="eastAsia" w:hAnsi="宋体"/>
                <w:bCs/>
                <w:szCs w:val="18"/>
                <w:highlight w:val="none"/>
              </w:rPr>
              <w:t>供(取)水量监测站点</w:t>
            </w:r>
            <w:r>
              <w:rPr>
                <w:rFonts w:hint="eastAsia" w:hAnsi="宋体"/>
                <w:szCs w:val="18"/>
                <w:highlight w:val="none"/>
              </w:rPr>
              <w:t>代码</w:t>
            </w:r>
          </w:p>
        </w:tc>
        <w:tc>
          <w:tcPr>
            <w:tcW w:w="1276" w:type="dxa"/>
            <w:shd w:val="clear" w:color="auto" w:fill="auto"/>
            <w:vAlign w:val="center"/>
          </w:tcPr>
          <w:p>
            <w:pPr>
              <w:pStyle w:val="179"/>
              <w:rPr>
                <w:highlight w:val="none"/>
              </w:rPr>
            </w:pPr>
            <w:r>
              <w:rPr>
                <w:rFonts w:hint="eastAsia" w:hAnsi="宋体"/>
                <w:szCs w:val="18"/>
                <w:highlight w:val="none"/>
              </w:rPr>
              <w:t>WVST_CODE</w:t>
            </w:r>
          </w:p>
        </w:tc>
        <w:tc>
          <w:tcPr>
            <w:tcW w:w="697" w:type="dxa"/>
            <w:shd w:val="clear" w:color="auto" w:fill="auto"/>
            <w:vAlign w:val="center"/>
          </w:tcPr>
          <w:p>
            <w:pPr>
              <w:pStyle w:val="179"/>
              <w:rPr>
                <w:highlight w:val="none"/>
              </w:rPr>
            </w:pPr>
            <w:r>
              <w:rPr>
                <w:rFonts w:hint="eastAsia" w:hAnsi="宋体"/>
                <w:szCs w:val="18"/>
                <w:highlight w:val="none"/>
              </w:rPr>
              <w:t>C</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99" w:type="dxa"/>
            <w:shd w:val="clear" w:color="auto" w:fill="auto"/>
            <w:vAlign w:val="center"/>
          </w:tcPr>
          <w:p>
            <w:pPr>
              <w:pStyle w:val="179"/>
              <w:rPr>
                <w:highlight w:val="none"/>
              </w:rPr>
            </w:pPr>
            <w:r>
              <w:rPr>
                <w:rFonts w:hint="eastAsia"/>
                <w:highlight w:val="none"/>
              </w:rPr>
              <w:t>3</w:t>
            </w:r>
            <w:r>
              <w:rPr>
                <w:highlight w:val="none"/>
              </w:rPr>
              <w:t>0</w:t>
            </w:r>
          </w:p>
        </w:tc>
        <w:tc>
          <w:tcPr>
            <w:tcW w:w="1276" w:type="dxa"/>
            <w:shd w:val="clear" w:color="auto" w:fill="auto"/>
            <w:vAlign w:val="center"/>
          </w:tcPr>
          <w:p>
            <w:pPr>
              <w:pStyle w:val="179"/>
              <w:rPr>
                <w:rFonts w:hAnsi="宋体"/>
                <w:bCs/>
                <w:szCs w:val="18"/>
                <w:highlight w:val="none"/>
              </w:rPr>
            </w:pPr>
            <w:r>
              <w:rPr>
                <w:rFonts w:hint="eastAsia" w:hAnsi="宋体"/>
                <w:bCs/>
                <w:szCs w:val="18"/>
                <w:highlight w:val="none"/>
              </w:rPr>
              <w:t>地下水监测站</w:t>
            </w:r>
          </w:p>
        </w:tc>
        <w:tc>
          <w:tcPr>
            <w:tcW w:w="3544" w:type="dxa"/>
            <w:shd w:val="clear" w:color="auto" w:fill="auto"/>
            <w:vAlign w:val="center"/>
          </w:tcPr>
          <w:p>
            <w:pPr>
              <w:pStyle w:val="179"/>
              <w:ind w:left="105" w:leftChars="50" w:right="105" w:rightChars="50"/>
              <w:jc w:val="left"/>
              <w:rPr>
                <w:rFonts w:hAnsi="宋体"/>
                <w:szCs w:val="18"/>
                <w:highlight w:val="none"/>
              </w:rPr>
            </w:pPr>
            <w:r>
              <w:rPr>
                <w:rFonts w:hint="eastAsia" w:hAnsi="宋体"/>
                <w:szCs w:val="18"/>
                <w:highlight w:val="none"/>
              </w:rPr>
              <w:t>可关联流域、水资源分区。</w:t>
            </w:r>
          </w:p>
        </w:tc>
        <w:tc>
          <w:tcPr>
            <w:tcW w:w="1842" w:type="dxa"/>
            <w:shd w:val="clear" w:color="auto" w:fill="auto"/>
            <w:vAlign w:val="center"/>
          </w:tcPr>
          <w:p>
            <w:pPr>
              <w:pStyle w:val="179"/>
              <w:rPr>
                <w:rFonts w:hAnsi="宋体"/>
                <w:bCs/>
                <w:szCs w:val="18"/>
                <w:highlight w:val="none"/>
              </w:rPr>
            </w:pPr>
            <w:r>
              <w:rPr>
                <w:rFonts w:hint="eastAsia" w:hAnsi="宋体"/>
                <w:bCs/>
                <w:szCs w:val="18"/>
                <w:highlight w:val="none"/>
              </w:rPr>
              <w:t>地下水监测站</w:t>
            </w:r>
            <w:r>
              <w:rPr>
                <w:rFonts w:hint="eastAsia" w:hAnsi="宋体"/>
                <w:szCs w:val="18"/>
                <w:highlight w:val="none"/>
              </w:rPr>
              <w:t>代码</w:t>
            </w:r>
          </w:p>
        </w:tc>
        <w:tc>
          <w:tcPr>
            <w:tcW w:w="1276" w:type="dxa"/>
            <w:shd w:val="clear" w:color="auto" w:fill="auto"/>
            <w:vAlign w:val="center"/>
          </w:tcPr>
          <w:p>
            <w:pPr>
              <w:pStyle w:val="179"/>
              <w:rPr>
                <w:rFonts w:hAnsi="宋体"/>
                <w:szCs w:val="18"/>
                <w:highlight w:val="none"/>
              </w:rPr>
            </w:pPr>
            <w:r>
              <w:rPr>
                <w:rFonts w:hint="eastAsia" w:hAnsi="宋体"/>
                <w:szCs w:val="18"/>
                <w:highlight w:val="none"/>
              </w:rPr>
              <w:t>G</w:t>
            </w:r>
            <w:r>
              <w:rPr>
                <w:rFonts w:hAnsi="宋体"/>
                <w:szCs w:val="18"/>
                <w:highlight w:val="none"/>
              </w:rPr>
              <w:t>MS</w:t>
            </w:r>
            <w:r>
              <w:rPr>
                <w:rFonts w:hint="eastAsia" w:hAnsi="宋体"/>
                <w:szCs w:val="18"/>
                <w:highlight w:val="none"/>
              </w:rPr>
              <w:t>_CODE</w:t>
            </w:r>
          </w:p>
        </w:tc>
        <w:tc>
          <w:tcPr>
            <w:tcW w:w="697" w:type="dxa"/>
            <w:shd w:val="clear" w:color="auto" w:fill="auto"/>
            <w:vAlign w:val="center"/>
          </w:tcPr>
          <w:p>
            <w:pPr>
              <w:pStyle w:val="179"/>
              <w:rPr>
                <w:rFonts w:hAnsi="宋体"/>
                <w:szCs w:val="18"/>
                <w:highlight w:val="none"/>
              </w:rPr>
            </w:pPr>
            <w:r>
              <w:rPr>
                <w:rFonts w:hint="eastAsia" w:hAnsi="宋体"/>
                <w:szCs w:val="18"/>
                <w:highlight w:val="none"/>
              </w:rPr>
              <w:t>C</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99" w:type="dxa"/>
            <w:shd w:val="clear" w:color="auto" w:fill="auto"/>
            <w:vAlign w:val="center"/>
          </w:tcPr>
          <w:p>
            <w:pPr>
              <w:pStyle w:val="179"/>
              <w:rPr>
                <w:highlight w:val="none"/>
              </w:rPr>
            </w:pPr>
            <w:r>
              <w:rPr>
                <w:rFonts w:hint="eastAsia"/>
                <w:highlight w:val="none"/>
              </w:rPr>
              <w:t>3</w:t>
            </w:r>
            <w:r>
              <w:rPr>
                <w:highlight w:val="none"/>
              </w:rPr>
              <w:t>1</w:t>
            </w:r>
          </w:p>
        </w:tc>
        <w:tc>
          <w:tcPr>
            <w:tcW w:w="1276" w:type="dxa"/>
            <w:shd w:val="clear" w:color="auto" w:fill="auto"/>
            <w:vAlign w:val="center"/>
          </w:tcPr>
          <w:p>
            <w:pPr>
              <w:pStyle w:val="179"/>
              <w:rPr>
                <w:rFonts w:hAnsi="宋体"/>
                <w:bCs/>
                <w:szCs w:val="18"/>
                <w:highlight w:val="none"/>
              </w:rPr>
            </w:pPr>
            <w:r>
              <w:rPr>
                <w:rFonts w:hint="eastAsia" w:hAnsi="宋体"/>
                <w:bCs/>
                <w:szCs w:val="18"/>
                <w:highlight w:val="none"/>
              </w:rPr>
              <w:t>水质监测站</w:t>
            </w:r>
          </w:p>
        </w:tc>
        <w:tc>
          <w:tcPr>
            <w:tcW w:w="3544" w:type="dxa"/>
            <w:shd w:val="clear" w:color="auto" w:fill="auto"/>
            <w:vAlign w:val="center"/>
          </w:tcPr>
          <w:p>
            <w:pPr>
              <w:pStyle w:val="179"/>
              <w:ind w:left="105" w:leftChars="50" w:right="105" w:rightChars="50"/>
              <w:jc w:val="left"/>
              <w:rPr>
                <w:rFonts w:hAnsi="宋体"/>
                <w:szCs w:val="18"/>
                <w:highlight w:val="none"/>
              </w:rPr>
            </w:pPr>
            <w:r>
              <w:rPr>
                <w:rFonts w:hint="eastAsia" w:hAnsi="宋体"/>
                <w:szCs w:val="18"/>
                <w:highlight w:val="none"/>
              </w:rPr>
              <w:t>可关联流域、河流、引调水工程、灌区、渠（沟）道、农村引水工程。</w:t>
            </w:r>
          </w:p>
        </w:tc>
        <w:tc>
          <w:tcPr>
            <w:tcW w:w="1842" w:type="dxa"/>
            <w:shd w:val="clear" w:color="auto" w:fill="auto"/>
            <w:vAlign w:val="center"/>
          </w:tcPr>
          <w:p>
            <w:pPr>
              <w:pStyle w:val="179"/>
              <w:rPr>
                <w:rFonts w:hAnsi="宋体"/>
                <w:bCs/>
                <w:szCs w:val="18"/>
                <w:highlight w:val="none"/>
              </w:rPr>
            </w:pPr>
            <w:r>
              <w:rPr>
                <w:rFonts w:hint="eastAsia" w:hAnsi="宋体"/>
                <w:bCs/>
                <w:szCs w:val="18"/>
                <w:highlight w:val="none"/>
              </w:rPr>
              <w:t>水质监测站</w:t>
            </w:r>
            <w:r>
              <w:rPr>
                <w:rFonts w:hint="eastAsia" w:hAnsi="宋体"/>
                <w:szCs w:val="18"/>
                <w:highlight w:val="none"/>
              </w:rPr>
              <w:t>代码</w:t>
            </w:r>
          </w:p>
        </w:tc>
        <w:tc>
          <w:tcPr>
            <w:tcW w:w="1276" w:type="dxa"/>
            <w:shd w:val="clear" w:color="auto" w:fill="auto"/>
            <w:vAlign w:val="center"/>
          </w:tcPr>
          <w:p>
            <w:pPr>
              <w:pStyle w:val="179"/>
              <w:rPr>
                <w:rFonts w:hAnsi="宋体"/>
                <w:szCs w:val="18"/>
                <w:highlight w:val="none"/>
              </w:rPr>
            </w:pPr>
            <w:r>
              <w:rPr>
                <w:rFonts w:hint="eastAsia" w:hAnsi="宋体"/>
                <w:szCs w:val="18"/>
                <w:highlight w:val="none"/>
              </w:rPr>
              <w:t>WQMS_CODE</w:t>
            </w:r>
          </w:p>
        </w:tc>
        <w:tc>
          <w:tcPr>
            <w:tcW w:w="697" w:type="dxa"/>
            <w:shd w:val="clear" w:color="auto" w:fill="auto"/>
            <w:vAlign w:val="center"/>
          </w:tcPr>
          <w:p>
            <w:pPr>
              <w:pStyle w:val="179"/>
              <w:rPr>
                <w:rFonts w:hAnsi="宋体"/>
                <w:szCs w:val="18"/>
                <w:highlight w:val="none"/>
              </w:rPr>
            </w:pPr>
            <w:r>
              <w:rPr>
                <w:rFonts w:hint="eastAsia" w:hAnsi="宋体"/>
                <w:szCs w:val="18"/>
                <w:highlight w:val="none"/>
              </w:rPr>
              <w:t>C</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99" w:type="dxa"/>
            <w:shd w:val="clear" w:color="auto" w:fill="auto"/>
            <w:vAlign w:val="center"/>
          </w:tcPr>
          <w:p>
            <w:pPr>
              <w:pStyle w:val="179"/>
              <w:rPr>
                <w:highlight w:val="none"/>
              </w:rPr>
            </w:pPr>
            <w:r>
              <w:rPr>
                <w:rFonts w:hint="eastAsia"/>
                <w:highlight w:val="none"/>
              </w:rPr>
              <w:t>3</w:t>
            </w:r>
            <w:r>
              <w:rPr>
                <w:highlight w:val="none"/>
              </w:rPr>
              <w:t>2</w:t>
            </w:r>
          </w:p>
        </w:tc>
        <w:tc>
          <w:tcPr>
            <w:tcW w:w="1276" w:type="dxa"/>
            <w:shd w:val="clear" w:color="auto" w:fill="auto"/>
            <w:vAlign w:val="center"/>
          </w:tcPr>
          <w:p>
            <w:pPr>
              <w:pStyle w:val="179"/>
              <w:rPr>
                <w:rFonts w:hAnsi="宋体"/>
                <w:bCs/>
                <w:szCs w:val="18"/>
                <w:highlight w:val="none"/>
              </w:rPr>
            </w:pPr>
            <w:r>
              <w:rPr>
                <w:rFonts w:hint="eastAsia" w:hAnsi="宋体"/>
                <w:bCs/>
                <w:szCs w:val="18"/>
                <w:highlight w:val="none"/>
              </w:rPr>
              <w:t>泉水监测站</w:t>
            </w:r>
          </w:p>
        </w:tc>
        <w:tc>
          <w:tcPr>
            <w:tcW w:w="3544" w:type="dxa"/>
            <w:shd w:val="clear" w:color="auto" w:fill="auto"/>
            <w:vAlign w:val="center"/>
          </w:tcPr>
          <w:p>
            <w:pPr>
              <w:pStyle w:val="179"/>
              <w:ind w:left="105" w:leftChars="50" w:right="105" w:rightChars="50"/>
              <w:jc w:val="left"/>
              <w:rPr>
                <w:rFonts w:hAnsi="宋体"/>
                <w:szCs w:val="18"/>
                <w:highlight w:val="none"/>
              </w:rPr>
            </w:pPr>
            <w:r>
              <w:rPr>
                <w:rFonts w:hint="eastAsia" w:hAnsi="宋体"/>
                <w:szCs w:val="18"/>
                <w:highlight w:val="none"/>
              </w:rPr>
              <w:t>可关联流域、河流。</w:t>
            </w:r>
          </w:p>
        </w:tc>
        <w:tc>
          <w:tcPr>
            <w:tcW w:w="1842" w:type="dxa"/>
            <w:shd w:val="clear" w:color="auto" w:fill="auto"/>
            <w:vAlign w:val="center"/>
          </w:tcPr>
          <w:p>
            <w:pPr>
              <w:pStyle w:val="179"/>
              <w:rPr>
                <w:rFonts w:hAnsi="宋体"/>
                <w:bCs/>
                <w:szCs w:val="18"/>
                <w:highlight w:val="none"/>
              </w:rPr>
            </w:pPr>
            <w:r>
              <w:rPr>
                <w:rFonts w:hint="eastAsia" w:hAnsi="宋体"/>
                <w:bCs/>
                <w:szCs w:val="18"/>
                <w:highlight w:val="none"/>
              </w:rPr>
              <w:t>泉水监测站</w:t>
            </w:r>
            <w:r>
              <w:rPr>
                <w:rFonts w:hint="eastAsia" w:hAnsi="宋体"/>
                <w:szCs w:val="18"/>
                <w:highlight w:val="none"/>
              </w:rPr>
              <w:t>代码</w:t>
            </w:r>
          </w:p>
        </w:tc>
        <w:tc>
          <w:tcPr>
            <w:tcW w:w="1276" w:type="dxa"/>
            <w:shd w:val="clear" w:color="auto" w:fill="auto"/>
            <w:vAlign w:val="center"/>
          </w:tcPr>
          <w:p>
            <w:pPr>
              <w:pStyle w:val="179"/>
              <w:rPr>
                <w:rFonts w:hAnsi="宋体"/>
                <w:szCs w:val="18"/>
                <w:highlight w:val="none"/>
              </w:rPr>
            </w:pPr>
            <w:r>
              <w:rPr>
                <w:rFonts w:hint="eastAsia" w:hAnsi="宋体"/>
                <w:szCs w:val="18"/>
                <w:highlight w:val="none"/>
              </w:rPr>
              <w:t>SWMS</w:t>
            </w:r>
            <w:r>
              <w:rPr>
                <w:rFonts w:hAnsi="宋体"/>
                <w:szCs w:val="18"/>
                <w:highlight w:val="none"/>
              </w:rPr>
              <w:t>_CODE</w:t>
            </w:r>
          </w:p>
        </w:tc>
        <w:tc>
          <w:tcPr>
            <w:tcW w:w="697" w:type="dxa"/>
            <w:shd w:val="clear" w:color="auto" w:fill="auto"/>
            <w:vAlign w:val="center"/>
          </w:tcPr>
          <w:p>
            <w:pPr>
              <w:pStyle w:val="179"/>
              <w:rPr>
                <w:rFonts w:hAnsi="宋体"/>
                <w:szCs w:val="18"/>
                <w:highlight w:val="none"/>
              </w:rPr>
            </w:pPr>
            <w:r>
              <w:rPr>
                <w:rFonts w:hint="eastAsia" w:hAnsi="宋体"/>
                <w:szCs w:val="18"/>
                <w:highlight w:val="none"/>
              </w:rPr>
              <w:t>C</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99" w:type="dxa"/>
            <w:shd w:val="clear" w:color="auto" w:fill="auto"/>
            <w:vAlign w:val="center"/>
          </w:tcPr>
          <w:p>
            <w:pPr>
              <w:pStyle w:val="179"/>
              <w:rPr>
                <w:highlight w:val="none"/>
              </w:rPr>
            </w:pPr>
            <w:r>
              <w:rPr>
                <w:rFonts w:hint="eastAsia"/>
                <w:highlight w:val="none"/>
              </w:rPr>
              <w:t>3</w:t>
            </w:r>
            <w:r>
              <w:rPr>
                <w:highlight w:val="none"/>
              </w:rPr>
              <w:t>3</w:t>
            </w:r>
          </w:p>
        </w:tc>
        <w:tc>
          <w:tcPr>
            <w:tcW w:w="1276" w:type="dxa"/>
            <w:shd w:val="clear" w:color="auto" w:fill="auto"/>
            <w:vAlign w:val="center"/>
          </w:tcPr>
          <w:p>
            <w:pPr>
              <w:pStyle w:val="179"/>
              <w:rPr>
                <w:highlight w:val="none"/>
              </w:rPr>
            </w:pPr>
            <w:r>
              <w:rPr>
                <w:rFonts w:hint="eastAsia" w:hAnsi="宋体"/>
                <w:szCs w:val="18"/>
                <w:highlight w:val="none"/>
              </w:rPr>
              <w:t>水事影像监视点</w:t>
            </w:r>
          </w:p>
        </w:tc>
        <w:tc>
          <w:tcPr>
            <w:tcW w:w="3544" w:type="dxa"/>
            <w:shd w:val="clear" w:color="auto" w:fill="auto"/>
            <w:vAlign w:val="center"/>
          </w:tcPr>
          <w:p>
            <w:pPr>
              <w:pStyle w:val="179"/>
              <w:ind w:left="105" w:leftChars="50" w:right="105" w:rightChars="50"/>
              <w:jc w:val="left"/>
              <w:rPr>
                <w:rFonts w:hAnsi="宋体"/>
                <w:szCs w:val="18"/>
                <w:highlight w:val="none"/>
              </w:rPr>
            </w:pPr>
            <w:r>
              <w:rPr>
                <w:rFonts w:hint="eastAsia" w:hAnsi="宋体"/>
                <w:szCs w:val="18"/>
                <w:highlight w:val="none"/>
              </w:rPr>
              <w:t>可关联流域、河流、引调水工程、灌区、渠（沟）道。</w:t>
            </w:r>
          </w:p>
        </w:tc>
        <w:tc>
          <w:tcPr>
            <w:tcW w:w="1842" w:type="dxa"/>
            <w:shd w:val="clear" w:color="auto" w:fill="auto"/>
            <w:vAlign w:val="center"/>
          </w:tcPr>
          <w:p>
            <w:pPr>
              <w:pStyle w:val="179"/>
              <w:rPr>
                <w:highlight w:val="none"/>
              </w:rPr>
            </w:pPr>
            <w:r>
              <w:rPr>
                <w:rFonts w:hint="eastAsia" w:hAnsi="宋体"/>
                <w:szCs w:val="18"/>
                <w:highlight w:val="none"/>
              </w:rPr>
              <w:t>水事影像监视点代码</w:t>
            </w:r>
          </w:p>
        </w:tc>
        <w:tc>
          <w:tcPr>
            <w:tcW w:w="1276" w:type="dxa"/>
            <w:shd w:val="clear" w:color="auto" w:fill="auto"/>
            <w:vAlign w:val="center"/>
          </w:tcPr>
          <w:p>
            <w:pPr>
              <w:pStyle w:val="179"/>
              <w:rPr>
                <w:highlight w:val="none"/>
              </w:rPr>
            </w:pPr>
            <w:r>
              <w:rPr>
                <w:rFonts w:hint="eastAsia" w:hAnsi="宋体"/>
                <w:szCs w:val="18"/>
                <w:highlight w:val="none"/>
              </w:rPr>
              <w:t>WMST_CODE</w:t>
            </w:r>
          </w:p>
        </w:tc>
        <w:tc>
          <w:tcPr>
            <w:tcW w:w="697" w:type="dxa"/>
            <w:shd w:val="clear" w:color="auto" w:fill="auto"/>
            <w:vAlign w:val="center"/>
          </w:tcPr>
          <w:p>
            <w:pPr>
              <w:pStyle w:val="179"/>
              <w:rPr>
                <w:highlight w:val="none"/>
              </w:rPr>
            </w:pPr>
            <w:r>
              <w:rPr>
                <w:rFonts w:hint="eastAsia" w:hAnsi="宋体"/>
                <w:szCs w:val="18"/>
                <w:highlight w:val="none"/>
              </w:rPr>
              <w:t>C</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99" w:type="dxa"/>
            <w:shd w:val="clear" w:color="auto" w:fill="auto"/>
            <w:vAlign w:val="center"/>
          </w:tcPr>
          <w:p>
            <w:pPr>
              <w:pStyle w:val="179"/>
              <w:rPr>
                <w:highlight w:val="none"/>
              </w:rPr>
            </w:pPr>
            <w:r>
              <w:rPr>
                <w:rFonts w:hint="eastAsia"/>
                <w:highlight w:val="none"/>
              </w:rPr>
              <w:t>3</w:t>
            </w:r>
            <w:r>
              <w:rPr>
                <w:highlight w:val="none"/>
              </w:rPr>
              <w:t>4</w:t>
            </w:r>
          </w:p>
        </w:tc>
        <w:tc>
          <w:tcPr>
            <w:tcW w:w="1276" w:type="dxa"/>
            <w:shd w:val="clear" w:color="auto" w:fill="auto"/>
            <w:vAlign w:val="center"/>
          </w:tcPr>
          <w:p>
            <w:pPr>
              <w:pStyle w:val="179"/>
              <w:rPr>
                <w:highlight w:val="none"/>
              </w:rPr>
            </w:pPr>
            <w:r>
              <w:rPr>
                <w:rFonts w:hint="eastAsia" w:hAnsi="宋体"/>
                <w:szCs w:val="18"/>
                <w:highlight w:val="none"/>
              </w:rPr>
              <w:t>水资源分区</w:t>
            </w:r>
          </w:p>
        </w:tc>
        <w:tc>
          <w:tcPr>
            <w:tcW w:w="3544" w:type="dxa"/>
            <w:shd w:val="clear" w:color="auto" w:fill="auto"/>
            <w:vAlign w:val="center"/>
          </w:tcPr>
          <w:p>
            <w:pPr>
              <w:pStyle w:val="179"/>
              <w:ind w:left="105" w:leftChars="50" w:right="105" w:rightChars="50"/>
              <w:jc w:val="left"/>
              <w:rPr>
                <w:rFonts w:hAnsi="宋体"/>
                <w:szCs w:val="18"/>
                <w:highlight w:val="none"/>
              </w:rPr>
            </w:pPr>
            <w:r>
              <w:rPr>
                <w:rFonts w:hint="eastAsia" w:hAnsi="宋体"/>
                <w:szCs w:val="18"/>
                <w:highlight w:val="none"/>
              </w:rPr>
              <w:t>1</w:t>
            </w:r>
            <w:r>
              <w:rPr>
                <w:rFonts w:hAnsi="宋体"/>
                <w:szCs w:val="18"/>
                <w:highlight w:val="none"/>
              </w:rPr>
              <w:t>.</w:t>
            </w:r>
            <w:r>
              <w:rPr>
                <w:rFonts w:hint="eastAsia" w:hAnsi="宋体"/>
                <w:szCs w:val="18"/>
                <w:highlight w:val="none"/>
              </w:rPr>
              <w:t>至少关联1条河流或1个湖泊；</w:t>
            </w:r>
          </w:p>
          <w:p>
            <w:pPr>
              <w:pStyle w:val="179"/>
              <w:ind w:left="105" w:leftChars="50" w:right="105" w:rightChars="50"/>
              <w:jc w:val="left"/>
              <w:rPr>
                <w:rFonts w:hAnsi="宋体"/>
                <w:szCs w:val="18"/>
                <w:highlight w:val="none"/>
              </w:rPr>
            </w:pPr>
            <w:r>
              <w:rPr>
                <w:rFonts w:hint="eastAsia" w:hAnsi="宋体"/>
                <w:szCs w:val="18"/>
                <w:highlight w:val="none"/>
              </w:rPr>
              <w:t>2.可关联水库、河段、引调水工程、灌区。</w:t>
            </w:r>
          </w:p>
        </w:tc>
        <w:tc>
          <w:tcPr>
            <w:tcW w:w="1842" w:type="dxa"/>
            <w:shd w:val="clear" w:color="auto" w:fill="auto"/>
            <w:vAlign w:val="center"/>
          </w:tcPr>
          <w:p>
            <w:pPr>
              <w:pStyle w:val="179"/>
              <w:rPr>
                <w:highlight w:val="none"/>
              </w:rPr>
            </w:pPr>
            <w:r>
              <w:rPr>
                <w:rFonts w:hint="eastAsia" w:hAnsi="宋体"/>
                <w:szCs w:val="18"/>
                <w:highlight w:val="none"/>
              </w:rPr>
              <w:t>水资源分区代码</w:t>
            </w:r>
          </w:p>
        </w:tc>
        <w:tc>
          <w:tcPr>
            <w:tcW w:w="1276" w:type="dxa"/>
            <w:shd w:val="clear" w:color="auto" w:fill="auto"/>
            <w:vAlign w:val="center"/>
          </w:tcPr>
          <w:p>
            <w:pPr>
              <w:pStyle w:val="179"/>
              <w:rPr>
                <w:highlight w:val="none"/>
              </w:rPr>
            </w:pPr>
            <w:r>
              <w:rPr>
                <w:rFonts w:hint="eastAsia" w:hAnsi="宋体"/>
                <w:szCs w:val="18"/>
                <w:highlight w:val="none"/>
              </w:rPr>
              <w:t>WRZ_CODE</w:t>
            </w:r>
          </w:p>
        </w:tc>
        <w:tc>
          <w:tcPr>
            <w:tcW w:w="697" w:type="dxa"/>
            <w:shd w:val="clear" w:color="auto" w:fill="auto"/>
            <w:vAlign w:val="center"/>
          </w:tcPr>
          <w:p>
            <w:pPr>
              <w:pStyle w:val="179"/>
              <w:rPr>
                <w:highlight w:val="none"/>
              </w:rPr>
            </w:pPr>
            <w:r>
              <w:rPr>
                <w:rFonts w:hint="eastAsia" w:hAnsi="宋体"/>
                <w:szCs w:val="18"/>
                <w:highlight w:val="none"/>
              </w:rPr>
              <w:t>C</w:t>
            </w:r>
          </w:p>
        </w:tc>
      </w:tr>
    </w:tbl>
    <w:p>
      <w:pPr>
        <w:pStyle w:val="57"/>
        <w:pageBreakBefore/>
        <w:spacing w:before="156" w:beforeLines="50" w:after="156" w:afterLines="50"/>
        <w:ind w:firstLine="0" w:firstLineChars="0"/>
        <w:jc w:val="center"/>
        <w:rPr>
          <w:rFonts w:ascii="黑体" w:hAnsi="黑体" w:eastAsia="黑体"/>
          <w:highlight w:val="none"/>
        </w:rPr>
      </w:pPr>
      <w:r>
        <w:rPr>
          <w:rFonts w:hint="eastAsia" w:ascii="黑体" w:hAnsi="黑体" w:eastAsia="黑体"/>
          <w:highlight w:val="none"/>
        </w:rPr>
        <w:t>表B.1  水利属性数据连接表</w:t>
      </w:r>
      <w:r>
        <w:rPr>
          <w:rFonts w:hint="eastAsia" w:hAnsi="宋体"/>
          <w:highlight w:val="none"/>
        </w:rPr>
        <w:t>（续）</w:t>
      </w:r>
    </w:p>
    <w:tbl>
      <w:tblPr>
        <w:tblStyle w:val="34"/>
        <w:tblW w:w="9334"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699"/>
        <w:gridCol w:w="1276"/>
        <w:gridCol w:w="3544"/>
        <w:gridCol w:w="1984"/>
        <w:gridCol w:w="1276"/>
        <w:gridCol w:w="55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99" w:type="dxa"/>
            <w:tcBorders>
              <w:top w:val="single" w:color="auto" w:sz="8" w:space="0"/>
              <w:bottom w:val="single" w:color="auto" w:sz="8" w:space="0"/>
            </w:tcBorders>
            <w:shd w:val="clear" w:color="auto" w:fill="auto"/>
            <w:vAlign w:val="center"/>
          </w:tcPr>
          <w:p>
            <w:pPr>
              <w:pStyle w:val="179"/>
              <w:rPr>
                <w:highlight w:val="none"/>
              </w:rPr>
            </w:pPr>
            <w:r>
              <w:rPr>
                <w:rFonts w:hint="eastAsia"/>
                <w:b/>
                <w:bCs/>
                <w:highlight w:val="none"/>
              </w:rPr>
              <w:t>序号</w:t>
            </w:r>
          </w:p>
        </w:tc>
        <w:tc>
          <w:tcPr>
            <w:tcW w:w="1276" w:type="dxa"/>
            <w:tcBorders>
              <w:top w:val="single" w:color="auto" w:sz="8" w:space="0"/>
              <w:bottom w:val="single" w:color="auto" w:sz="8" w:space="0"/>
            </w:tcBorders>
            <w:shd w:val="clear" w:color="auto" w:fill="auto"/>
            <w:vAlign w:val="center"/>
          </w:tcPr>
          <w:p>
            <w:pPr>
              <w:pStyle w:val="179"/>
              <w:rPr>
                <w:rFonts w:hAnsi="宋体"/>
                <w:szCs w:val="18"/>
                <w:highlight w:val="none"/>
              </w:rPr>
            </w:pPr>
            <w:r>
              <w:rPr>
                <w:rFonts w:hint="eastAsia"/>
                <w:b/>
                <w:bCs/>
                <w:highlight w:val="none"/>
              </w:rPr>
              <w:t>关键字段分类</w:t>
            </w:r>
          </w:p>
        </w:tc>
        <w:tc>
          <w:tcPr>
            <w:tcW w:w="3544" w:type="dxa"/>
            <w:tcBorders>
              <w:top w:val="single" w:color="auto" w:sz="8" w:space="0"/>
              <w:bottom w:val="single" w:color="auto" w:sz="8" w:space="0"/>
            </w:tcBorders>
            <w:shd w:val="clear" w:color="auto" w:fill="auto"/>
            <w:vAlign w:val="center"/>
          </w:tcPr>
          <w:p>
            <w:pPr>
              <w:pStyle w:val="179"/>
              <w:rPr>
                <w:rFonts w:hAnsi="宋体"/>
                <w:szCs w:val="18"/>
                <w:highlight w:val="none"/>
              </w:rPr>
            </w:pPr>
            <w:r>
              <w:rPr>
                <w:rFonts w:hint="eastAsia"/>
                <w:b/>
                <w:bCs/>
                <w:highlight w:val="none"/>
              </w:rPr>
              <w:t>连接约束规则</w:t>
            </w:r>
          </w:p>
        </w:tc>
        <w:tc>
          <w:tcPr>
            <w:tcW w:w="1984" w:type="dxa"/>
            <w:tcBorders>
              <w:top w:val="single" w:color="auto" w:sz="8" w:space="0"/>
              <w:bottom w:val="single" w:color="auto" w:sz="8" w:space="0"/>
            </w:tcBorders>
            <w:shd w:val="clear" w:color="auto" w:fill="auto"/>
            <w:vAlign w:val="center"/>
          </w:tcPr>
          <w:p>
            <w:pPr>
              <w:pStyle w:val="179"/>
              <w:rPr>
                <w:rFonts w:hAnsi="宋体"/>
                <w:szCs w:val="18"/>
                <w:highlight w:val="none"/>
              </w:rPr>
            </w:pPr>
            <w:r>
              <w:rPr>
                <w:rFonts w:hint="eastAsia"/>
                <w:b/>
                <w:bCs/>
                <w:highlight w:val="none"/>
              </w:rPr>
              <w:t>连接字段名称</w:t>
            </w:r>
          </w:p>
        </w:tc>
        <w:tc>
          <w:tcPr>
            <w:tcW w:w="1276" w:type="dxa"/>
            <w:tcBorders>
              <w:top w:val="single" w:color="auto" w:sz="8" w:space="0"/>
              <w:bottom w:val="single" w:color="auto" w:sz="8" w:space="0"/>
            </w:tcBorders>
            <w:shd w:val="clear" w:color="auto" w:fill="auto"/>
            <w:vAlign w:val="center"/>
          </w:tcPr>
          <w:p>
            <w:pPr>
              <w:pStyle w:val="179"/>
              <w:rPr>
                <w:rFonts w:hAnsi="宋体"/>
                <w:szCs w:val="18"/>
                <w:highlight w:val="none"/>
              </w:rPr>
            </w:pPr>
            <w:r>
              <w:rPr>
                <w:rFonts w:hint="eastAsia"/>
                <w:b/>
                <w:bCs/>
                <w:highlight w:val="none"/>
              </w:rPr>
              <w:t>连接标识符</w:t>
            </w:r>
          </w:p>
        </w:tc>
        <w:tc>
          <w:tcPr>
            <w:tcW w:w="555" w:type="dxa"/>
            <w:tcBorders>
              <w:top w:val="single" w:color="auto" w:sz="8" w:space="0"/>
              <w:bottom w:val="single" w:color="auto" w:sz="8" w:space="0"/>
            </w:tcBorders>
            <w:shd w:val="clear" w:color="auto" w:fill="auto"/>
            <w:vAlign w:val="center"/>
          </w:tcPr>
          <w:p>
            <w:pPr>
              <w:pStyle w:val="179"/>
              <w:rPr>
                <w:rFonts w:hAnsi="宋体"/>
                <w:szCs w:val="18"/>
                <w:highlight w:val="none"/>
              </w:rPr>
            </w:pPr>
            <w:r>
              <w:rPr>
                <w:rFonts w:hint="eastAsia"/>
                <w:b/>
                <w:bCs/>
                <w:highlight w:val="none"/>
              </w:rPr>
              <w:t>类型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99" w:type="dxa"/>
            <w:tcBorders>
              <w:top w:val="single" w:color="auto" w:sz="8" w:space="0"/>
            </w:tcBorders>
            <w:shd w:val="clear" w:color="auto" w:fill="auto"/>
            <w:vAlign w:val="center"/>
          </w:tcPr>
          <w:p>
            <w:pPr>
              <w:pStyle w:val="179"/>
              <w:rPr>
                <w:highlight w:val="none"/>
              </w:rPr>
            </w:pPr>
            <w:r>
              <w:rPr>
                <w:rFonts w:hint="eastAsia"/>
                <w:highlight w:val="none"/>
              </w:rPr>
              <w:t>3</w:t>
            </w:r>
            <w:r>
              <w:rPr>
                <w:highlight w:val="none"/>
              </w:rPr>
              <w:t>5</w:t>
            </w:r>
          </w:p>
        </w:tc>
        <w:tc>
          <w:tcPr>
            <w:tcW w:w="1276" w:type="dxa"/>
            <w:tcBorders>
              <w:top w:val="single" w:color="auto" w:sz="8" w:space="0"/>
            </w:tcBorders>
            <w:shd w:val="clear" w:color="auto" w:fill="auto"/>
            <w:vAlign w:val="center"/>
          </w:tcPr>
          <w:p>
            <w:pPr>
              <w:pStyle w:val="179"/>
              <w:rPr>
                <w:highlight w:val="none"/>
              </w:rPr>
            </w:pPr>
            <w:r>
              <w:rPr>
                <w:rFonts w:hint="eastAsia" w:hAnsi="宋体"/>
                <w:szCs w:val="18"/>
                <w:highlight w:val="none"/>
              </w:rPr>
              <w:t>水功能区</w:t>
            </w:r>
          </w:p>
        </w:tc>
        <w:tc>
          <w:tcPr>
            <w:tcW w:w="3544" w:type="dxa"/>
            <w:tcBorders>
              <w:top w:val="single" w:color="auto" w:sz="8" w:space="0"/>
            </w:tcBorders>
            <w:shd w:val="clear" w:color="auto" w:fill="auto"/>
            <w:vAlign w:val="center"/>
          </w:tcPr>
          <w:p>
            <w:pPr>
              <w:pStyle w:val="179"/>
              <w:ind w:left="105" w:leftChars="50" w:right="105" w:rightChars="50"/>
              <w:jc w:val="left"/>
              <w:rPr>
                <w:rFonts w:hAnsi="宋体"/>
                <w:szCs w:val="18"/>
                <w:highlight w:val="none"/>
              </w:rPr>
            </w:pPr>
            <w:r>
              <w:rPr>
                <w:rFonts w:hint="eastAsia" w:hAnsi="宋体"/>
                <w:szCs w:val="18"/>
                <w:highlight w:val="none"/>
              </w:rPr>
              <w:t>1</w:t>
            </w:r>
            <w:r>
              <w:rPr>
                <w:rFonts w:hAnsi="宋体"/>
                <w:szCs w:val="18"/>
                <w:highlight w:val="none"/>
              </w:rPr>
              <w:t>.</w:t>
            </w:r>
            <w:r>
              <w:rPr>
                <w:rFonts w:hint="eastAsia" w:hAnsi="宋体"/>
                <w:szCs w:val="18"/>
                <w:highlight w:val="none"/>
              </w:rPr>
              <w:t>至少关联1条河流或1个湖泊；</w:t>
            </w:r>
          </w:p>
          <w:p>
            <w:pPr>
              <w:pStyle w:val="179"/>
              <w:ind w:left="105" w:leftChars="50" w:right="105" w:rightChars="50"/>
              <w:jc w:val="left"/>
              <w:rPr>
                <w:rFonts w:hAnsi="宋体"/>
                <w:szCs w:val="18"/>
                <w:highlight w:val="none"/>
              </w:rPr>
            </w:pPr>
            <w:r>
              <w:rPr>
                <w:rFonts w:hAnsi="宋体"/>
                <w:szCs w:val="18"/>
                <w:highlight w:val="none"/>
              </w:rPr>
              <w:t>2.</w:t>
            </w:r>
            <w:r>
              <w:rPr>
                <w:rFonts w:hint="eastAsia" w:hAnsi="宋体"/>
                <w:szCs w:val="18"/>
                <w:highlight w:val="none"/>
              </w:rPr>
              <w:t>可关联流域、监测站点。</w:t>
            </w:r>
          </w:p>
        </w:tc>
        <w:tc>
          <w:tcPr>
            <w:tcW w:w="1984" w:type="dxa"/>
            <w:tcBorders>
              <w:top w:val="single" w:color="auto" w:sz="8" w:space="0"/>
            </w:tcBorders>
            <w:shd w:val="clear" w:color="auto" w:fill="auto"/>
            <w:vAlign w:val="center"/>
          </w:tcPr>
          <w:p>
            <w:pPr>
              <w:pStyle w:val="179"/>
              <w:rPr>
                <w:highlight w:val="none"/>
              </w:rPr>
            </w:pPr>
            <w:r>
              <w:rPr>
                <w:rFonts w:hint="eastAsia" w:hAnsi="宋体"/>
                <w:szCs w:val="18"/>
                <w:highlight w:val="none"/>
              </w:rPr>
              <w:t>水功能区代码</w:t>
            </w:r>
          </w:p>
        </w:tc>
        <w:tc>
          <w:tcPr>
            <w:tcW w:w="1276" w:type="dxa"/>
            <w:tcBorders>
              <w:top w:val="single" w:color="auto" w:sz="8" w:space="0"/>
            </w:tcBorders>
            <w:shd w:val="clear" w:color="auto" w:fill="auto"/>
            <w:vAlign w:val="center"/>
          </w:tcPr>
          <w:p>
            <w:pPr>
              <w:pStyle w:val="179"/>
              <w:rPr>
                <w:highlight w:val="none"/>
              </w:rPr>
            </w:pPr>
            <w:r>
              <w:rPr>
                <w:rFonts w:hint="eastAsia" w:hAnsi="宋体"/>
                <w:szCs w:val="18"/>
                <w:highlight w:val="none"/>
              </w:rPr>
              <w:t>WFZ_CODE</w:t>
            </w:r>
          </w:p>
        </w:tc>
        <w:tc>
          <w:tcPr>
            <w:tcW w:w="555" w:type="dxa"/>
            <w:tcBorders>
              <w:top w:val="single" w:color="auto" w:sz="8" w:space="0"/>
            </w:tcBorders>
            <w:shd w:val="clear" w:color="auto" w:fill="auto"/>
            <w:vAlign w:val="center"/>
          </w:tcPr>
          <w:p>
            <w:pPr>
              <w:pStyle w:val="179"/>
              <w:rPr>
                <w:highlight w:val="none"/>
              </w:rPr>
            </w:pPr>
            <w:r>
              <w:rPr>
                <w:rFonts w:hint="eastAsia" w:hAnsi="宋体"/>
                <w:szCs w:val="18"/>
                <w:highlight w:val="none"/>
              </w:rPr>
              <w:t>C</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99" w:type="dxa"/>
            <w:shd w:val="clear" w:color="auto" w:fill="auto"/>
            <w:vAlign w:val="center"/>
          </w:tcPr>
          <w:p>
            <w:pPr>
              <w:pStyle w:val="179"/>
              <w:rPr>
                <w:highlight w:val="none"/>
              </w:rPr>
            </w:pPr>
            <w:r>
              <w:rPr>
                <w:rFonts w:hint="eastAsia"/>
                <w:highlight w:val="none"/>
              </w:rPr>
              <w:t>3</w:t>
            </w:r>
            <w:r>
              <w:rPr>
                <w:highlight w:val="none"/>
              </w:rPr>
              <w:t>6</w:t>
            </w:r>
          </w:p>
        </w:tc>
        <w:tc>
          <w:tcPr>
            <w:tcW w:w="1276" w:type="dxa"/>
            <w:shd w:val="clear" w:color="auto" w:fill="auto"/>
            <w:vAlign w:val="center"/>
          </w:tcPr>
          <w:p>
            <w:pPr>
              <w:pStyle w:val="179"/>
              <w:rPr>
                <w:highlight w:val="none"/>
              </w:rPr>
            </w:pPr>
            <w:r>
              <w:rPr>
                <w:rFonts w:hint="eastAsia" w:hAnsi="宋体"/>
                <w:szCs w:val="18"/>
                <w:highlight w:val="none"/>
              </w:rPr>
              <w:t>水土保持区划</w:t>
            </w:r>
          </w:p>
        </w:tc>
        <w:tc>
          <w:tcPr>
            <w:tcW w:w="3544" w:type="dxa"/>
            <w:shd w:val="clear" w:color="auto" w:fill="auto"/>
            <w:vAlign w:val="center"/>
          </w:tcPr>
          <w:p>
            <w:pPr>
              <w:pStyle w:val="179"/>
              <w:ind w:left="105" w:leftChars="50" w:right="105" w:rightChars="50"/>
              <w:jc w:val="left"/>
              <w:rPr>
                <w:rFonts w:hAnsi="宋体"/>
                <w:szCs w:val="18"/>
                <w:highlight w:val="none"/>
              </w:rPr>
            </w:pPr>
            <w:r>
              <w:rPr>
                <w:rFonts w:hint="eastAsia" w:hAnsi="宋体"/>
                <w:szCs w:val="18"/>
                <w:highlight w:val="none"/>
              </w:rPr>
              <w:t>可关联监测站点。</w:t>
            </w:r>
          </w:p>
        </w:tc>
        <w:tc>
          <w:tcPr>
            <w:tcW w:w="1984" w:type="dxa"/>
            <w:shd w:val="clear" w:color="auto" w:fill="auto"/>
            <w:vAlign w:val="center"/>
          </w:tcPr>
          <w:p>
            <w:pPr>
              <w:pStyle w:val="179"/>
              <w:rPr>
                <w:highlight w:val="none"/>
              </w:rPr>
            </w:pPr>
            <w:r>
              <w:rPr>
                <w:rFonts w:hint="eastAsia" w:hAnsi="宋体"/>
                <w:szCs w:val="18"/>
                <w:highlight w:val="none"/>
              </w:rPr>
              <w:t>水土保持区划代码</w:t>
            </w:r>
          </w:p>
        </w:tc>
        <w:tc>
          <w:tcPr>
            <w:tcW w:w="1276" w:type="dxa"/>
            <w:shd w:val="clear" w:color="auto" w:fill="auto"/>
            <w:vAlign w:val="center"/>
          </w:tcPr>
          <w:p>
            <w:pPr>
              <w:pStyle w:val="179"/>
              <w:rPr>
                <w:highlight w:val="none"/>
              </w:rPr>
            </w:pPr>
            <w:r>
              <w:rPr>
                <w:rFonts w:hint="eastAsia" w:hAnsi="宋体"/>
                <w:szCs w:val="18"/>
                <w:highlight w:val="none"/>
              </w:rPr>
              <w:t>WSCZ_CODE</w:t>
            </w:r>
          </w:p>
        </w:tc>
        <w:tc>
          <w:tcPr>
            <w:tcW w:w="555" w:type="dxa"/>
            <w:shd w:val="clear" w:color="auto" w:fill="auto"/>
            <w:vAlign w:val="center"/>
          </w:tcPr>
          <w:p>
            <w:pPr>
              <w:pStyle w:val="179"/>
              <w:rPr>
                <w:highlight w:val="none"/>
              </w:rPr>
            </w:pPr>
            <w:r>
              <w:rPr>
                <w:rFonts w:hint="eastAsia" w:hAnsi="宋体"/>
                <w:szCs w:val="18"/>
                <w:highlight w:val="none"/>
              </w:rPr>
              <w:t>C</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99" w:type="dxa"/>
            <w:shd w:val="clear" w:color="auto" w:fill="auto"/>
            <w:vAlign w:val="center"/>
          </w:tcPr>
          <w:p>
            <w:pPr>
              <w:pStyle w:val="179"/>
              <w:rPr>
                <w:highlight w:val="none"/>
              </w:rPr>
            </w:pPr>
            <w:r>
              <w:rPr>
                <w:rFonts w:hint="eastAsia"/>
                <w:highlight w:val="none"/>
              </w:rPr>
              <w:t>3</w:t>
            </w:r>
            <w:r>
              <w:rPr>
                <w:highlight w:val="none"/>
              </w:rPr>
              <w:t>7</w:t>
            </w:r>
          </w:p>
        </w:tc>
        <w:tc>
          <w:tcPr>
            <w:tcW w:w="1276" w:type="dxa"/>
            <w:shd w:val="clear" w:color="auto" w:fill="auto"/>
            <w:vAlign w:val="center"/>
          </w:tcPr>
          <w:p>
            <w:pPr>
              <w:pStyle w:val="179"/>
              <w:rPr>
                <w:highlight w:val="none"/>
              </w:rPr>
            </w:pPr>
            <w:r>
              <w:rPr>
                <w:rFonts w:hint="eastAsia" w:hAnsi="宋体"/>
                <w:szCs w:val="18"/>
                <w:highlight w:val="none"/>
              </w:rPr>
              <w:t>河湖管理范围</w:t>
            </w:r>
          </w:p>
        </w:tc>
        <w:tc>
          <w:tcPr>
            <w:tcW w:w="3544" w:type="dxa"/>
            <w:shd w:val="clear" w:color="auto" w:fill="auto"/>
            <w:vAlign w:val="center"/>
          </w:tcPr>
          <w:p>
            <w:pPr>
              <w:pStyle w:val="179"/>
              <w:ind w:left="105" w:leftChars="50" w:right="105" w:rightChars="50"/>
              <w:jc w:val="left"/>
              <w:rPr>
                <w:rFonts w:hAnsi="宋体"/>
                <w:szCs w:val="18"/>
                <w:highlight w:val="none"/>
              </w:rPr>
            </w:pPr>
            <w:r>
              <w:rPr>
                <w:rFonts w:hint="eastAsia" w:hAnsi="宋体"/>
                <w:szCs w:val="18"/>
                <w:highlight w:val="none"/>
              </w:rPr>
              <w:t>1.至少关联</w:t>
            </w:r>
            <w:r>
              <w:rPr>
                <w:rFonts w:hAnsi="宋体"/>
                <w:szCs w:val="18"/>
                <w:highlight w:val="none"/>
              </w:rPr>
              <w:t>1</w:t>
            </w:r>
            <w:r>
              <w:rPr>
                <w:rFonts w:hint="eastAsia" w:hAnsi="宋体"/>
                <w:szCs w:val="18"/>
                <w:highlight w:val="none"/>
              </w:rPr>
              <w:t>条河流或1条河段；</w:t>
            </w:r>
          </w:p>
          <w:p>
            <w:pPr>
              <w:pStyle w:val="179"/>
              <w:ind w:left="105" w:leftChars="50" w:right="105" w:rightChars="50"/>
              <w:jc w:val="left"/>
              <w:rPr>
                <w:rFonts w:hAnsi="宋体"/>
                <w:szCs w:val="18"/>
                <w:highlight w:val="none"/>
              </w:rPr>
            </w:pPr>
            <w:r>
              <w:rPr>
                <w:rFonts w:hAnsi="宋体"/>
                <w:szCs w:val="18"/>
                <w:highlight w:val="none"/>
              </w:rPr>
              <w:t>2.</w:t>
            </w:r>
            <w:r>
              <w:rPr>
                <w:rFonts w:hint="eastAsia" w:hAnsi="宋体"/>
                <w:szCs w:val="18"/>
                <w:highlight w:val="none"/>
              </w:rPr>
              <w:t>可关联岸线功能分区、采砂分区。</w:t>
            </w:r>
          </w:p>
        </w:tc>
        <w:tc>
          <w:tcPr>
            <w:tcW w:w="1984" w:type="dxa"/>
            <w:shd w:val="clear" w:color="auto" w:fill="auto"/>
            <w:vAlign w:val="center"/>
          </w:tcPr>
          <w:p>
            <w:pPr>
              <w:pStyle w:val="179"/>
              <w:rPr>
                <w:highlight w:val="none"/>
              </w:rPr>
            </w:pPr>
            <w:r>
              <w:rPr>
                <w:rFonts w:hint="eastAsia" w:hAnsi="宋体"/>
                <w:szCs w:val="18"/>
                <w:highlight w:val="none"/>
              </w:rPr>
              <w:t>河湖管理范围代码</w:t>
            </w:r>
          </w:p>
        </w:tc>
        <w:tc>
          <w:tcPr>
            <w:tcW w:w="1276" w:type="dxa"/>
            <w:shd w:val="clear" w:color="auto" w:fill="auto"/>
            <w:vAlign w:val="center"/>
          </w:tcPr>
          <w:p>
            <w:pPr>
              <w:pStyle w:val="179"/>
              <w:rPr>
                <w:highlight w:val="none"/>
              </w:rPr>
            </w:pPr>
            <w:r>
              <w:rPr>
                <w:rFonts w:hint="eastAsia" w:hAnsi="宋体"/>
                <w:szCs w:val="18"/>
                <w:highlight w:val="none"/>
              </w:rPr>
              <w:t>RLMD_CODE</w:t>
            </w:r>
          </w:p>
        </w:tc>
        <w:tc>
          <w:tcPr>
            <w:tcW w:w="555" w:type="dxa"/>
            <w:shd w:val="clear" w:color="auto" w:fill="auto"/>
            <w:vAlign w:val="center"/>
          </w:tcPr>
          <w:p>
            <w:pPr>
              <w:pStyle w:val="179"/>
              <w:rPr>
                <w:highlight w:val="none"/>
              </w:rPr>
            </w:pPr>
            <w:r>
              <w:rPr>
                <w:rFonts w:hint="eastAsia" w:hAnsi="宋体"/>
                <w:szCs w:val="18"/>
                <w:highlight w:val="none"/>
              </w:rPr>
              <w:t>C</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99" w:type="dxa"/>
            <w:shd w:val="clear" w:color="auto" w:fill="auto"/>
            <w:vAlign w:val="center"/>
          </w:tcPr>
          <w:p>
            <w:pPr>
              <w:pStyle w:val="179"/>
              <w:rPr>
                <w:highlight w:val="none"/>
              </w:rPr>
            </w:pPr>
            <w:r>
              <w:rPr>
                <w:rFonts w:hint="eastAsia"/>
                <w:highlight w:val="none"/>
              </w:rPr>
              <w:t>3</w:t>
            </w:r>
            <w:r>
              <w:rPr>
                <w:highlight w:val="none"/>
              </w:rPr>
              <w:t>8</w:t>
            </w:r>
          </w:p>
        </w:tc>
        <w:tc>
          <w:tcPr>
            <w:tcW w:w="1276" w:type="dxa"/>
            <w:shd w:val="clear" w:color="auto" w:fill="auto"/>
            <w:vAlign w:val="center"/>
          </w:tcPr>
          <w:p>
            <w:pPr>
              <w:pStyle w:val="179"/>
              <w:rPr>
                <w:rFonts w:hAnsi="宋体"/>
                <w:szCs w:val="18"/>
                <w:highlight w:val="none"/>
              </w:rPr>
            </w:pPr>
            <w:r>
              <w:rPr>
                <w:rFonts w:hint="eastAsia" w:hAnsi="宋体"/>
                <w:szCs w:val="18"/>
                <w:highlight w:val="none"/>
              </w:rPr>
              <w:t>岸线功能分区</w:t>
            </w:r>
          </w:p>
        </w:tc>
        <w:tc>
          <w:tcPr>
            <w:tcW w:w="3544" w:type="dxa"/>
            <w:shd w:val="clear" w:color="auto" w:fill="auto"/>
            <w:vAlign w:val="center"/>
          </w:tcPr>
          <w:p>
            <w:pPr>
              <w:pStyle w:val="179"/>
              <w:ind w:left="105" w:leftChars="50" w:right="105" w:rightChars="50"/>
              <w:jc w:val="left"/>
              <w:rPr>
                <w:rFonts w:hAnsi="宋体"/>
                <w:szCs w:val="18"/>
                <w:highlight w:val="none"/>
              </w:rPr>
            </w:pPr>
            <w:r>
              <w:rPr>
                <w:rFonts w:hint="eastAsia" w:hAnsi="宋体"/>
                <w:szCs w:val="18"/>
                <w:highlight w:val="none"/>
              </w:rPr>
              <w:t>1.至少关联</w:t>
            </w:r>
            <w:r>
              <w:rPr>
                <w:rFonts w:hAnsi="宋体"/>
                <w:szCs w:val="18"/>
                <w:highlight w:val="none"/>
              </w:rPr>
              <w:t>1</w:t>
            </w:r>
            <w:r>
              <w:rPr>
                <w:rFonts w:hint="eastAsia" w:hAnsi="宋体"/>
                <w:szCs w:val="18"/>
                <w:highlight w:val="none"/>
              </w:rPr>
              <w:t>条河流或1条河段；</w:t>
            </w:r>
          </w:p>
          <w:p>
            <w:pPr>
              <w:pStyle w:val="179"/>
              <w:ind w:left="105" w:leftChars="50" w:right="105" w:rightChars="50"/>
              <w:jc w:val="left"/>
              <w:rPr>
                <w:rFonts w:hAnsi="宋体"/>
                <w:szCs w:val="18"/>
                <w:highlight w:val="none"/>
              </w:rPr>
            </w:pPr>
            <w:r>
              <w:rPr>
                <w:rFonts w:hAnsi="宋体"/>
                <w:szCs w:val="18"/>
                <w:highlight w:val="none"/>
              </w:rPr>
              <w:t>2</w:t>
            </w:r>
            <w:r>
              <w:rPr>
                <w:rFonts w:hint="eastAsia" w:hAnsi="宋体"/>
                <w:szCs w:val="18"/>
                <w:highlight w:val="none"/>
              </w:rPr>
              <w:t>.可关联河湖管理范围、采砂分区。</w:t>
            </w:r>
          </w:p>
        </w:tc>
        <w:tc>
          <w:tcPr>
            <w:tcW w:w="1984" w:type="dxa"/>
            <w:shd w:val="clear" w:color="auto" w:fill="auto"/>
            <w:vAlign w:val="center"/>
          </w:tcPr>
          <w:p>
            <w:pPr>
              <w:pStyle w:val="179"/>
              <w:rPr>
                <w:rFonts w:hAnsi="宋体"/>
                <w:szCs w:val="18"/>
                <w:highlight w:val="none"/>
              </w:rPr>
            </w:pPr>
            <w:r>
              <w:rPr>
                <w:rFonts w:hint="eastAsia" w:hAnsi="宋体"/>
                <w:szCs w:val="18"/>
                <w:highlight w:val="none"/>
              </w:rPr>
              <w:t>岸线功能分区代码</w:t>
            </w:r>
          </w:p>
        </w:tc>
        <w:tc>
          <w:tcPr>
            <w:tcW w:w="1276" w:type="dxa"/>
            <w:shd w:val="clear" w:color="auto" w:fill="auto"/>
            <w:vAlign w:val="center"/>
          </w:tcPr>
          <w:p>
            <w:pPr>
              <w:pStyle w:val="179"/>
              <w:rPr>
                <w:rFonts w:hAnsi="宋体"/>
                <w:szCs w:val="18"/>
                <w:highlight w:val="none"/>
              </w:rPr>
            </w:pPr>
            <w:r>
              <w:rPr>
                <w:rFonts w:hint="eastAsia" w:hAnsi="宋体"/>
                <w:szCs w:val="18"/>
                <w:highlight w:val="none"/>
              </w:rPr>
              <w:t>SLFZ_CODE</w:t>
            </w:r>
          </w:p>
        </w:tc>
        <w:tc>
          <w:tcPr>
            <w:tcW w:w="555" w:type="dxa"/>
            <w:shd w:val="clear" w:color="auto" w:fill="auto"/>
            <w:vAlign w:val="center"/>
          </w:tcPr>
          <w:p>
            <w:pPr>
              <w:pStyle w:val="179"/>
              <w:rPr>
                <w:rFonts w:hAnsi="宋体"/>
                <w:szCs w:val="18"/>
                <w:highlight w:val="none"/>
              </w:rPr>
            </w:pPr>
            <w:r>
              <w:rPr>
                <w:rFonts w:hint="eastAsia" w:hAnsi="宋体"/>
                <w:szCs w:val="18"/>
                <w:highlight w:val="none"/>
              </w:rPr>
              <w:t>C</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99" w:type="dxa"/>
            <w:shd w:val="clear" w:color="auto" w:fill="auto"/>
            <w:vAlign w:val="center"/>
          </w:tcPr>
          <w:p>
            <w:pPr>
              <w:pStyle w:val="179"/>
              <w:rPr>
                <w:highlight w:val="none"/>
              </w:rPr>
            </w:pPr>
            <w:r>
              <w:rPr>
                <w:rFonts w:hint="eastAsia"/>
                <w:highlight w:val="none"/>
              </w:rPr>
              <w:t>3</w:t>
            </w:r>
            <w:r>
              <w:rPr>
                <w:highlight w:val="none"/>
              </w:rPr>
              <w:t>9</w:t>
            </w:r>
          </w:p>
        </w:tc>
        <w:tc>
          <w:tcPr>
            <w:tcW w:w="1276" w:type="dxa"/>
            <w:shd w:val="clear" w:color="auto" w:fill="auto"/>
            <w:vAlign w:val="center"/>
          </w:tcPr>
          <w:p>
            <w:pPr>
              <w:pStyle w:val="179"/>
              <w:rPr>
                <w:rFonts w:hAnsi="宋体"/>
                <w:szCs w:val="18"/>
                <w:highlight w:val="none"/>
              </w:rPr>
            </w:pPr>
            <w:r>
              <w:rPr>
                <w:rFonts w:hint="eastAsia" w:hAnsi="宋体"/>
                <w:szCs w:val="18"/>
                <w:highlight w:val="none"/>
              </w:rPr>
              <w:t>采砂分区</w:t>
            </w:r>
          </w:p>
        </w:tc>
        <w:tc>
          <w:tcPr>
            <w:tcW w:w="3544" w:type="dxa"/>
            <w:shd w:val="clear" w:color="auto" w:fill="auto"/>
            <w:vAlign w:val="center"/>
          </w:tcPr>
          <w:p>
            <w:pPr>
              <w:pStyle w:val="179"/>
              <w:ind w:left="105" w:leftChars="50" w:right="105" w:rightChars="50"/>
              <w:jc w:val="left"/>
              <w:rPr>
                <w:rFonts w:hAnsi="宋体"/>
                <w:szCs w:val="18"/>
                <w:highlight w:val="none"/>
              </w:rPr>
            </w:pPr>
            <w:r>
              <w:rPr>
                <w:rFonts w:hint="eastAsia" w:hAnsi="宋体"/>
                <w:szCs w:val="18"/>
                <w:highlight w:val="none"/>
              </w:rPr>
              <w:t>1.至少关联</w:t>
            </w:r>
            <w:r>
              <w:rPr>
                <w:rFonts w:hAnsi="宋体"/>
                <w:szCs w:val="18"/>
                <w:highlight w:val="none"/>
              </w:rPr>
              <w:t>1</w:t>
            </w:r>
            <w:r>
              <w:rPr>
                <w:rFonts w:hint="eastAsia" w:hAnsi="宋体"/>
                <w:szCs w:val="18"/>
                <w:highlight w:val="none"/>
              </w:rPr>
              <w:t>条河流或1条河段；</w:t>
            </w:r>
          </w:p>
          <w:p>
            <w:pPr>
              <w:pStyle w:val="179"/>
              <w:ind w:left="105" w:leftChars="50" w:right="105" w:rightChars="50"/>
              <w:jc w:val="left"/>
              <w:rPr>
                <w:rFonts w:hAnsi="宋体"/>
                <w:szCs w:val="18"/>
                <w:highlight w:val="none"/>
              </w:rPr>
            </w:pPr>
            <w:r>
              <w:rPr>
                <w:rFonts w:hAnsi="宋体"/>
                <w:szCs w:val="18"/>
                <w:highlight w:val="none"/>
              </w:rPr>
              <w:t>2</w:t>
            </w:r>
            <w:r>
              <w:rPr>
                <w:rFonts w:hint="eastAsia" w:hAnsi="宋体"/>
                <w:szCs w:val="18"/>
                <w:highlight w:val="none"/>
              </w:rPr>
              <w:t>.可关联河湖管理范围、岸线功能分区。</w:t>
            </w:r>
          </w:p>
        </w:tc>
        <w:tc>
          <w:tcPr>
            <w:tcW w:w="1984" w:type="dxa"/>
            <w:shd w:val="clear" w:color="auto" w:fill="auto"/>
            <w:vAlign w:val="center"/>
          </w:tcPr>
          <w:p>
            <w:pPr>
              <w:pStyle w:val="179"/>
              <w:rPr>
                <w:rFonts w:hAnsi="宋体"/>
                <w:szCs w:val="18"/>
                <w:highlight w:val="none"/>
              </w:rPr>
            </w:pPr>
            <w:r>
              <w:rPr>
                <w:rFonts w:hint="eastAsia" w:hAnsi="宋体"/>
                <w:szCs w:val="18"/>
                <w:highlight w:val="none"/>
              </w:rPr>
              <w:t>采砂分区代码</w:t>
            </w:r>
          </w:p>
        </w:tc>
        <w:tc>
          <w:tcPr>
            <w:tcW w:w="1276" w:type="dxa"/>
            <w:shd w:val="clear" w:color="auto" w:fill="auto"/>
            <w:vAlign w:val="center"/>
          </w:tcPr>
          <w:p>
            <w:pPr>
              <w:pStyle w:val="179"/>
              <w:rPr>
                <w:rFonts w:hAnsi="宋体"/>
                <w:szCs w:val="18"/>
                <w:highlight w:val="none"/>
              </w:rPr>
            </w:pPr>
            <w:r>
              <w:rPr>
                <w:rFonts w:hint="eastAsia" w:hAnsi="宋体"/>
                <w:szCs w:val="18"/>
                <w:highlight w:val="none"/>
              </w:rPr>
              <w:t>SEP_CODE</w:t>
            </w:r>
          </w:p>
        </w:tc>
        <w:tc>
          <w:tcPr>
            <w:tcW w:w="555" w:type="dxa"/>
            <w:shd w:val="clear" w:color="auto" w:fill="auto"/>
            <w:vAlign w:val="center"/>
          </w:tcPr>
          <w:p>
            <w:pPr>
              <w:pStyle w:val="179"/>
              <w:rPr>
                <w:rFonts w:hAnsi="宋体"/>
                <w:szCs w:val="18"/>
                <w:highlight w:val="none"/>
              </w:rPr>
            </w:pPr>
            <w:r>
              <w:rPr>
                <w:rFonts w:hint="eastAsia" w:hAnsi="宋体"/>
                <w:szCs w:val="18"/>
                <w:highlight w:val="none"/>
              </w:rPr>
              <w:t>C</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99" w:type="dxa"/>
            <w:shd w:val="clear" w:color="auto" w:fill="auto"/>
            <w:vAlign w:val="center"/>
          </w:tcPr>
          <w:p>
            <w:pPr>
              <w:pStyle w:val="179"/>
              <w:rPr>
                <w:highlight w:val="none"/>
              </w:rPr>
            </w:pPr>
            <w:r>
              <w:rPr>
                <w:rFonts w:hint="eastAsia"/>
                <w:highlight w:val="none"/>
              </w:rPr>
              <w:t>4</w:t>
            </w:r>
            <w:r>
              <w:rPr>
                <w:highlight w:val="none"/>
              </w:rPr>
              <w:t>0</w:t>
            </w:r>
          </w:p>
        </w:tc>
        <w:tc>
          <w:tcPr>
            <w:tcW w:w="1276" w:type="dxa"/>
            <w:shd w:val="clear" w:color="auto" w:fill="auto"/>
            <w:vAlign w:val="center"/>
          </w:tcPr>
          <w:p>
            <w:pPr>
              <w:pStyle w:val="179"/>
              <w:rPr>
                <w:rFonts w:hAnsi="宋体"/>
                <w:szCs w:val="18"/>
                <w:highlight w:val="none"/>
              </w:rPr>
            </w:pPr>
            <w:r>
              <w:rPr>
                <w:rFonts w:hint="eastAsia" w:hAnsi="宋体"/>
                <w:szCs w:val="18"/>
                <w:highlight w:val="none"/>
              </w:rPr>
              <w:t>河段</w:t>
            </w:r>
          </w:p>
        </w:tc>
        <w:tc>
          <w:tcPr>
            <w:tcW w:w="3544" w:type="dxa"/>
            <w:shd w:val="clear" w:color="auto" w:fill="auto"/>
            <w:vAlign w:val="center"/>
          </w:tcPr>
          <w:p>
            <w:pPr>
              <w:pStyle w:val="179"/>
              <w:ind w:left="105" w:leftChars="50" w:right="105" w:rightChars="50"/>
              <w:jc w:val="left"/>
              <w:rPr>
                <w:rFonts w:hAnsi="宋体"/>
                <w:szCs w:val="18"/>
                <w:highlight w:val="none"/>
              </w:rPr>
            </w:pPr>
            <w:r>
              <w:rPr>
                <w:rFonts w:hint="eastAsia" w:hAnsi="宋体"/>
                <w:szCs w:val="18"/>
                <w:highlight w:val="none"/>
              </w:rPr>
              <w:t>1.至少关联1条河流；</w:t>
            </w:r>
          </w:p>
          <w:p>
            <w:pPr>
              <w:pStyle w:val="179"/>
              <w:ind w:left="105" w:leftChars="50" w:right="105" w:rightChars="50"/>
              <w:jc w:val="left"/>
              <w:rPr>
                <w:rFonts w:hAnsi="宋体"/>
                <w:szCs w:val="18"/>
                <w:highlight w:val="none"/>
              </w:rPr>
            </w:pPr>
            <w:r>
              <w:rPr>
                <w:rFonts w:hint="eastAsia" w:hAnsi="宋体"/>
                <w:szCs w:val="18"/>
                <w:highlight w:val="none"/>
              </w:rPr>
              <w:t>2.可关联流域、河湖管理范围、岸线功能分区、采砂分区、监测站点。</w:t>
            </w:r>
          </w:p>
        </w:tc>
        <w:tc>
          <w:tcPr>
            <w:tcW w:w="1984" w:type="dxa"/>
            <w:shd w:val="clear" w:color="auto" w:fill="auto"/>
            <w:vAlign w:val="center"/>
          </w:tcPr>
          <w:p>
            <w:pPr>
              <w:pStyle w:val="179"/>
              <w:rPr>
                <w:rFonts w:hAnsi="宋体"/>
                <w:szCs w:val="18"/>
                <w:highlight w:val="none"/>
              </w:rPr>
            </w:pPr>
            <w:r>
              <w:rPr>
                <w:rFonts w:hint="eastAsia" w:hAnsi="宋体"/>
                <w:szCs w:val="18"/>
                <w:highlight w:val="none"/>
              </w:rPr>
              <w:t>河段代码</w:t>
            </w:r>
          </w:p>
        </w:tc>
        <w:tc>
          <w:tcPr>
            <w:tcW w:w="1276" w:type="dxa"/>
            <w:shd w:val="clear" w:color="auto" w:fill="auto"/>
            <w:vAlign w:val="center"/>
          </w:tcPr>
          <w:p>
            <w:pPr>
              <w:pStyle w:val="179"/>
              <w:rPr>
                <w:rFonts w:hAnsi="宋体"/>
                <w:szCs w:val="18"/>
                <w:highlight w:val="none"/>
              </w:rPr>
            </w:pPr>
            <w:r>
              <w:rPr>
                <w:rFonts w:hint="eastAsia" w:hAnsi="宋体"/>
                <w:szCs w:val="18"/>
                <w:highlight w:val="none"/>
              </w:rPr>
              <w:t>REA_CODE</w:t>
            </w:r>
          </w:p>
        </w:tc>
        <w:tc>
          <w:tcPr>
            <w:tcW w:w="555" w:type="dxa"/>
            <w:shd w:val="clear" w:color="auto" w:fill="auto"/>
            <w:vAlign w:val="center"/>
          </w:tcPr>
          <w:p>
            <w:pPr>
              <w:pStyle w:val="179"/>
              <w:rPr>
                <w:rFonts w:hAnsi="宋体"/>
                <w:szCs w:val="18"/>
                <w:highlight w:val="none"/>
              </w:rPr>
            </w:pPr>
            <w:r>
              <w:rPr>
                <w:rFonts w:hint="eastAsia" w:hAnsi="宋体"/>
                <w:szCs w:val="18"/>
                <w:highlight w:val="none"/>
              </w:rPr>
              <w:t>C</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99" w:type="dxa"/>
            <w:shd w:val="clear" w:color="auto" w:fill="auto"/>
            <w:vAlign w:val="center"/>
          </w:tcPr>
          <w:p>
            <w:pPr>
              <w:pStyle w:val="179"/>
              <w:rPr>
                <w:highlight w:val="none"/>
              </w:rPr>
            </w:pPr>
            <w:r>
              <w:rPr>
                <w:rFonts w:hint="eastAsia"/>
                <w:highlight w:val="none"/>
              </w:rPr>
              <w:t>4</w:t>
            </w:r>
            <w:r>
              <w:rPr>
                <w:highlight w:val="none"/>
              </w:rPr>
              <w:t>1</w:t>
            </w:r>
          </w:p>
        </w:tc>
        <w:tc>
          <w:tcPr>
            <w:tcW w:w="1276" w:type="dxa"/>
            <w:shd w:val="clear" w:color="auto" w:fill="auto"/>
            <w:vAlign w:val="center"/>
          </w:tcPr>
          <w:p>
            <w:pPr>
              <w:pStyle w:val="179"/>
              <w:rPr>
                <w:rFonts w:hAnsi="宋体"/>
                <w:szCs w:val="18"/>
                <w:highlight w:val="none"/>
              </w:rPr>
            </w:pPr>
            <w:r>
              <w:rPr>
                <w:rFonts w:hint="eastAsia" w:hAnsi="宋体"/>
                <w:szCs w:val="18"/>
                <w:highlight w:val="none"/>
              </w:rPr>
              <w:t>堤段</w:t>
            </w:r>
          </w:p>
        </w:tc>
        <w:tc>
          <w:tcPr>
            <w:tcW w:w="3544" w:type="dxa"/>
            <w:shd w:val="clear" w:color="auto" w:fill="auto"/>
            <w:vAlign w:val="center"/>
          </w:tcPr>
          <w:p>
            <w:pPr>
              <w:pStyle w:val="179"/>
              <w:ind w:left="105" w:leftChars="50" w:right="105" w:rightChars="50"/>
              <w:jc w:val="left"/>
              <w:rPr>
                <w:rFonts w:hAnsi="宋体"/>
                <w:szCs w:val="18"/>
                <w:highlight w:val="none"/>
              </w:rPr>
            </w:pPr>
            <w:r>
              <w:rPr>
                <w:rFonts w:hint="eastAsia" w:hAnsi="宋体"/>
                <w:szCs w:val="18"/>
                <w:highlight w:val="none"/>
              </w:rPr>
              <w:t>1</w:t>
            </w:r>
            <w:r>
              <w:rPr>
                <w:rFonts w:hAnsi="宋体"/>
                <w:szCs w:val="18"/>
                <w:highlight w:val="none"/>
              </w:rPr>
              <w:t>.</w:t>
            </w:r>
            <w:r>
              <w:rPr>
                <w:rFonts w:hint="eastAsia" w:hAnsi="宋体"/>
                <w:szCs w:val="18"/>
                <w:highlight w:val="none"/>
              </w:rPr>
              <w:t>至少关联1条河流；</w:t>
            </w:r>
          </w:p>
          <w:p>
            <w:pPr>
              <w:pStyle w:val="179"/>
              <w:ind w:left="105" w:leftChars="50" w:right="105" w:rightChars="50"/>
              <w:jc w:val="left"/>
              <w:rPr>
                <w:rFonts w:hAnsi="宋体"/>
                <w:szCs w:val="18"/>
                <w:highlight w:val="none"/>
              </w:rPr>
            </w:pPr>
            <w:r>
              <w:rPr>
                <w:rFonts w:hint="eastAsia" w:hAnsi="宋体"/>
                <w:szCs w:val="18"/>
                <w:highlight w:val="none"/>
              </w:rPr>
              <w:t>2</w:t>
            </w:r>
            <w:r>
              <w:rPr>
                <w:rFonts w:hAnsi="宋体"/>
                <w:szCs w:val="18"/>
                <w:highlight w:val="none"/>
              </w:rPr>
              <w:t>.</w:t>
            </w:r>
            <w:r>
              <w:rPr>
                <w:rFonts w:hint="eastAsia" w:hAnsi="宋体"/>
                <w:szCs w:val="18"/>
                <w:highlight w:val="none"/>
              </w:rPr>
              <w:t>可关联流域、河段、监测站点。</w:t>
            </w:r>
          </w:p>
        </w:tc>
        <w:tc>
          <w:tcPr>
            <w:tcW w:w="1984" w:type="dxa"/>
            <w:shd w:val="clear" w:color="auto" w:fill="auto"/>
            <w:vAlign w:val="center"/>
          </w:tcPr>
          <w:p>
            <w:pPr>
              <w:pStyle w:val="179"/>
              <w:rPr>
                <w:rFonts w:hAnsi="宋体"/>
                <w:szCs w:val="18"/>
                <w:highlight w:val="none"/>
              </w:rPr>
            </w:pPr>
            <w:r>
              <w:rPr>
                <w:rFonts w:hint="eastAsia" w:hAnsi="宋体"/>
                <w:szCs w:val="18"/>
                <w:highlight w:val="none"/>
              </w:rPr>
              <w:t>堤段代码</w:t>
            </w:r>
          </w:p>
        </w:tc>
        <w:tc>
          <w:tcPr>
            <w:tcW w:w="1276" w:type="dxa"/>
            <w:shd w:val="clear" w:color="auto" w:fill="auto"/>
            <w:vAlign w:val="center"/>
          </w:tcPr>
          <w:p>
            <w:pPr>
              <w:pStyle w:val="179"/>
              <w:rPr>
                <w:rFonts w:hAnsi="宋体"/>
                <w:szCs w:val="18"/>
                <w:highlight w:val="none"/>
              </w:rPr>
            </w:pPr>
            <w:r>
              <w:rPr>
                <w:rFonts w:hint="eastAsia" w:hAnsi="宋体"/>
                <w:szCs w:val="18"/>
                <w:highlight w:val="none"/>
              </w:rPr>
              <w:t>DISC_CODE</w:t>
            </w:r>
          </w:p>
        </w:tc>
        <w:tc>
          <w:tcPr>
            <w:tcW w:w="555" w:type="dxa"/>
            <w:shd w:val="clear" w:color="auto" w:fill="auto"/>
            <w:vAlign w:val="center"/>
          </w:tcPr>
          <w:p>
            <w:pPr>
              <w:pStyle w:val="179"/>
              <w:rPr>
                <w:rFonts w:hAnsi="宋体"/>
                <w:szCs w:val="18"/>
                <w:highlight w:val="none"/>
              </w:rPr>
            </w:pPr>
            <w:r>
              <w:rPr>
                <w:rFonts w:hint="eastAsia" w:hAnsi="宋体"/>
                <w:szCs w:val="18"/>
                <w:highlight w:val="none"/>
              </w:rPr>
              <w:t>C</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99" w:type="dxa"/>
            <w:shd w:val="clear" w:color="auto" w:fill="auto"/>
            <w:vAlign w:val="center"/>
          </w:tcPr>
          <w:p>
            <w:pPr>
              <w:pStyle w:val="179"/>
              <w:rPr>
                <w:highlight w:val="none"/>
              </w:rPr>
            </w:pPr>
            <w:r>
              <w:rPr>
                <w:rFonts w:hint="eastAsia"/>
                <w:highlight w:val="none"/>
              </w:rPr>
              <w:t>4</w:t>
            </w:r>
            <w:r>
              <w:rPr>
                <w:highlight w:val="none"/>
              </w:rPr>
              <w:t>2</w:t>
            </w:r>
          </w:p>
        </w:tc>
        <w:tc>
          <w:tcPr>
            <w:tcW w:w="1276" w:type="dxa"/>
            <w:shd w:val="clear" w:color="auto" w:fill="auto"/>
            <w:vAlign w:val="center"/>
          </w:tcPr>
          <w:p>
            <w:pPr>
              <w:pStyle w:val="179"/>
              <w:rPr>
                <w:rFonts w:hAnsi="宋体"/>
                <w:szCs w:val="18"/>
                <w:highlight w:val="none"/>
              </w:rPr>
            </w:pPr>
            <w:r>
              <w:rPr>
                <w:rFonts w:hint="eastAsia" w:hAnsi="宋体"/>
                <w:szCs w:val="18"/>
                <w:highlight w:val="none"/>
              </w:rPr>
              <w:t>险工险段</w:t>
            </w:r>
          </w:p>
        </w:tc>
        <w:tc>
          <w:tcPr>
            <w:tcW w:w="3544" w:type="dxa"/>
            <w:shd w:val="clear" w:color="auto" w:fill="auto"/>
            <w:vAlign w:val="center"/>
          </w:tcPr>
          <w:p>
            <w:pPr>
              <w:pStyle w:val="179"/>
              <w:ind w:left="105" w:leftChars="50" w:right="105" w:rightChars="50"/>
              <w:jc w:val="left"/>
              <w:rPr>
                <w:rFonts w:hAnsi="宋体"/>
                <w:szCs w:val="18"/>
                <w:highlight w:val="none"/>
              </w:rPr>
            </w:pPr>
            <w:r>
              <w:rPr>
                <w:rFonts w:hint="eastAsia" w:hAnsi="宋体"/>
                <w:szCs w:val="18"/>
                <w:highlight w:val="none"/>
              </w:rPr>
              <w:t>1.至少关联1段堤防；</w:t>
            </w:r>
          </w:p>
          <w:p>
            <w:pPr>
              <w:pStyle w:val="179"/>
              <w:ind w:left="105" w:leftChars="50" w:right="105" w:rightChars="50"/>
              <w:jc w:val="left"/>
              <w:rPr>
                <w:rFonts w:hAnsi="宋体"/>
                <w:szCs w:val="18"/>
                <w:highlight w:val="none"/>
              </w:rPr>
            </w:pPr>
            <w:r>
              <w:rPr>
                <w:rFonts w:hint="eastAsia" w:hAnsi="宋体"/>
                <w:szCs w:val="18"/>
                <w:highlight w:val="none"/>
              </w:rPr>
              <w:t>2</w:t>
            </w:r>
            <w:r>
              <w:rPr>
                <w:rFonts w:hAnsi="宋体"/>
                <w:szCs w:val="18"/>
                <w:highlight w:val="none"/>
              </w:rPr>
              <w:t>.</w:t>
            </w:r>
            <w:r>
              <w:rPr>
                <w:rFonts w:hint="eastAsia" w:hAnsi="宋体"/>
                <w:szCs w:val="18"/>
                <w:highlight w:val="none"/>
              </w:rPr>
              <w:t>可有关联河流、流域、监测站点。</w:t>
            </w:r>
          </w:p>
        </w:tc>
        <w:tc>
          <w:tcPr>
            <w:tcW w:w="1984" w:type="dxa"/>
            <w:shd w:val="clear" w:color="auto" w:fill="auto"/>
            <w:vAlign w:val="center"/>
          </w:tcPr>
          <w:p>
            <w:pPr>
              <w:pStyle w:val="179"/>
              <w:rPr>
                <w:rFonts w:hAnsi="宋体"/>
                <w:szCs w:val="18"/>
                <w:highlight w:val="none"/>
              </w:rPr>
            </w:pPr>
            <w:r>
              <w:rPr>
                <w:rFonts w:hint="eastAsia" w:hAnsi="宋体"/>
                <w:szCs w:val="18"/>
                <w:highlight w:val="none"/>
              </w:rPr>
              <w:t>险工险段代码</w:t>
            </w:r>
          </w:p>
        </w:tc>
        <w:tc>
          <w:tcPr>
            <w:tcW w:w="1276" w:type="dxa"/>
            <w:shd w:val="clear" w:color="auto" w:fill="auto"/>
            <w:vAlign w:val="center"/>
          </w:tcPr>
          <w:p>
            <w:pPr>
              <w:pStyle w:val="179"/>
              <w:rPr>
                <w:rFonts w:hAnsi="宋体"/>
                <w:szCs w:val="18"/>
                <w:highlight w:val="none"/>
              </w:rPr>
            </w:pPr>
            <w:r>
              <w:rPr>
                <w:rFonts w:hint="eastAsia" w:hAnsi="宋体"/>
                <w:szCs w:val="18"/>
                <w:highlight w:val="none"/>
              </w:rPr>
              <w:t>DPDS_CODE</w:t>
            </w:r>
          </w:p>
        </w:tc>
        <w:tc>
          <w:tcPr>
            <w:tcW w:w="555" w:type="dxa"/>
            <w:shd w:val="clear" w:color="auto" w:fill="auto"/>
            <w:vAlign w:val="center"/>
          </w:tcPr>
          <w:p>
            <w:pPr>
              <w:pStyle w:val="179"/>
              <w:rPr>
                <w:rFonts w:hAnsi="宋体"/>
                <w:szCs w:val="18"/>
                <w:highlight w:val="none"/>
              </w:rPr>
            </w:pPr>
            <w:r>
              <w:rPr>
                <w:rFonts w:hint="eastAsia" w:hAnsi="宋体"/>
                <w:szCs w:val="18"/>
                <w:highlight w:val="none"/>
              </w:rPr>
              <w:t>C</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99" w:type="dxa"/>
            <w:shd w:val="clear" w:color="auto" w:fill="auto"/>
            <w:vAlign w:val="center"/>
          </w:tcPr>
          <w:p>
            <w:pPr>
              <w:pStyle w:val="179"/>
              <w:rPr>
                <w:highlight w:val="none"/>
              </w:rPr>
            </w:pPr>
            <w:r>
              <w:rPr>
                <w:rFonts w:hint="eastAsia"/>
                <w:highlight w:val="none"/>
              </w:rPr>
              <w:t>4</w:t>
            </w:r>
            <w:r>
              <w:rPr>
                <w:highlight w:val="none"/>
              </w:rPr>
              <w:t>3</w:t>
            </w:r>
          </w:p>
        </w:tc>
        <w:tc>
          <w:tcPr>
            <w:tcW w:w="1276" w:type="dxa"/>
            <w:shd w:val="clear" w:color="auto" w:fill="auto"/>
            <w:vAlign w:val="center"/>
          </w:tcPr>
          <w:p>
            <w:pPr>
              <w:pStyle w:val="179"/>
              <w:rPr>
                <w:rFonts w:hAnsi="宋体"/>
                <w:szCs w:val="18"/>
                <w:highlight w:val="none"/>
              </w:rPr>
            </w:pPr>
            <w:r>
              <w:rPr>
                <w:rFonts w:hint="eastAsia" w:hAnsi="宋体"/>
                <w:szCs w:val="18"/>
                <w:highlight w:val="none"/>
              </w:rPr>
              <w:t>水源地</w:t>
            </w:r>
          </w:p>
        </w:tc>
        <w:tc>
          <w:tcPr>
            <w:tcW w:w="3544" w:type="dxa"/>
            <w:shd w:val="clear" w:color="auto" w:fill="auto"/>
            <w:vAlign w:val="center"/>
          </w:tcPr>
          <w:p>
            <w:pPr>
              <w:pStyle w:val="179"/>
              <w:ind w:left="105" w:leftChars="50" w:right="105" w:rightChars="50"/>
              <w:jc w:val="left"/>
              <w:rPr>
                <w:rFonts w:hAnsi="宋体"/>
                <w:szCs w:val="18"/>
                <w:highlight w:val="none"/>
              </w:rPr>
            </w:pPr>
            <w:r>
              <w:rPr>
                <w:rFonts w:hint="eastAsia" w:hAnsi="宋体"/>
                <w:szCs w:val="18"/>
                <w:highlight w:val="none"/>
              </w:rPr>
              <w:t>1</w:t>
            </w:r>
            <w:r>
              <w:rPr>
                <w:rFonts w:hAnsi="宋体"/>
                <w:szCs w:val="18"/>
                <w:highlight w:val="none"/>
              </w:rPr>
              <w:t>.</w:t>
            </w:r>
            <w:r>
              <w:rPr>
                <w:rFonts w:hint="eastAsia" w:hAnsi="宋体"/>
                <w:szCs w:val="18"/>
                <w:highlight w:val="none"/>
              </w:rPr>
              <w:t>至少关联1个水资源分区；</w:t>
            </w:r>
          </w:p>
          <w:p>
            <w:pPr>
              <w:pStyle w:val="179"/>
              <w:ind w:left="105" w:leftChars="50" w:right="105" w:rightChars="50"/>
              <w:jc w:val="left"/>
              <w:rPr>
                <w:rFonts w:hAnsi="宋体"/>
                <w:szCs w:val="18"/>
                <w:highlight w:val="none"/>
              </w:rPr>
            </w:pPr>
            <w:r>
              <w:rPr>
                <w:rFonts w:hAnsi="宋体"/>
                <w:szCs w:val="18"/>
                <w:highlight w:val="none"/>
              </w:rPr>
              <w:t>2.</w:t>
            </w:r>
            <w:r>
              <w:rPr>
                <w:rFonts w:hint="eastAsia" w:hAnsi="宋体"/>
                <w:szCs w:val="18"/>
                <w:highlight w:val="none"/>
              </w:rPr>
              <w:t>可关联水功能分区、流域、河流、湖泊、监测站点。</w:t>
            </w:r>
          </w:p>
        </w:tc>
        <w:tc>
          <w:tcPr>
            <w:tcW w:w="1984" w:type="dxa"/>
            <w:shd w:val="clear" w:color="auto" w:fill="auto"/>
            <w:vAlign w:val="center"/>
          </w:tcPr>
          <w:p>
            <w:pPr>
              <w:pStyle w:val="179"/>
              <w:rPr>
                <w:rFonts w:hAnsi="宋体"/>
                <w:szCs w:val="18"/>
                <w:highlight w:val="none"/>
              </w:rPr>
            </w:pPr>
            <w:r>
              <w:rPr>
                <w:rFonts w:hint="eastAsia" w:hAnsi="宋体"/>
                <w:szCs w:val="18"/>
                <w:highlight w:val="none"/>
              </w:rPr>
              <w:t>水源地代码</w:t>
            </w:r>
          </w:p>
        </w:tc>
        <w:tc>
          <w:tcPr>
            <w:tcW w:w="1276" w:type="dxa"/>
            <w:shd w:val="clear" w:color="auto" w:fill="auto"/>
            <w:vAlign w:val="center"/>
          </w:tcPr>
          <w:p>
            <w:pPr>
              <w:pStyle w:val="179"/>
              <w:rPr>
                <w:rFonts w:hAnsi="宋体"/>
                <w:szCs w:val="18"/>
                <w:highlight w:val="none"/>
              </w:rPr>
            </w:pPr>
            <w:r>
              <w:rPr>
                <w:rFonts w:hint="eastAsia" w:hAnsi="宋体"/>
                <w:szCs w:val="18"/>
                <w:highlight w:val="none"/>
              </w:rPr>
              <w:t>SWHS_CODE</w:t>
            </w:r>
          </w:p>
        </w:tc>
        <w:tc>
          <w:tcPr>
            <w:tcW w:w="555" w:type="dxa"/>
            <w:shd w:val="clear" w:color="auto" w:fill="auto"/>
            <w:vAlign w:val="center"/>
          </w:tcPr>
          <w:p>
            <w:pPr>
              <w:pStyle w:val="179"/>
              <w:rPr>
                <w:rFonts w:hAnsi="宋体"/>
                <w:szCs w:val="18"/>
                <w:highlight w:val="none"/>
              </w:rPr>
            </w:pPr>
            <w:r>
              <w:rPr>
                <w:rFonts w:hint="eastAsia" w:hAnsi="宋体"/>
                <w:szCs w:val="18"/>
                <w:highlight w:val="none"/>
              </w:rPr>
              <w:t>C</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99" w:type="dxa"/>
            <w:shd w:val="clear" w:color="auto" w:fill="auto"/>
            <w:vAlign w:val="center"/>
          </w:tcPr>
          <w:p>
            <w:pPr>
              <w:pStyle w:val="179"/>
              <w:rPr>
                <w:highlight w:val="none"/>
              </w:rPr>
            </w:pPr>
            <w:r>
              <w:rPr>
                <w:rFonts w:hint="eastAsia"/>
                <w:highlight w:val="none"/>
              </w:rPr>
              <w:t>4</w:t>
            </w:r>
            <w:r>
              <w:rPr>
                <w:highlight w:val="none"/>
              </w:rPr>
              <w:t>4</w:t>
            </w:r>
          </w:p>
        </w:tc>
        <w:tc>
          <w:tcPr>
            <w:tcW w:w="1276" w:type="dxa"/>
            <w:shd w:val="clear" w:color="auto" w:fill="auto"/>
            <w:vAlign w:val="center"/>
          </w:tcPr>
          <w:p>
            <w:pPr>
              <w:pStyle w:val="179"/>
              <w:rPr>
                <w:rFonts w:hAnsi="宋体"/>
                <w:szCs w:val="18"/>
                <w:highlight w:val="none"/>
              </w:rPr>
            </w:pPr>
            <w:r>
              <w:rPr>
                <w:rFonts w:hint="eastAsia" w:hAnsi="宋体"/>
                <w:szCs w:val="18"/>
                <w:highlight w:val="none"/>
              </w:rPr>
              <w:t>取水口</w:t>
            </w:r>
          </w:p>
        </w:tc>
        <w:tc>
          <w:tcPr>
            <w:tcW w:w="3544" w:type="dxa"/>
            <w:shd w:val="clear" w:color="auto" w:fill="auto"/>
            <w:vAlign w:val="center"/>
          </w:tcPr>
          <w:p>
            <w:pPr>
              <w:pStyle w:val="179"/>
              <w:ind w:left="105" w:leftChars="50" w:right="105" w:rightChars="50"/>
              <w:jc w:val="left"/>
              <w:rPr>
                <w:rFonts w:hAnsi="宋体"/>
                <w:szCs w:val="18"/>
                <w:highlight w:val="none"/>
              </w:rPr>
            </w:pPr>
            <w:r>
              <w:rPr>
                <w:rFonts w:hint="eastAsia" w:hAnsi="宋体"/>
                <w:szCs w:val="18"/>
                <w:highlight w:val="none"/>
              </w:rPr>
              <w:t>1</w:t>
            </w:r>
            <w:r>
              <w:rPr>
                <w:rFonts w:hAnsi="宋体"/>
                <w:szCs w:val="18"/>
                <w:highlight w:val="none"/>
              </w:rPr>
              <w:t>.</w:t>
            </w:r>
            <w:r>
              <w:rPr>
                <w:rFonts w:hint="eastAsia" w:hAnsi="宋体"/>
                <w:szCs w:val="18"/>
                <w:highlight w:val="none"/>
              </w:rPr>
              <w:t>至少关联1座引调水工程或1座农村引水工程或1条渠道；</w:t>
            </w:r>
          </w:p>
          <w:p>
            <w:pPr>
              <w:pStyle w:val="179"/>
              <w:ind w:left="105" w:leftChars="50" w:right="105" w:rightChars="50"/>
              <w:jc w:val="left"/>
              <w:rPr>
                <w:rFonts w:hAnsi="宋体"/>
                <w:szCs w:val="18"/>
                <w:highlight w:val="none"/>
              </w:rPr>
            </w:pPr>
            <w:r>
              <w:rPr>
                <w:rFonts w:hAnsi="宋体"/>
                <w:szCs w:val="18"/>
                <w:highlight w:val="none"/>
              </w:rPr>
              <w:t>2.</w:t>
            </w:r>
            <w:r>
              <w:rPr>
                <w:rFonts w:hint="eastAsia" w:hAnsi="宋体"/>
                <w:szCs w:val="18"/>
                <w:highlight w:val="none"/>
              </w:rPr>
              <w:t>可关联灌区、水资源分区、水功能分区、流域、河流、湖泊、监测站点。</w:t>
            </w:r>
          </w:p>
        </w:tc>
        <w:tc>
          <w:tcPr>
            <w:tcW w:w="1984" w:type="dxa"/>
            <w:shd w:val="clear" w:color="auto" w:fill="auto"/>
            <w:vAlign w:val="center"/>
          </w:tcPr>
          <w:p>
            <w:pPr>
              <w:pStyle w:val="179"/>
              <w:rPr>
                <w:rFonts w:hAnsi="宋体"/>
                <w:szCs w:val="18"/>
                <w:highlight w:val="none"/>
              </w:rPr>
            </w:pPr>
            <w:r>
              <w:rPr>
                <w:rFonts w:hint="eastAsia" w:hAnsi="宋体"/>
                <w:szCs w:val="18"/>
                <w:highlight w:val="none"/>
              </w:rPr>
              <w:t>取水口代码</w:t>
            </w:r>
          </w:p>
        </w:tc>
        <w:tc>
          <w:tcPr>
            <w:tcW w:w="1276" w:type="dxa"/>
            <w:shd w:val="clear" w:color="auto" w:fill="auto"/>
            <w:vAlign w:val="center"/>
          </w:tcPr>
          <w:p>
            <w:pPr>
              <w:pStyle w:val="179"/>
              <w:rPr>
                <w:rFonts w:hAnsi="宋体"/>
                <w:szCs w:val="18"/>
                <w:highlight w:val="none"/>
              </w:rPr>
            </w:pPr>
            <w:r>
              <w:rPr>
                <w:rFonts w:hint="eastAsia" w:hAnsi="宋体"/>
                <w:szCs w:val="18"/>
                <w:highlight w:val="none"/>
              </w:rPr>
              <w:t>WAIN_CODE</w:t>
            </w:r>
          </w:p>
        </w:tc>
        <w:tc>
          <w:tcPr>
            <w:tcW w:w="555" w:type="dxa"/>
            <w:shd w:val="clear" w:color="auto" w:fill="auto"/>
            <w:vAlign w:val="center"/>
          </w:tcPr>
          <w:p>
            <w:pPr>
              <w:pStyle w:val="179"/>
              <w:rPr>
                <w:rFonts w:hAnsi="宋体"/>
                <w:szCs w:val="18"/>
                <w:highlight w:val="none"/>
              </w:rPr>
            </w:pPr>
            <w:r>
              <w:rPr>
                <w:rFonts w:hint="eastAsia" w:hAnsi="宋体"/>
                <w:szCs w:val="18"/>
                <w:highlight w:val="none"/>
              </w:rPr>
              <w:t>C</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99" w:type="dxa"/>
            <w:shd w:val="clear" w:color="auto" w:fill="auto"/>
            <w:vAlign w:val="center"/>
          </w:tcPr>
          <w:p>
            <w:pPr>
              <w:pStyle w:val="179"/>
              <w:rPr>
                <w:highlight w:val="none"/>
              </w:rPr>
            </w:pPr>
            <w:r>
              <w:rPr>
                <w:rFonts w:hint="eastAsia"/>
                <w:highlight w:val="none"/>
              </w:rPr>
              <w:t>4</w:t>
            </w:r>
            <w:r>
              <w:rPr>
                <w:highlight w:val="none"/>
              </w:rPr>
              <w:t>5</w:t>
            </w:r>
          </w:p>
        </w:tc>
        <w:tc>
          <w:tcPr>
            <w:tcW w:w="1276" w:type="dxa"/>
            <w:shd w:val="clear" w:color="auto" w:fill="auto"/>
            <w:vAlign w:val="center"/>
          </w:tcPr>
          <w:p>
            <w:pPr>
              <w:pStyle w:val="179"/>
              <w:rPr>
                <w:rFonts w:hAnsi="宋体"/>
                <w:szCs w:val="18"/>
                <w:highlight w:val="none"/>
              </w:rPr>
            </w:pPr>
            <w:r>
              <w:rPr>
                <w:rFonts w:hint="eastAsia" w:hAnsi="宋体"/>
                <w:szCs w:val="18"/>
                <w:highlight w:val="none"/>
              </w:rPr>
              <w:t>退排水口</w:t>
            </w:r>
          </w:p>
        </w:tc>
        <w:tc>
          <w:tcPr>
            <w:tcW w:w="3544" w:type="dxa"/>
            <w:shd w:val="clear" w:color="auto" w:fill="auto"/>
            <w:vAlign w:val="center"/>
          </w:tcPr>
          <w:p>
            <w:pPr>
              <w:pStyle w:val="179"/>
              <w:ind w:left="105" w:leftChars="50" w:right="105" w:rightChars="50"/>
              <w:jc w:val="left"/>
              <w:rPr>
                <w:rFonts w:hAnsi="宋体"/>
                <w:szCs w:val="18"/>
                <w:highlight w:val="none"/>
              </w:rPr>
            </w:pPr>
            <w:r>
              <w:rPr>
                <w:rFonts w:hint="eastAsia" w:hAnsi="宋体"/>
                <w:szCs w:val="18"/>
                <w:highlight w:val="none"/>
              </w:rPr>
              <w:t>1</w:t>
            </w:r>
            <w:r>
              <w:rPr>
                <w:rFonts w:hAnsi="宋体"/>
                <w:szCs w:val="18"/>
                <w:highlight w:val="none"/>
              </w:rPr>
              <w:t>.</w:t>
            </w:r>
            <w:r>
              <w:rPr>
                <w:rFonts w:hint="eastAsia" w:hAnsi="宋体"/>
                <w:szCs w:val="18"/>
                <w:highlight w:val="none"/>
              </w:rPr>
              <w:t>至少关联1条沟道；</w:t>
            </w:r>
          </w:p>
          <w:p>
            <w:pPr>
              <w:pStyle w:val="179"/>
              <w:ind w:left="105" w:leftChars="50" w:right="105" w:rightChars="50"/>
              <w:jc w:val="left"/>
              <w:rPr>
                <w:rFonts w:hAnsi="宋体"/>
                <w:szCs w:val="18"/>
                <w:highlight w:val="none"/>
              </w:rPr>
            </w:pPr>
            <w:r>
              <w:rPr>
                <w:rFonts w:hAnsi="宋体"/>
                <w:szCs w:val="18"/>
                <w:highlight w:val="none"/>
              </w:rPr>
              <w:t>2.</w:t>
            </w:r>
            <w:r>
              <w:rPr>
                <w:rFonts w:hint="eastAsia" w:hAnsi="宋体"/>
                <w:szCs w:val="18"/>
                <w:highlight w:val="none"/>
              </w:rPr>
              <w:t>可关联灌区、水资源分区、河流、湖泊、监测站点。</w:t>
            </w:r>
          </w:p>
        </w:tc>
        <w:tc>
          <w:tcPr>
            <w:tcW w:w="1984" w:type="dxa"/>
            <w:shd w:val="clear" w:color="auto" w:fill="auto"/>
            <w:vAlign w:val="center"/>
          </w:tcPr>
          <w:p>
            <w:pPr>
              <w:pStyle w:val="179"/>
              <w:rPr>
                <w:rFonts w:hAnsi="宋体"/>
                <w:szCs w:val="18"/>
                <w:highlight w:val="none"/>
              </w:rPr>
            </w:pPr>
            <w:r>
              <w:rPr>
                <w:rFonts w:hint="eastAsia" w:hAnsi="宋体"/>
                <w:szCs w:val="18"/>
                <w:highlight w:val="none"/>
              </w:rPr>
              <w:t>退排水口代码</w:t>
            </w:r>
          </w:p>
        </w:tc>
        <w:tc>
          <w:tcPr>
            <w:tcW w:w="1276" w:type="dxa"/>
            <w:shd w:val="clear" w:color="auto" w:fill="auto"/>
            <w:vAlign w:val="center"/>
          </w:tcPr>
          <w:p>
            <w:pPr>
              <w:pStyle w:val="179"/>
              <w:rPr>
                <w:rFonts w:hAnsi="宋体"/>
                <w:szCs w:val="18"/>
                <w:highlight w:val="none"/>
              </w:rPr>
            </w:pPr>
            <w:r>
              <w:rPr>
                <w:rFonts w:hint="eastAsia" w:hAnsi="宋体"/>
                <w:szCs w:val="18"/>
                <w:highlight w:val="none"/>
              </w:rPr>
              <w:t>PDO_CODE</w:t>
            </w:r>
          </w:p>
        </w:tc>
        <w:tc>
          <w:tcPr>
            <w:tcW w:w="555" w:type="dxa"/>
            <w:shd w:val="clear" w:color="auto" w:fill="auto"/>
            <w:vAlign w:val="center"/>
          </w:tcPr>
          <w:p>
            <w:pPr>
              <w:pStyle w:val="179"/>
              <w:rPr>
                <w:rFonts w:hAnsi="宋体"/>
                <w:szCs w:val="18"/>
                <w:highlight w:val="none"/>
              </w:rPr>
            </w:pPr>
            <w:r>
              <w:rPr>
                <w:rFonts w:hint="eastAsia" w:hAnsi="宋体"/>
                <w:szCs w:val="18"/>
                <w:highlight w:val="none"/>
              </w:rPr>
              <w:t>C</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99" w:type="dxa"/>
            <w:shd w:val="clear" w:color="auto" w:fill="auto"/>
            <w:vAlign w:val="center"/>
          </w:tcPr>
          <w:p>
            <w:pPr>
              <w:pStyle w:val="179"/>
              <w:rPr>
                <w:highlight w:val="none"/>
              </w:rPr>
            </w:pPr>
            <w:r>
              <w:rPr>
                <w:rFonts w:hint="eastAsia"/>
                <w:highlight w:val="none"/>
              </w:rPr>
              <w:t>4</w:t>
            </w:r>
            <w:r>
              <w:rPr>
                <w:highlight w:val="none"/>
              </w:rPr>
              <w:t>6</w:t>
            </w:r>
          </w:p>
        </w:tc>
        <w:tc>
          <w:tcPr>
            <w:tcW w:w="1276" w:type="dxa"/>
            <w:shd w:val="clear" w:color="auto" w:fill="auto"/>
            <w:vAlign w:val="center"/>
          </w:tcPr>
          <w:p>
            <w:pPr>
              <w:pStyle w:val="179"/>
              <w:rPr>
                <w:rFonts w:hAnsi="宋体"/>
                <w:szCs w:val="18"/>
                <w:highlight w:val="none"/>
              </w:rPr>
            </w:pPr>
            <w:r>
              <w:rPr>
                <w:rFonts w:hint="eastAsia" w:hAnsi="宋体"/>
                <w:szCs w:val="18"/>
                <w:highlight w:val="none"/>
              </w:rPr>
              <w:t>取用水户</w:t>
            </w:r>
          </w:p>
        </w:tc>
        <w:tc>
          <w:tcPr>
            <w:tcW w:w="3544" w:type="dxa"/>
            <w:shd w:val="clear" w:color="auto" w:fill="auto"/>
            <w:vAlign w:val="center"/>
          </w:tcPr>
          <w:p>
            <w:pPr>
              <w:pStyle w:val="179"/>
              <w:ind w:left="105" w:leftChars="50" w:right="105" w:rightChars="50"/>
              <w:jc w:val="left"/>
              <w:rPr>
                <w:rFonts w:hAnsi="宋体"/>
                <w:szCs w:val="18"/>
                <w:highlight w:val="none"/>
              </w:rPr>
            </w:pPr>
            <w:r>
              <w:rPr>
                <w:rFonts w:hint="eastAsia" w:hAnsi="宋体"/>
                <w:szCs w:val="18"/>
                <w:highlight w:val="none"/>
              </w:rPr>
              <w:t>1</w:t>
            </w:r>
            <w:r>
              <w:rPr>
                <w:rFonts w:hAnsi="宋体"/>
                <w:szCs w:val="18"/>
                <w:highlight w:val="none"/>
              </w:rPr>
              <w:t>.</w:t>
            </w:r>
            <w:r>
              <w:rPr>
                <w:rFonts w:hint="eastAsia" w:hAnsi="宋体"/>
                <w:szCs w:val="18"/>
                <w:highlight w:val="none"/>
              </w:rPr>
              <w:t>至少关联1座引调水工程或1座农村引水工程或1条渠道；</w:t>
            </w:r>
          </w:p>
          <w:p>
            <w:pPr>
              <w:pStyle w:val="179"/>
              <w:ind w:left="105" w:leftChars="50" w:right="105" w:rightChars="50"/>
              <w:jc w:val="left"/>
              <w:rPr>
                <w:rFonts w:hAnsi="宋体"/>
                <w:szCs w:val="18"/>
                <w:highlight w:val="none"/>
              </w:rPr>
            </w:pPr>
            <w:r>
              <w:rPr>
                <w:rFonts w:hAnsi="宋体"/>
                <w:szCs w:val="18"/>
                <w:highlight w:val="none"/>
              </w:rPr>
              <w:t>2.</w:t>
            </w:r>
            <w:r>
              <w:rPr>
                <w:rFonts w:hint="eastAsia" w:hAnsi="宋体"/>
                <w:szCs w:val="18"/>
                <w:highlight w:val="none"/>
              </w:rPr>
              <w:t>可关联灌区、水资源分区、水功能分区、流域、河流、湖泊、监测站点。</w:t>
            </w:r>
          </w:p>
        </w:tc>
        <w:tc>
          <w:tcPr>
            <w:tcW w:w="1984" w:type="dxa"/>
            <w:shd w:val="clear" w:color="auto" w:fill="auto"/>
            <w:vAlign w:val="center"/>
          </w:tcPr>
          <w:p>
            <w:pPr>
              <w:pStyle w:val="179"/>
              <w:rPr>
                <w:rFonts w:hAnsi="宋体"/>
                <w:szCs w:val="18"/>
                <w:highlight w:val="none"/>
              </w:rPr>
            </w:pPr>
            <w:r>
              <w:rPr>
                <w:rFonts w:hint="eastAsia" w:hAnsi="宋体"/>
                <w:szCs w:val="18"/>
                <w:highlight w:val="none"/>
              </w:rPr>
              <w:t>取用水户代码</w:t>
            </w:r>
          </w:p>
        </w:tc>
        <w:tc>
          <w:tcPr>
            <w:tcW w:w="1276" w:type="dxa"/>
            <w:shd w:val="clear" w:color="auto" w:fill="auto"/>
            <w:vAlign w:val="center"/>
          </w:tcPr>
          <w:p>
            <w:pPr>
              <w:pStyle w:val="179"/>
              <w:rPr>
                <w:rFonts w:hAnsi="宋体"/>
                <w:szCs w:val="18"/>
                <w:highlight w:val="none"/>
              </w:rPr>
            </w:pPr>
            <w:r>
              <w:rPr>
                <w:rFonts w:hint="eastAsia" w:hAnsi="宋体"/>
                <w:szCs w:val="18"/>
                <w:highlight w:val="none"/>
              </w:rPr>
              <w:t>WIU_CODE</w:t>
            </w:r>
          </w:p>
        </w:tc>
        <w:tc>
          <w:tcPr>
            <w:tcW w:w="555" w:type="dxa"/>
            <w:shd w:val="clear" w:color="auto" w:fill="auto"/>
            <w:vAlign w:val="center"/>
          </w:tcPr>
          <w:p>
            <w:pPr>
              <w:pStyle w:val="179"/>
              <w:rPr>
                <w:rFonts w:hAnsi="宋体"/>
                <w:szCs w:val="18"/>
                <w:highlight w:val="none"/>
              </w:rPr>
            </w:pPr>
            <w:r>
              <w:rPr>
                <w:rFonts w:hint="eastAsia" w:hAnsi="宋体"/>
                <w:szCs w:val="18"/>
                <w:highlight w:val="none"/>
              </w:rPr>
              <w:t>C</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99" w:type="dxa"/>
            <w:shd w:val="clear" w:color="auto" w:fill="auto"/>
            <w:vAlign w:val="center"/>
          </w:tcPr>
          <w:p>
            <w:pPr>
              <w:pStyle w:val="179"/>
              <w:rPr>
                <w:highlight w:val="none"/>
              </w:rPr>
            </w:pPr>
            <w:r>
              <w:rPr>
                <w:rFonts w:hint="eastAsia"/>
                <w:highlight w:val="none"/>
              </w:rPr>
              <w:t>4</w:t>
            </w:r>
            <w:r>
              <w:rPr>
                <w:highlight w:val="none"/>
              </w:rPr>
              <w:t>7</w:t>
            </w:r>
          </w:p>
        </w:tc>
        <w:tc>
          <w:tcPr>
            <w:tcW w:w="1276" w:type="dxa"/>
            <w:shd w:val="clear" w:color="auto" w:fill="auto"/>
            <w:vAlign w:val="center"/>
          </w:tcPr>
          <w:p>
            <w:pPr>
              <w:pStyle w:val="179"/>
              <w:rPr>
                <w:rFonts w:hAnsi="宋体"/>
                <w:szCs w:val="18"/>
                <w:highlight w:val="none"/>
              </w:rPr>
            </w:pPr>
            <w:r>
              <w:rPr>
                <w:rFonts w:hint="eastAsia" w:hAnsi="宋体"/>
                <w:szCs w:val="18"/>
                <w:highlight w:val="none"/>
              </w:rPr>
              <w:t>退排水户</w:t>
            </w:r>
          </w:p>
        </w:tc>
        <w:tc>
          <w:tcPr>
            <w:tcW w:w="3544" w:type="dxa"/>
            <w:shd w:val="clear" w:color="auto" w:fill="auto"/>
            <w:vAlign w:val="center"/>
          </w:tcPr>
          <w:p>
            <w:pPr>
              <w:pStyle w:val="179"/>
              <w:ind w:left="105" w:leftChars="50" w:right="105" w:rightChars="50"/>
              <w:jc w:val="left"/>
              <w:rPr>
                <w:rFonts w:hAnsi="宋体"/>
                <w:szCs w:val="18"/>
                <w:highlight w:val="none"/>
              </w:rPr>
            </w:pPr>
            <w:r>
              <w:rPr>
                <w:rFonts w:hint="eastAsia" w:hAnsi="宋体"/>
                <w:szCs w:val="18"/>
                <w:highlight w:val="none"/>
              </w:rPr>
              <w:t>1</w:t>
            </w:r>
            <w:r>
              <w:rPr>
                <w:rFonts w:hAnsi="宋体"/>
                <w:szCs w:val="18"/>
                <w:highlight w:val="none"/>
              </w:rPr>
              <w:t>.</w:t>
            </w:r>
            <w:r>
              <w:rPr>
                <w:rFonts w:hint="eastAsia" w:hAnsi="宋体"/>
                <w:szCs w:val="18"/>
                <w:highlight w:val="none"/>
              </w:rPr>
              <w:t>至少关联1条沟道；</w:t>
            </w:r>
          </w:p>
          <w:p>
            <w:pPr>
              <w:pStyle w:val="179"/>
              <w:ind w:left="105" w:leftChars="50" w:right="105" w:rightChars="50"/>
              <w:jc w:val="left"/>
              <w:rPr>
                <w:rFonts w:hAnsi="宋体"/>
                <w:szCs w:val="18"/>
                <w:highlight w:val="none"/>
              </w:rPr>
            </w:pPr>
            <w:r>
              <w:rPr>
                <w:rFonts w:hAnsi="宋体"/>
                <w:szCs w:val="18"/>
                <w:highlight w:val="none"/>
              </w:rPr>
              <w:t>2.</w:t>
            </w:r>
            <w:r>
              <w:rPr>
                <w:rFonts w:hint="eastAsia" w:hAnsi="宋体"/>
                <w:szCs w:val="18"/>
                <w:highlight w:val="none"/>
              </w:rPr>
              <w:t>可关联灌区、水资源分区、河流、湖泊、监测站点。</w:t>
            </w:r>
          </w:p>
        </w:tc>
        <w:tc>
          <w:tcPr>
            <w:tcW w:w="1984" w:type="dxa"/>
            <w:shd w:val="clear" w:color="auto" w:fill="auto"/>
            <w:vAlign w:val="center"/>
          </w:tcPr>
          <w:p>
            <w:pPr>
              <w:pStyle w:val="179"/>
              <w:rPr>
                <w:rFonts w:hAnsi="宋体"/>
                <w:szCs w:val="18"/>
                <w:highlight w:val="none"/>
              </w:rPr>
            </w:pPr>
            <w:r>
              <w:rPr>
                <w:rFonts w:hint="eastAsia" w:hAnsi="宋体"/>
                <w:szCs w:val="18"/>
                <w:highlight w:val="none"/>
              </w:rPr>
              <w:t>退排水户代码</w:t>
            </w:r>
          </w:p>
        </w:tc>
        <w:tc>
          <w:tcPr>
            <w:tcW w:w="1276" w:type="dxa"/>
            <w:shd w:val="clear" w:color="auto" w:fill="auto"/>
            <w:vAlign w:val="center"/>
          </w:tcPr>
          <w:p>
            <w:pPr>
              <w:pStyle w:val="179"/>
              <w:rPr>
                <w:rFonts w:hAnsi="宋体"/>
                <w:szCs w:val="18"/>
                <w:highlight w:val="none"/>
              </w:rPr>
            </w:pPr>
            <w:r>
              <w:rPr>
                <w:rFonts w:hint="eastAsia" w:hAnsi="宋体"/>
                <w:szCs w:val="18"/>
                <w:highlight w:val="none"/>
              </w:rPr>
              <w:t>DRHO_CODE</w:t>
            </w:r>
          </w:p>
        </w:tc>
        <w:tc>
          <w:tcPr>
            <w:tcW w:w="555" w:type="dxa"/>
            <w:shd w:val="clear" w:color="auto" w:fill="auto"/>
            <w:vAlign w:val="center"/>
          </w:tcPr>
          <w:p>
            <w:pPr>
              <w:pStyle w:val="179"/>
              <w:rPr>
                <w:rFonts w:hAnsi="宋体"/>
                <w:szCs w:val="18"/>
                <w:highlight w:val="none"/>
              </w:rPr>
            </w:pPr>
            <w:r>
              <w:rPr>
                <w:rFonts w:hint="eastAsia" w:hAnsi="宋体"/>
                <w:szCs w:val="18"/>
                <w:highlight w:val="none"/>
              </w:rPr>
              <w:t>C</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99" w:type="dxa"/>
            <w:shd w:val="clear" w:color="auto" w:fill="auto"/>
            <w:vAlign w:val="center"/>
          </w:tcPr>
          <w:p>
            <w:pPr>
              <w:pStyle w:val="179"/>
              <w:rPr>
                <w:highlight w:val="none"/>
              </w:rPr>
            </w:pPr>
            <w:r>
              <w:rPr>
                <w:rFonts w:hint="eastAsia"/>
                <w:highlight w:val="none"/>
              </w:rPr>
              <w:t>4</w:t>
            </w:r>
            <w:r>
              <w:rPr>
                <w:highlight w:val="none"/>
              </w:rPr>
              <w:t>8</w:t>
            </w:r>
          </w:p>
        </w:tc>
        <w:tc>
          <w:tcPr>
            <w:tcW w:w="1276" w:type="dxa"/>
            <w:shd w:val="clear" w:color="auto" w:fill="auto"/>
            <w:vAlign w:val="center"/>
          </w:tcPr>
          <w:p>
            <w:pPr>
              <w:pStyle w:val="179"/>
              <w:rPr>
                <w:rFonts w:hAnsi="宋体"/>
                <w:szCs w:val="18"/>
                <w:highlight w:val="none"/>
              </w:rPr>
            </w:pPr>
            <w:r>
              <w:rPr>
                <w:rFonts w:hint="eastAsia" w:hAnsi="宋体"/>
                <w:szCs w:val="18"/>
                <w:highlight w:val="none"/>
              </w:rPr>
              <w:t>其他</w:t>
            </w:r>
          </w:p>
        </w:tc>
        <w:tc>
          <w:tcPr>
            <w:tcW w:w="3544" w:type="dxa"/>
            <w:shd w:val="clear" w:color="auto" w:fill="auto"/>
            <w:vAlign w:val="center"/>
          </w:tcPr>
          <w:p>
            <w:pPr>
              <w:pStyle w:val="179"/>
              <w:ind w:left="105" w:leftChars="50" w:right="105" w:rightChars="50"/>
              <w:jc w:val="left"/>
              <w:rPr>
                <w:rFonts w:hAnsi="宋体"/>
                <w:szCs w:val="18"/>
                <w:highlight w:val="none"/>
              </w:rPr>
            </w:pPr>
            <w:r>
              <w:rPr>
                <w:rFonts w:hint="eastAsia" w:hAnsi="宋体"/>
                <w:szCs w:val="18"/>
                <w:highlight w:val="none"/>
              </w:rPr>
              <w:t>其他</w:t>
            </w:r>
          </w:p>
        </w:tc>
        <w:tc>
          <w:tcPr>
            <w:tcW w:w="1984" w:type="dxa"/>
            <w:shd w:val="clear" w:color="auto" w:fill="auto"/>
            <w:vAlign w:val="center"/>
          </w:tcPr>
          <w:p>
            <w:pPr>
              <w:pStyle w:val="179"/>
              <w:rPr>
                <w:rFonts w:hAnsi="宋体"/>
                <w:szCs w:val="18"/>
                <w:highlight w:val="none"/>
              </w:rPr>
            </w:pPr>
            <w:r>
              <w:rPr>
                <w:rFonts w:hint="eastAsia" w:hAnsi="宋体"/>
                <w:szCs w:val="18"/>
                <w:highlight w:val="none"/>
              </w:rPr>
              <w:t>其他代码</w:t>
            </w:r>
          </w:p>
        </w:tc>
        <w:tc>
          <w:tcPr>
            <w:tcW w:w="1276" w:type="dxa"/>
            <w:shd w:val="clear" w:color="auto" w:fill="auto"/>
            <w:vAlign w:val="center"/>
          </w:tcPr>
          <w:p>
            <w:pPr>
              <w:pStyle w:val="179"/>
              <w:rPr>
                <w:rFonts w:hAnsi="宋体"/>
                <w:szCs w:val="18"/>
                <w:highlight w:val="none"/>
              </w:rPr>
            </w:pPr>
            <w:r>
              <w:rPr>
                <w:rFonts w:hAnsi="宋体"/>
                <w:szCs w:val="18"/>
                <w:highlight w:val="none"/>
              </w:rPr>
              <w:t>****</w:t>
            </w:r>
            <w:r>
              <w:rPr>
                <w:rFonts w:hint="eastAsia" w:hAnsi="宋体"/>
                <w:szCs w:val="18"/>
                <w:highlight w:val="none"/>
              </w:rPr>
              <w:t>_CODE</w:t>
            </w:r>
          </w:p>
        </w:tc>
        <w:tc>
          <w:tcPr>
            <w:tcW w:w="555" w:type="dxa"/>
            <w:shd w:val="clear" w:color="auto" w:fill="auto"/>
            <w:vAlign w:val="center"/>
          </w:tcPr>
          <w:p>
            <w:pPr>
              <w:pStyle w:val="179"/>
              <w:rPr>
                <w:rFonts w:hAnsi="宋体"/>
                <w:szCs w:val="18"/>
                <w:highlight w:val="none"/>
              </w:rPr>
            </w:pPr>
            <w:r>
              <w:rPr>
                <w:rFonts w:hint="eastAsia" w:hAnsi="宋体"/>
                <w:szCs w:val="18"/>
                <w:highlight w:val="none"/>
              </w:rPr>
              <w:t>C</w:t>
            </w:r>
          </w:p>
        </w:tc>
      </w:tr>
    </w:tbl>
    <w:p>
      <w:pPr>
        <w:pStyle w:val="57"/>
        <w:ind w:firstLine="420"/>
        <w:rPr>
          <w:highlight w:val="none"/>
        </w:rPr>
      </w:pPr>
    </w:p>
    <w:p>
      <w:pPr>
        <w:pStyle w:val="57"/>
        <w:ind w:firstLine="420"/>
        <w:rPr>
          <w:highlight w:val="none"/>
        </w:rPr>
        <w:sectPr>
          <w:pgSz w:w="11906" w:h="16838"/>
          <w:pgMar w:top="1928" w:right="1134" w:bottom="1134" w:left="1134" w:header="1418" w:footer="1134" w:gutter="284"/>
          <w:cols w:space="425" w:num="1"/>
          <w:formProt w:val="0"/>
          <w:docGrid w:type="lines" w:linePitch="312" w:charSpace="0"/>
        </w:sectPr>
      </w:pPr>
    </w:p>
    <w:bookmarkEnd w:id="50"/>
    <w:p>
      <w:pPr>
        <w:pStyle w:val="64"/>
        <w:spacing w:after="156"/>
        <w:rPr>
          <w:highlight w:val="none"/>
        </w:rPr>
      </w:pPr>
      <w:bookmarkStart w:id="53" w:name="_Toc15455"/>
      <w:bookmarkStart w:id="54" w:name="BookMark6"/>
      <w:r>
        <w:rPr>
          <w:rFonts w:hint="eastAsia"/>
          <w:spacing w:val="105"/>
          <w:highlight w:val="none"/>
        </w:rPr>
        <w:t>参考文</w:t>
      </w:r>
      <w:r>
        <w:rPr>
          <w:rFonts w:hint="eastAsia"/>
          <w:highlight w:val="none"/>
        </w:rPr>
        <w:t>献</w:t>
      </w:r>
      <w:bookmarkEnd w:id="53"/>
    </w:p>
    <w:p>
      <w:pPr>
        <w:pStyle w:val="57"/>
        <w:ind w:firstLine="420"/>
        <w:rPr>
          <w:highlight w:val="none"/>
        </w:rPr>
      </w:pPr>
      <w:r>
        <w:rPr>
          <w:rFonts w:hint="eastAsia"/>
          <w:highlight w:val="none"/>
        </w:rPr>
        <w:t>[</w:t>
      </w:r>
      <w:r>
        <w:rPr>
          <w:highlight w:val="none"/>
        </w:rPr>
        <w:t>1]</w:t>
      </w:r>
      <w:r>
        <w:rPr>
          <w:rFonts w:hint="eastAsia"/>
          <w:highlight w:val="none"/>
        </w:rPr>
        <w:t>《全国水利普查数据汇编》（2016年3月）；</w:t>
      </w:r>
    </w:p>
    <w:p>
      <w:pPr>
        <w:pStyle w:val="57"/>
        <w:ind w:firstLine="420"/>
        <w:rPr>
          <w:highlight w:val="none"/>
        </w:rPr>
      </w:pPr>
      <w:r>
        <w:rPr>
          <w:rFonts w:hint="eastAsia"/>
          <w:highlight w:val="none"/>
        </w:rPr>
        <w:t>[</w:t>
      </w:r>
      <w:r>
        <w:rPr>
          <w:highlight w:val="none"/>
        </w:rPr>
        <w:t>2]</w:t>
      </w:r>
      <w:r>
        <w:rPr>
          <w:rFonts w:hint="eastAsia"/>
          <w:highlight w:val="none"/>
        </w:rPr>
        <w:t>《数字孪生流域共建共享管理办法（试行）》（水信息〔2022〕146号）；</w:t>
      </w:r>
    </w:p>
    <w:p>
      <w:pPr>
        <w:pStyle w:val="57"/>
        <w:ind w:firstLine="420"/>
        <w:rPr>
          <w:highlight w:val="none"/>
        </w:rPr>
      </w:pPr>
      <w:r>
        <w:rPr>
          <w:rFonts w:hint="eastAsia"/>
          <w:highlight w:val="none"/>
        </w:rPr>
        <w:t>[</w:t>
      </w:r>
      <w:r>
        <w:rPr>
          <w:highlight w:val="none"/>
        </w:rPr>
        <w:t>3]</w:t>
      </w:r>
      <w:r>
        <w:rPr>
          <w:rFonts w:hint="eastAsia"/>
          <w:highlight w:val="none"/>
        </w:rPr>
        <w:t>《数字孪生流域建设技术大纲（试行）》（水信息〔2022〕147号）；</w:t>
      </w:r>
    </w:p>
    <w:p>
      <w:pPr>
        <w:pStyle w:val="57"/>
        <w:ind w:firstLine="420"/>
        <w:rPr>
          <w:highlight w:val="none"/>
        </w:rPr>
      </w:pPr>
      <w:r>
        <w:rPr>
          <w:rFonts w:hint="eastAsia"/>
          <w:highlight w:val="none"/>
        </w:rPr>
        <w:t>[</w:t>
      </w:r>
      <w:r>
        <w:rPr>
          <w:highlight w:val="none"/>
        </w:rPr>
        <w:t>4]</w:t>
      </w:r>
      <w:r>
        <w:rPr>
          <w:rFonts w:hint="eastAsia"/>
          <w:highlight w:val="none"/>
        </w:rPr>
        <w:t>《数字孪生水利工程建设技术导则（试行）》（水信息〔2022〕148号）；</w:t>
      </w:r>
    </w:p>
    <w:p>
      <w:pPr>
        <w:pStyle w:val="57"/>
        <w:ind w:firstLine="420"/>
        <w:rPr>
          <w:highlight w:val="none"/>
        </w:rPr>
      </w:pPr>
      <w:r>
        <w:rPr>
          <w:rFonts w:hint="eastAsia"/>
          <w:highlight w:val="none"/>
        </w:rPr>
        <w:t>[</w:t>
      </w:r>
      <w:r>
        <w:rPr>
          <w:highlight w:val="none"/>
        </w:rPr>
        <w:t>5]</w:t>
      </w:r>
      <w:r>
        <w:rPr>
          <w:rFonts w:hint="eastAsia"/>
          <w:highlight w:val="none"/>
        </w:rPr>
        <w:t>《数字孪生水网建设技术导则（试行）》（水信息〔2022〕397号）；</w:t>
      </w:r>
    </w:p>
    <w:p>
      <w:pPr>
        <w:pStyle w:val="57"/>
        <w:ind w:firstLine="420"/>
        <w:rPr>
          <w:rFonts w:hint="eastAsia"/>
          <w:highlight w:val="none"/>
          <w:lang w:eastAsia="zh-CN"/>
        </w:rPr>
      </w:pPr>
      <w:r>
        <w:rPr>
          <w:rFonts w:hint="eastAsia"/>
          <w:highlight w:val="none"/>
        </w:rPr>
        <w:t>[</w:t>
      </w:r>
      <w:r>
        <w:rPr>
          <w:highlight w:val="none"/>
        </w:rPr>
        <w:t>6]</w:t>
      </w:r>
      <w:r>
        <w:rPr>
          <w:rFonts w:hint="eastAsia"/>
          <w:highlight w:val="none"/>
        </w:rPr>
        <w:t>《水利数据分类分级指南（试行）》（水信息〔2022〕</w:t>
      </w:r>
      <w:r>
        <w:rPr>
          <w:highlight w:val="none"/>
        </w:rPr>
        <w:t>256</w:t>
      </w:r>
      <w:r>
        <w:rPr>
          <w:rFonts w:hint="eastAsia"/>
          <w:highlight w:val="none"/>
        </w:rPr>
        <w:t>号）</w:t>
      </w:r>
      <w:r>
        <w:rPr>
          <w:rFonts w:hint="eastAsia"/>
          <w:highlight w:val="none"/>
          <w:lang w:eastAsia="zh-CN"/>
        </w:rPr>
        <w:t>；</w:t>
      </w:r>
    </w:p>
    <w:p>
      <w:pPr>
        <w:pStyle w:val="57"/>
        <w:ind w:firstLine="420"/>
        <w:rPr>
          <w:rFonts w:hint="eastAsia" w:eastAsia="宋体"/>
          <w:highlight w:val="none"/>
          <w:lang w:eastAsia="zh-CN"/>
        </w:rPr>
      </w:pPr>
      <w:r>
        <w:rPr>
          <w:rFonts w:hint="eastAsia"/>
          <w:highlight w:val="none"/>
        </w:rPr>
        <w:t>[</w:t>
      </w:r>
      <w:r>
        <w:rPr>
          <w:rFonts w:hint="eastAsia"/>
          <w:highlight w:val="none"/>
          <w:lang w:val="en-US" w:eastAsia="zh-CN"/>
        </w:rPr>
        <w:t>7</w:t>
      </w:r>
      <w:r>
        <w:rPr>
          <w:highlight w:val="none"/>
        </w:rPr>
        <w:t>]</w:t>
      </w:r>
      <w:r>
        <w:rPr>
          <w:rFonts w:hint="eastAsia"/>
          <w:highlight w:val="none"/>
          <w:lang w:eastAsia="zh-CN"/>
        </w:rPr>
        <w:t>《</w:t>
      </w:r>
      <w:r>
        <w:rPr>
          <w:rFonts w:hint="eastAsia"/>
          <w:highlight w:val="none"/>
        </w:rPr>
        <w:t>水利对象基础数据库表结构及标识符</w:t>
      </w:r>
      <w:r>
        <w:rPr>
          <w:rFonts w:hint="eastAsia"/>
          <w:highlight w:val="none"/>
          <w:lang w:eastAsia="zh-CN"/>
        </w:rPr>
        <w:t>》（</w:t>
      </w:r>
      <w:r>
        <w:rPr>
          <w:highlight w:val="none"/>
        </w:rPr>
        <w:t>SL/T 809</w:t>
      </w:r>
      <w:r>
        <w:rPr>
          <w:rFonts w:hint="eastAsia"/>
          <w:highlight w:val="none"/>
          <w:lang w:eastAsia="zh-CN"/>
        </w:rPr>
        <w:t>）；</w:t>
      </w:r>
    </w:p>
    <w:p>
      <w:pPr>
        <w:pStyle w:val="57"/>
        <w:ind w:firstLine="420"/>
        <w:rPr>
          <w:rFonts w:hint="eastAsia"/>
          <w:highlight w:val="none"/>
        </w:rPr>
      </w:pPr>
      <w:r>
        <w:rPr>
          <w:rFonts w:hint="eastAsia"/>
          <w:highlight w:val="none"/>
          <w:lang w:val="en-US" w:eastAsia="zh-CN"/>
        </w:rPr>
        <w:t>[8]《</w:t>
      </w:r>
      <w:r>
        <w:rPr>
          <w:rFonts w:hint="eastAsia"/>
          <w:highlight w:val="none"/>
        </w:rPr>
        <w:t>数字孪生水利数据底板地理空间数据规范</w:t>
      </w:r>
      <w:r>
        <w:rPr>
          <w:rFonts w:hint="eastAsia"/>
          <w:highlight w:val="none"/>
          <w:lang w:eastAsia="zh-CN"/>
        </w:rPr>
        <w:t>》（</w:t>
      </w:r>
      <w:r>
        <w:rPr>
          <w:highlight w:val="none"/>
        </w:rPr>
        <w:t>SL/T 837</w:t>
      </w:r>
      <w:r>
        <w:rPr>
          <w:rFonts w:hint="eastAsia"/>
          <w:highlight w:val="none"/>
          <w:lang w:eastAsia="zh-CN"/>
        </w:rPr>
        <w:t>）。</w:t>
      </w:r>
    </w:p>
    <w:bookmarkEnd w:id="54"/>
    <w:p>
      <w:pPr>
        <w:pStyle w:val="57"/>
        <w:ind w:firstLine="0" w:firstLineChars="0"/>
        <w:jc w:val="center"/>
        <w:rPr>
          <w:highlight w:val="none"/>
        </w:rPr>
      </w:pPr>
      <w:bookmarkStart w:id="55" w:name="BookMark8"/>
      <w:r>
        <w:rPr>
          <w:rFonts w:hint="eastAsia"/>
          <w:highlight w:val="none"/>
        </w:rPr>
        <w:drawing>
          <wp:inline distT="0" distB="0" distL="0" distR="0">
            <wp:extent cx="1485900" cy="317500"/>
            <wp:effectExtent l="0" t="0" r="0" b="6350"/>
            <wp:docPr id="2136506192" name="图片 1"/>
            <wp:cNvGraphicFramePr/>
            <a:graphic xmlns:a="http://schemas.openxmlformats.org/drawingml/2006/main">
              <a:graphicData uri="http://schemas.openxmlformats.org/drawingml/2006/picture">
                <pic:pic xmlns:pic="http://schemas.openxmlformats.org/drawingml/2006/picture">
                  <pic:nvPicPr>
                    <pic:cNvPr id="2136506192" name="图片 1"/>
                    <pic:cNvPicPr/>
                  </pic:nvPicPr>
                  <pic:blipFill>
                    <a:blip r:embed="rId1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5"/>
    </w:p>
    <w:sectPr>
      <w:pgSz w:w="11906" w:h="16838"/>
      <w:pgMar w:top="1928" w:right="1134" w:bottom="1134" w:left="1134" w:header="1418" w:footer="1134" w:gutter="284"/>
      <w:cols w:space="425"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PAGE   \* MERGEFORMAT</w:instrText>
    </w:r>
    <w:r>
      <w:fldChar w:fldCharType="separate"/>
    </w:r>
    <w:r>
      <w:rPr>
        <w:lang w:val="zh-CN"/>
      </w:rP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DB 21/T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21/T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黑体"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DisplayPageBoundaries w:val="1"/>
  <w:bordersDoNotSurroundHeader w:val="1"/>
  <w:bordersDoNotSurroundFooter w:val="1"/>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yNjllMmU0YTcwZjNhMTY0NmE1Zjk3MGY5NmI4MWYifQ=="/>
  </w:docVars>
  <w:rsids>
    <w:rsidRoot w:val="00C7300C"/>
    <w:rsid w:val="0000040A"/>
    <w:rsid w:val="00000A94"/>
    <w:rsid w:val="00000EE3"/>
    <w:rsid w:val="00001972"/>
    <w:rsid w:val="00001D9A"/>
    <w:rsid w:val="000075FD"/>
    <w:rsid w:val="00007B3A"/>
    <w:rsid w:val="000107E0"/>
    <w:rsid w:val="00011E73"/>
    <w:rsid w:val="00011FDE"/>
    <w:rsid w:val="00012FFD"/>
    <w:rsid w:val="00014162"/>
    <w:rsid w:val="00014340"/>
    <w:rsid w:val="00016A9C"/>
    <w:rsid w:val="00022184"/>
    <w:rsid w:val="000224B3"/>
    <w:rsid w:val="00022762"/>
    <w:rsid w:val="000238E0"/>
    <w:rsid w:val="000249DB"/>
    <w:rsid w:val="0002595E"/>
    <w:rsid w:val="00026750"/>
    <w:rsid w:val="00026925"/>
    <w:rsid w:val="00026C79"/>
    <w:rsid w:val="00027DBC"/>
    <w:rsid w:val="000303C3"/>
    <w:rsid w:val="000331D3"/>
    <w:rsid w:val="000346A5"/>
    <w:rsid w:val="000359C3"/>
    <w:rsid w:val="00035A7D"/>
    <w:rsid w:val="000365ED"/>
    <w:rsid w:val="0004249A"/>
    <w:rsid w:val="00043282"/>
    <w:rsid w:val="00044286"/>
    <w:rsid w:val="00044E26"/>
    <w:rsid w:val="00047F28"/>
    <w:rsid w:val="000503AA"/>
    <w:rsid w:val="00050419"/>
    <w:rsid w:val="000506A1"/>
    <w:rsid w:val="000515DD"/>
    <w:rsid w:val="0005265A"/>
    <w:rsid w:val="000539DD"/>
    <w:rsid w:val="00053BD3"/>
    <w:rsid w:val="000556ED"/>
    <w:rsid w:val="00055FE2"/>
    <w:rsid w:val="0005616F"/>
    <w:rsid w:val="00060C2E"/>
    <w:rsid w:val="00061033"/>
    <w:rsid w:val="000619E9"/>
    <w:rsid w:val="00061CC1"/>
    <w:rsid w:val="000622D4"/>
    <w:rsid w:val="0006357D"/>
    <w:rsid w:val="00064145"/>
    <w:rsid w:val="00065892"/>
    <w:rsid w:val="00067F1E"/>
    <w:rsid w:val="00071CC0"/>
    <w:rsid w:val="00073C8C"/>
    <w:rsid w:val="000770DF"/>
    <w:rsid w:val="00077B64"/>
    <w:rsid w:val="00080A1C"/>
    <w:rsid w:val="00082317"/>
    <w:rsid w:val="00083283"/>
    <w:rsid w:val="00083D2C"/>
    <w:rsid w:val="00085314"/>
    <w:rsid w:val="00086AA1"/>
    <w:rsid w:val="000872F8"/>
    <w:rsid w:val="00087A77"/>
    <w:rsid w:val="00090CA6"/>
    <w:rsid w:val="00091DFA"/>
    <w:rsid w:val="00092B8A"/>
    <w:rsid w:val="00092FB0"/>
    <w:rsid w:val="000934C5"/>
    <w:rsid w:val="00093570"/>
    <w:rsid w:val="00093D25"/>
    <w:rsid w:val="00093DAB"/>
    <w:rsid w:val="00094D73"/>
    <w:rsid w:val="00094FBB"/>
    <w:rsid w:val="00096D63"/>
    <w:rsid w:val="000A0B60"/>
    <w:rsid w:val="000A0EB8"/>
    <w:rsid w:val="000A19FC"/>
    <w:rsid w:val="000A296B"/>
    <w:rsid w:val="000A6C42"/>
    <w:rsid w:val="000A7311"/>
    <w:rsid w:val="000B060F"/>
    <w:rsid w:val="000B1592"/>
    <w:rsid w:val="000B1FF2"/>
    <w:rsid w:val="000B3CDA"/>
    <w:rsid w:val="000B5A29"/>
    <w:rsid w:val="000B6A0B"/>
    <w:rsid w:val="000C0F6C"/>
    <w:rsid w:val="000C10DD"/>
    <w:rsid w:val="000C11DB"/>
    <w:rsid w:val="000C1492"/>
    <w:rsid w:val="000C2E5E"/>
    <w:rsid w:val="000C2FBD"/>
    <w:rsid w:val="000C4B41"/>
    <w:rsid w:val="000C57D6"/>
    <w:rsid w:val="000C6362"/>
    <w:rsid w:val="000C7666"/>
    <w:rsid w:val="000D0A9C"/>
    <w:rsid w:val="000D1795"/>
    <w:rsid w:val="000D329A"/>
    <w:rsid w:val="000D476C"/>
    <w:rsid w:val="000D4B9C"/>
    <w:rsid w:val="000D4EB6"/>
    <w:rsid w:val="000D67A9"/>
    <w:rsid w:val="000D753B"/>
    <w:rsid w:val="000E4C9E"/>
    <w:rsid w:val="000E6FD7"/>
    <w:rsid w:val="000E7E67"/>
    <w:rsid w:val="000F06E1"/>
    <w:rsid w:val="000F0E3C"/>
    <w:rsid w:val="000F19D5"/>
    <w:rsid w:val="000F3394"/>
    <w:rsid w:val="000F3FD8"/>
    <w:rsid w:val="000F4AEA"/>
    <w:rsid w:val="000F633F"/>
    <w:rsid w:val="000F67E9"/>
    <w:rsid w:val="00101097"/>
    <w:rsid w:val="00104926"/>
    <w:rsid w:val="00106FDA"/>
    <w:rsid w:val="00110D44"/>
    <w:rsid w:val="00113B1E"/>
    <w:rsid w:val="0011711C"/>
    <w:rsid w:val="0012059C"/>
    <w:rsid w:val="00123872"/>
    <w:rsid w:val="00123A0A"/>
    <w:rsid w:val="00124AC7"/>
    <w:rsid w:val="00124E4F"/>
    <w:rsid w:val="00125370"/>
    <w:rsid w:val="001260B7"/>
    <w:rsid w:val="001265CB"/>
    <w:rsid w:val="00126CAD"/>
    <w:rsid w:val="001321C6"/>
    <w:rsid w:val="001325C4"/>
    <w:rsid w:val="00133010"/>
    <w:rsid w:val="001338EE"/>
    <w:rsid w:val="00133AAE"/>
    <w:rsid w:val="00135323"/>
    <w:rsid w:val="001356C4"/>
    <w:rsid w:val="00136084"/>
    <w:rsid w:val="00141114"/>
    <w:rsid w:val="00142871"/>
    <w:rsid w:val="00142969"/>
    <w:rsid w:val="00142C96"/>
    <w:rsid w:val="001446C2"/>
    <w:rsid w:val="001457E7"/>
    <w:rsid w:val="00145D9D"/>
    <w:rsid w:val="00146388"/>
    <w:rsid w:val="00151AEA"/>
    <w:rsid w:val="001529E5"/>
    <w:rsid w:val="00152EED"/>
    <w:rsid w:val="00153C7E"/>
    <w:rsid w:val="00156B25"/>
    <w:rsid w:val="00156E1A"/>
    <w:rsid w:val="00157894"/>
    <w:rsid w:val="00157B55"/>
    <w:rsid w:val="001612C0"/>
    <w:rsid w:val="00161E81"/>
    <w:rsid w:val="001642FA"/>
    <w:rsid w:val="00164388"/>
    <w:rsid w:val="0016459A"/>
    <w:rsid w:val="001649EB"/>
    <w:rsid w:val="00164BAF"/>
    <w:rsid w:val="00164FA8"/>
    <w:rsid w:val="00165065"/>
    <w:rsid w:val="00165380"/>
    <w:rsid w:val="00165434"/>
    <w:rsid w:val="0016580B"/>
    <w:rsid w:val="00165F49"/>
    <w:rsid w:val="00166B88"/>
    <w:rsid w:val="0016770A"/>
    <w:rsid w:val="00170804"/>
    <w:rsid w:val="001708E9"/>
    <w:rsid w:val="0017340B"/>
    <w:rsid w:val="00173FB1"/>
    <w:rsid w:val="00176DFD"/>
    <w:rsid w:val="0018214E"/>
    <w:rsid w:val="001852C9"/>
    <w:rsid w:val="00186D56"/>
    <w:rsid w:val="00190087"/>
    <w:rsid w:val="00190167"/>
    <w:rsid w:val="00191296"/>
    <w:rsid w:val="001913C4"/>
    <w:rsid w:val="0019348F"/>
    <w:rsid w:val="00193A07"/>
    <w:rsid w:val="00194C95"/>
    <w:rsid w:val="00195AE2"/>
    <w:rsid w:val="00195C34"/>
    <w:rsid w:val="00196EF5"/>
    <w:rsid w:val="001A1A53"/>
    <w:rsid w:val="001A234A"/>
    <w:rsid w:val="001A3612"/>
    <w:rsid w:val="001A4CF3"/>
    <w:rsid w:val="001A50C3"/>
    <w:rsid w:val="001A75B3"/>
    <w:rsid w:val="001B06E8"/>
    <w:rsid w:val="001B1220"/>
    <w:rsid w:val="001B4871"/>
    <w:rsid w:val="001B5F28"/>
    <w:rsid w:val="001B71D0"/>
    <w:rsid w:val="001B71EE"/>
    <w:rsid w:val="001C04A8"/>
    <w:rsid w:val="001C2C03"/>
    <w:rsid w:val="001C3AAC"/>
    <w:rsid w:val="001C42F7"/>
    <w:rsid w:val="001C47DB"/>
    <w:rsid w:val="001C49E5"/>
    <w:rsid w:val="001C56E2"/>
    <w:rsid w:val="001C680C"/>
    <w:rsid w:val="001C7793"/>
    <w:rsid w:val="001C7FEA"/>
    <w:rsid w:val="001D0499"/>
    <w:rsid w:val="001D0BBE"/>
    <w:rsid w:val="001D0ED4"/>
    <w:rsid w:val="001D212F"/>
    <w:rsid w:val="001D29D7"/>
    <w:rsid w:val="001D2DE7"/>
    <w:rsid w:val="001D411C"/>
    <w:rsid w:val="001D7296"/>
    <w:rsid w:val="001E193F"/>
    <w:rsid w:val="001E1B6A"/>
    <w:rsid w:val="001E2484"/>
    <w:rsid w:val="001E2CF4"/>
    <w:rsid w:val="001E3CC4"/>
    <w:rsid w:val="001E4882"/>
    <w:rsid w:val="001E73AB"/>
    <w:rsid w:val="001F092D"/>
    <w:rsid w:val="001F143A"/>
    <w:rsid w:val="001F1605"/>
    <w:rsid w:val="001F2508"/>
    <w:rsid w:val="001F42B6"/>
    <w:rsid w:val="001F4816"/>
    <w:rsid w:val="001F4EE9"/>
    <w:rsid w:val="001F6409"/>
    <w:rsid w:val="001F69B4"/>
    <w:rsid w:val="001F77C7"/>
    <w:rsid w:val="00200183"/>
    <w:rsid w:val="00200333"/>
    <w:rsid w:val="00200E5A"/>
    <w:rsid w:val="0020107D"/>
    <w:rsid w:val="00201FCB"/>
    <w:rsid w:val="00202AA4"/>
    <w:rsid w:val="002031F7"/>
    <w:rsid w:val="002040E6"/>
    <w:rsid w:val="00204AD8"/>
    <w:rsid w:val="0020527B"/>
    <w:rsid w:val="00205F2C"/>
    <w:rsid w:val="00207B68"/>
    <w:rsid w:val="00210B15"/>
    <w:rsid w:val="002142EA"/>
    <w:rsid w:val="00214536"/>
    <w:rsid w:val="00214851"/>
    <w:rsid w:val="002204BB"/>
    <w:rsid w:val="00221B79"/>
    <w:rsid w:val="00221C6B"/>
    <w:rsid w:val="002253A1"/>
    <w:rsid w:val="002257BF"/>
    <w:rsid w:val="00225CF8"/>
    <w:rsid w:val="002264F4"/>
    <w:rsid w:val="002265A9"/>
    <w:rsid w:val="0022794E"/>
    <w:rsid w:val="00233D64"/>
    <w:rsid w:val="0023482A"/>
    <w:rsid w:val="002359CB"/>
    <w:rsid w:val="00235D4B"/>
    <w:rsid w:val="00242E21"/>
    <w:rsid w:val="00243540"/>
    <w:rsid w:val="0024455B"/>
    <w:rsid w:val="0024497B"/>
    <w:rsid w:val="0024515B"/>
    <w:rsid w:val="00245271"/>
    <w:rsid w:val="00245530"/>
    <w:rsid w:val="00246021"/>
    <w:rsid w:val="0024666E"/>
    <w:rsid w:val="00247F52"/>
    <w:rsid w:val="00250410"/>
    <w:rsid w:val="00250B25"/>
    <w:rsid w:val="00250BBE"/>
    <w:rsid w:val="002515C2"/>
    <w:rsid w:val="0025194F"/>
    <w:rsid w:val="0026148A"/>
    <w:rsid w:val="00262696"/>
    <w:rsid w:val="00263D25"/>
    <w:rsid w:val="002643C3"/>
    <w:rsid w:val="00264821"/>
    <w:rsid w:val="00264A0C"/>
    <w:rsid w:val="00266530"/>
    <w:rsid w:val="00266EEB"/>
    <w:rsid w:val="00267EF4"/>
    <w:rsid w:val="00270CB8"/>
    <w:rsid w:val="0027260C"/>
    <w:rsid w:val="00272B08"/>
    <w:rsid w:val="00273298"/>
    <w:rsid w:val="002771AC"/>
    <w:rsid w:val="00281BB8"/>
    <w:rsid w:val="00281E9E"/>
    <w:rsid w:val="00282405"/>
    <w:rsid w:val="00285170"/>
    <w:rsid w:val="00285361"/>
    <w:rsid w:val="0028626D"/>
    <w:rsid w:val="00290484"/>
    <w:rsid w:val="00292D60"/>
    <w:rsid w:val="00292E44"/>
    <w:rsid w:val="002936BC"/>
    <w:rsid w:val="00293B30"/>
    <w:rsid w:val="002947EB"/>
    <w:rsid w:val="00294D34"/>
    <w:rsid w:val="00294E3B"/>
    <w:rsid w:val="00295CB5"/>
    <w:rsid w:val="00296193"/>
    <w:rsid w:val="00296C66"/>
    <w:rsid w:val="00296EBE"/>
    <w:rsid w:val="002974E3"/>
    <w:rsid w:val="002A084B"/>
    <w:rsid w:val="002A1260"/>
    <w:rsid w:val="002A1589"/>
    <w:rsid w:val="002A1608"/>
    <w:rsid w:val="002A25DC"/>
    <w:rsid w:val="002A3AAB"/>
    <w:rsid w:val="002A4720"/>
    <w:rsid w:val="002A4CEA"/>
    <w:rsid w:val="002A5977"/>
    <w:rsid w:val="002A5A13"/>
    <w:rsid w:val="002A6060"/>
    <w:rsid w:val="002A757F"/>
    <w:rsid w:val="002A7F44"/>
    <w:rsid w:val="002B0B0A"/>
    <w:rsid w:val="002B0C40"/>
    <w:rsid w:val="002B1966"/>
    <w:rsid w:val="002B2A5E"/>
    <w:rsid w:val="002B4508"/>
    <w:rsid w:val="002B5779"/>
    <w:rsid w:val="002B7332"/>
    <w:rsid w:val="002B7F51"/>
    <w:rsid w:val="002C09E7"/>
    <w:rsid w:val="002C1E06"/>
    <w:rsid w:val="002C1E1C"/>
    <w:rsid w:val="002C2CBF"/>
    <w:rsid w:val="002C3F07"/>
    <w:rsid w:val="002C5278"/>
    <w:rsid w:val="002C7EBB"/>
    <w:rsid w:val="002D06C1"/>
    <w:rsid w:val="002D3E4C"/>
    <w:rsid w:val="002D42B5"/>
    <w:rsid w:val="002D4F1A"/>
    <w:rsid w:val="002D58BE"/>
    <w:rsid w:val="002D6214"/>
    <w:rsid w:val="002D6EC6"/>
    <w:rsid w:val="002D79AC"/>
    <w:rsid w:val="002E039D"/>
    <w:rsid w:val="002E18E3"/>
    <w:rsid w:val="002E37BA"/>
    <w:rsid w:val="002E4D5A"/>
    <w:rsid w:val="002E6326"/>
    <w:rsid w:val="002F080F"/>
    <w:rsid w:val="002F137D"/>
    <w:rsid w:val="002F30E0"/>
    <w:rsid w:val="002F35E4"/>
    <w:rsid w:val="002F3730"/>
    <w:rsid w:val="002F38E1"/>
    <w:rsid w:val="002F7AF6"/>
    <w:rsid w:val="00300E63"/>
    <w:rsid w:val="00301F9F"/>
    <w:rsid w:val="00302F5F"/>
    <w:rsid w:val="0030441D"/>
    <w:rsid w:val="0030605F"/>
    <w:rsid w:val="00306063"/>
    <w:rsid w:val="00306733"/>
    <w:rsid w:val="00313B85"/>
    <w:rsid w:val="00317988"/>
    <w:rsid w:val="00317EC8"/>
    <w:rsid w:val="003221B4"/>
    <w:rsid w:val="0032258D"/>
    <w:rsid w:val="00322806"/>
    <w:rsid w:val="00322E62"/>
    <w:rsid w:val="00323B63"/>
    <w:rsid w:val="00324D13"/>
    <w:rsid w:val="00324D2A"/>
    <w:rsid w:val="00324EDD"/>
    <w:rsid w:val="0033256F"/>
    <w:rsid w:val="003331E4"/>
    <w:rsid w:val="00333DEF"/>
    <w:rsid w:val="00336C64"/>
    <w:rsid w:val="00337162"/>
    <w:rsid w:val="003378DE"/>
    <w:rsid w:val="0034194F"/>
    <w:rsid w:val="00344605"/>
    <w:rsid w:val="003474AA"/>
    <w:rsid w:val="00347F3B"/>
    <w:rsid w:val="00350D1D"/>
    <w:rsid w:val="00352C83"/>
    <w:rsid w:val="00355A16"/>
    <w:rsid w:val="003615D2"/>
    <w:rsid w:val="00362B45"/>
    <w:rsid w:val="0036429C"/>
    <w:rsid w:val="00364A53"/>
    <w:rsid w:val="003654CB"/>
    <w:rsid w:val="00365AA9"/>
    <w:rsid w:val="00365F86"/>
    <w:rsid w:val="00365F87"/>
    <w:rsid w:val="00366E89"/>
    <w:rsid w:val="003705F4"/>
    <w:rsid w:val="00370D58"/>
    <w:rsid w:val="00371316"/>
    <w:rsid w:val="00371383"/>
    <w:rsid w:val="0037559C"/>
    <w:rsid w:val="00376713"/>
    <w:rsid w:val="003771EE"/>
    <w:rsid w:val="00377AC2"/>
    <w:rsid w:val="0038003D"/>
    <w:rsid w:val="00381815"/>
    <w:rsid w:val="003819AF"/>
    <w:rsid w:val="00381CA8"/>
    <w:rsid w:val="003820E9"/>
    <w:rsid w:val="00382DE7"/>
    <w:rsid w:val="00384FFC"/>
    <w:rsid w:val="003859A2"/>
    <w:rsid w:val="003872FC"/>
    <w:rsid w:val="00387ADC"/>
    <w:rsid w:val="00390020"/>
    <w:rsid w:val="003903D6"/>
    <w:rsid w:val="00390EE6"/>
    <w:rsid w:val="0039118F"/>
    <w:rsid w:val="00392AD7"/>
    <w:rsid w:val="003938D9"/>
    <w:rsid w:val="003939E2"/>
    <w:rsid w:val="00393C73"/>
    <w:rsid w:val="003942BE"/>
    <w:rsid w:val="00394376"/>
    <w:rsid w:val="003943FF"/>
    <w:rsid w:val="00395700"/>
    <w:rsid w:val="00395C1E"/>
    <w:rsid w:val="00395F17"/>
    <w:rsid w:val="003974EB"/>
    <w:rsid w:val="00397CC5"/>
    <w:rsid w:val="003A01C7"/>
    <w:rsid w:val="003A1582"/>
    <w:rsid w:val="003A4077"/>
    <w:rsid w:val="003A65C3"/>
    <w:rsid w:val="003B09AD"/>
    <w:rsid w:val="003B1F18"/>
    <w:rsid w:val="003B5BF0"/>
    <w:rsid w:val="003B5F82"/>
    <w:rsid w:val="003B60BF"/>
    <w:rsid w:val="003B6BE3"/>
    <w:rsid w:val="003B7DB8"/>
    <w:rsid w:val="003C010C"/>
    <w:rsid w:val="003C07A0"/>
    <w:rsid w:val="003C089A"/>
    <w:rsid w:val="003C0A6C"/>
    <w:rsid w:val="003C14F8"/>
    <w:rsid w:val="003C161B"/>
    <w:rsid w:val="003C41DA"/>
    <w:rsid w:val="003C5592"/>
    <w:rsid w:val="003C5A43"/>
    <w:rsid w:val="003D0519"/>
    <w:rsid w:val="003D0FF6"/>
    <w:rsid w:val="003D2080"/>
    <w:rsid w:val="003D262C"/>
    <w:rsid w:val="003D2DAA"/>
    <w:rsid w:val="003D6D61"/>
    <w:rsid w:val="003D79C6"/>
    <w:rsid w:val="003E091D"/>
    <w:rsid w:val="003E1C53"/>
    <w:rsid w:val="003E1CD7"/>
    <w:rsid w:val="003E2A69"/>
    <w:rsid w:val="003E2D49"/>
    <w:rsid w:val="003E2FD4"/>
    <w:rsid w:val="003E49F6"/>
    <w:rsid w:val="003E660F"/>
    <w:rsid w:val="003F005C"/>
    <w:rsid w:val="003F0841"/>
    <w:rsid w:val="003F11AB"/>
    <w:rsid w:val="003F23D3"/>
    <w:rsid w:val="003F3F08"/>
    <w:rsid w:val="003F49F1"/>
    <w:rsid w:val="003F5217"/>
    <w:rsid w:val="003F5952"/>
    <w:rsid w:val="003F6272"/>
    <w:rsid w:val="003F76D1"/>
    <w:rsid w:val="00400E72"/>
    <w:rsid w:val="00401400"/>
    <w:rsid w:val="00403077"/>
    <w:rsid w:val="00404869"/>
    <w:rsid w:val="00405884"/>
    <w:rsid w:val="00407357"/>
    <w:rsid w:val="00407D39"/>
    <w:rsid w:val="00413978"/>
    <w:rsid w:val="0041466B"/>
    <w:rsid w:val="0041477A"/>
    <w:rsid w:val="00415B87"/>
    <w:rsid w:val="004167A3"/>
    <w:rsid w:val="00416DD1"/>
    <w:rsid w:val="00421F2D"/>
    <w:rsid w:val="00422452"/>
    <w:rsid w:val="00422F50"/>
    <w:rsid w:val="00432568"/>
    <w:rsid w:val="00432DAA"/>
    <w:rsid w:val="00434305"/>
    <w:rsid w:val="00435DF7"/>
    <w:rsid w:val="0044083F"/>
    <w:rsid w:val="00441AE7"/>
    <w:rsid w:val="00445574"/>
    <w:rsid w:val="004467FB"/>
    <w:rsid w:val="00451B13"/>
    <w:rsid w:val="00452D6B"/>
    <w:rsid w:val="004532BD"/>
    <w:rsid w:val="004541B7"/>
    <w:rsid w:val="00454484"/>
    <w:rsid w:val="0045517B"/>
    <w:rsid w:val="00463B77"/>
    <w:rsid w:val="00463C7B"/>
    <w:rsid w:val="004644A6"/>
    <w:rsid w:val="004654FD"/>
    <w:rsid w:val="004659BD"/>
    <w:rsid w:val="00466D56"/>
    <w:rsid w:val="0046761F"/>
    <w:rsid w:val="00470775"/>
    <w:rsid w:val="004746B1"/>
    <w:rsid w:val="0047583F"/>
    <w:rsid w:val="00475DE8"/>
    <w:rsid w:val="00481C44"/>
    <w:rsid w:val="00482E54"/>
    <w:rsid w:val="00484936"/>
    <w:rsid w:val="00485C89"/>
    <w:rsid w:val="00485F87"/>
    <w:rsid w:val="00486BE3"/>
    <w:rsid w:val="004905E4"/>
    <w:rsid w:val="00490A89"/>
    <w:rsid w:val="00490AB4"/>
    <w:rsid w:val="00492DF8"/>
    <w:rsid w:val="00492F02"/>
    <w:rsid w:val="004939AE"/>
    <w:rsid w:val="00494CC9"/>
    <w:rsid w:val="004A0FB2"/>
    <w:rsid w:val="004A12DF"/>
    <w:rsid w:val="004A17E6"/>
    <w:rsid w:val="004A1BA8"/>
    <w:rsid w:val="004A1BE6"/>
    <w:rsid w:val="004A4B57"/>
    <w:rsid w:val="004A63FA"/>
    <w:rsid w:val="004B0272"/>
    <w:rsid w:val="004B06F2"/>
    <w:rsid w:val="004B2701"/>
    <w:rsid w:val="004B2E1B"/>
    <w:rsid w:val="004B3AA8"/>
    <w:rsid w:val="004B3E93"/>
    <w:rsid w:val="004B4ECF"/>
    <w:rsid w:val="004C1AEA"/>
    <w:rsid w:val="004C1D6D"/>
    <w:rsid w:val="004C1FBC"/>
    <w:rsid w:val="004C3F1D"/>
    <w:rsid w:val="004C458D"/>
    <w:rsid w:val="004C6448"/>
    <w:rsid w:val="004C7556"/>
    <w:rsid w:val="004C7E8B"/>
    <w:rsid w:val="004C7E9D"/>
    <w:rsid w:val="004C7F67"/>
    <w:rsid w:val="004D076D"/>
    <w:rsid w:val="004D0EF1"/>
    <w:rsid w:val="004D2253"/>
    <w:rsid w:val="004D3DB2"/>
    <w:rsid w:val="004D4406"/>
    <w:rsid w:val="004D6927"/>
    <w:rsid w:val="004D7C42"/>
    <w:rsid w:val="004E0465"/>
    <w:rsid w:val="004E0FE5"/>
    <w:rsid w:val="004E127B"/>
    <w:rsid w:val="004E1C0A"/>
    <w:rsid w:val="004E2B06"/>
    <w:rsid w:val="004E30C5"/>
    <w:rsid w:val="004E348C"/>
    <w:rsid w:val="004E4AA5"/>
    <w:rsid w:val="004E4AEE"/>
    <w:rsid w:val="004E59E3"/>
    <w:rsid w:val="004E67C0"/>
    <w:rsid w:val="004F0F17"/>
    <w:rsid w:val="004F391A"/>
    <w:rsid w:val="004F3CFB"/>
    <w:rsid w:val="004F6456"/>
    <w:rsid w:val="004F696E"/>
    <w:rsid w:val="004F6C71"/>
    <w:rsid w:val="00501139"/>
    <w:rsid w:val="0050363E"/>
    <w:rsid w:val="005039BC"/>
    <w:rsid w:val="005041E4"/>
    <w:rsid w:val="005043BB"/>
    <w:rsid w:val="00504A3D"/>
    <w:rsid w:val="00504E57"/>
    <w:rsid w:val="00505767"/>
    <w:rsid w:val="005073F0"/>
    <w:rsid w:val="00510A7B"/>
    <w:rsid w:val="00512796"/>
    <w:rsid w:val="00512F6E"/>
    <w:rsid w:val="00513038"/>
    <w:rsid w:val="00514174"/>
    <w:rsid w:val="00516088"/>
    <w:rsid w:val="00516B0B"/>
    <w:rsid w:val="00516E88"/>
    <w:rsid w:val="00521E21"/>
    <w:rsid w:val="005220EC"/>
    <w:rsid w:val="00523F95"/>
    <w:rsid w:val="00524D65"/>
    <w:rsid w:val="00525B16"/>
    <w:rsid w:val="0053362B"/>
    <w:rsid w:val="00533D04"/>
    <w:rsid w:val="00533F0F"/>
    <w:rsid w:val="00534804"/>
    <w:rsid w:val="00534BDF"/>
    <w:rsid w:val="005354EA"/>
    <w:rsid w:val="0053585F"/>
    <w:rsid w:val="00535EC4"/>
    <w:rsid w:val="00535ED9"/>
    <w:rsid w:val="0053692B"/>
    <w:rsid w:val="0054084F"/>
    <w:rsid w:val="00541853"/>
    <w:rsid w:val="00543302"/>
    <w:rsid w:val="00543BDA"/>
    <w:rsid w:val="005441CC"/>
    <w:rsid w:val="0054435A"/>
    <w:rsid w:val="005479DA"/>
    <w:rsid w:val="00547BCC"/>
    <w:rsid w:val="0055013B"/>
    <w:rsid w:val="00551F6F"/>
    <w:rsid w:val="00553709"/>
    <w:rsid w:val="00554037"/>
    <w:rsid w:val="00555044"/>
    <w:rsid w:val="00561475"/>
    <w:rsid w:val="00563751"/>
    <w:rsid w:val="00564733"/>
    <w:rsid w:val="0056487B"/>
    <w:rsid w:val="00564F96"/>
    <w:rsid w:val="00564FB9"/>
    <w:rsid w:val="00566316"/>
    <w:rsid w:val="005665CF"/>
    <w:rsid w:val="00573D9E"/>
    <w:rsid w:val="0057567E"/>
    <w:rsid w:val="00575E77"/>
    <w:rsid w:val="005801E3"/>
    <w:rsid w:val="00581802"/>
    <w:rsid w:val="005836A8"/>
    <w:rsid w:val="0058409C"/>
    <w:rsid w:val="00584262"/>
    <w:rsid w:val="00586630"/>
    <w:rsid w:val="005867DE"/>
    <w:rsid w:val="00587ADD"/>
    <w:rsid w:val="00591E27"/>
    <w:rsid w:val="00593B4B"/>
    <w:rsid w:val="00596160"/>
    <w:rsid w:val="005966E2"/>
    <w:rsid w:val="00597007"/>
    <w:rsid w:val="005A0966"/>
    <w:rsid w:val="005A11B7"/>
    <w:rsid w:val="005A260B"/>
    <w:rsid w:val="005A4A1B"/>
    <w:rsid w:val="005A4E41"/>
    <w:rsid w:val="005A50E2"/>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077C"/>
    <w:rsid w:val="005E2335"/>
    <w:rsid w:val="005E34CA"/>
    <w:rsid w:val="005E3C18"/>
    <w:rsid w:val="005E3CD2"/>
    <w:rsid w:val="005E3F51"/>
    <w:rsid w:val="005E45C6"/>
    <w:rsid w:val="005E6812"/>
    <w:rsid w:val="005E7881"/>
    <w:rsid w:val="005E78E0"/>
    <w:rsid w:val="005E7EBC"/>
    <w:rsid w:val="005F0D9C"/>
    <w:rsid w:val="005F284E"/>
    <w:rsid w:val="005F458D"/>
    <w:rsid w:val="005F4712"/>
    <w:rsid w:val="005F55BB"/>
    <w:rsid w:val="006015CE"/>
    <w:rsid w:val="00601992"/>
    <w:rsid w:val="00601FE7"/>
    <w:rsid w:val="00603F43"/>
    <w:rsid w:val="00604784"/>
    <w:rsid w:val="0060596E"/>
    <w:rsid w:val="00606419"/>
    <w:rsid w:val="00607D29"/>
    <w:rsid w:val="00610B3F"/>
    <w:rsid w:val="00612208"/>
    <w:rsid w:val="00612952"/>
    <w:rsid w:val="00613AFC"/>
    <w:rsid w:val="00613D83"/>
    <w:rsid w:val="00614BDC"/>
    <w:rsid w:val="00614CC1"/>
    <w:rsid w:val="00615A9D"/>
    <w:rsid w:val="00617387"/>
    <w:rsid w:val="006205D6"/>
    <w:rsid w:val="006252D8"/>
    <w:rsid w:val="006259BC"/>
    <w:rsid w:val="0062636B"/>
    <w:rsid w:val="00632182"/>
    <w:rsid w:val="00632AE0"/>
    <w:rsid w:val="00633459"/>
    <w:rsid w:val="00633C17"/>
    <w:rsid w:val="00634D9E"/>
    <w:rsid w:val="006355AA"/>
    <w:rsid w:val="00636E3E"/>
    <w:rsid w:val="006379F7"/>
    <w:rsid w:val="00637E4D"/>
    <w:rsid w:val="00640620"/>
    <w:rsid w:val="00641A1F"/>
    <w:rsid w:val="00642DF5"/>
    <w:rsid w:val="006448FC"/>
    <w:rsid w:val="00645904"/>
    <w:rsid w:val="006516A5"/>
    <w:rsid w:val="00651ACB"/>
    <w:rsid w:val="00651C47"/>
    <w:rsid w:val="006521DE"/>
    <w:rsid w:val="00652AB2"/>
    <w:rsid w:val="00653FED"/>
    <w:rsid w:val="00654EC0"/>
    <w:rsid w:val="0065525B"/>
    <w:rsid w:val="00655D4F"/>
    <w:rsid w:val="0065691E"/>
    <w:rsid w:val="00656D29"/>
    <w:rsid w:val="00663234"/>
    <w:rsid w:val="006640E5"/>
    <w:rsid w:val="006646F1"/>
    <w:rsid w:val="00664929"/>
    <w:rsid w:val="00664F62"/>
    <w:rsid w:val="006655E1"/>
    <w:rsid w:val="00672060"/>
    <w:rsid w:val="00672BFD"/>
    <w:rsid w:val="006770F4"/>
    <w:rsid w:val="00677A84"/>
    <w:rsid w:val="0068026D"/>
    <w:rsid w:val="00680A27"/>
    <w:rsid w:val="006816A4"/>
    <w:rsid w:val="006819B8"/>
    <w:rsid w:val="00682203"/>
    <w:rsid w:val="006840A6"/>
    <w:rsid w:val="006850CD"/>
    <w:rsid w:val="00685AAB"/>
    <w:rsid w:val="006872F0"/>
    <w:rsid w:val="006926B3"/>
    <w:rsid w:val="0069338D"/>
    <w:rsid w:val="006933D3"/>
    <w:rsid w:val="00695D22"/>
    <w:rsid w:val="006A07AA"/>
    <w:rsid w:val="006A0DD4"/>
    <w:rsid w:val="006A25E5"/>
    <w:rsid w:val="006A2B46"/>
    <w:rsid w:val="006A336D"/>
    <w:rsid w:val="006A37B9"/>
    <w:rsid w:val="006A60C3"/>
    <w:rsid w:val="006B096E"/>
    <w:rsid w:val="006B2672"/>
    <w:rsid w:val="006B3C58"/>
    <w:rsid w:val="006B54BF"/>
    <w:rsid w:val="006B5F44"/>
    <w:rsid w:val="006B5F90"/>
    <w:rsid w:val="006B62E4"/>
    <w:rsid w:val="006B6886"/>
    <w:rsid w:val="006B6FAB"/>
    <w:rsid w:val="006C1BBA"/>
    <w:rsid w:val="006C2079"/>
    <w:rsid w:val="006C3F05"/>
    <w:rsid w:val="006C5A62"/>
    <w:rsid w:val="006C5D68"/>
    <w:rsid w:val="006C5F3F"/>
    <w:rsid w:val="006C6976"/>
    <w:rsid w:val="006C6DD0"/>
    <w:rsid w:val="006D04EA"/>
    <w:rsid w:val="006D0AB7"/>
    <w:rsid w:val="006D0D30"/>
    <w:rsid w:val="006D16C4"/>
    <w:rsid w:val="006D3E96"/>
    <w:rsid w:val="006D4515"/>
    <w:rsid w:val="006D4BB1"/>
    <w:rsid w:val="006D6593"/>
    <w:rsid w:val="006E23EA"/>
    <w:rsid w:val="006E7828"/>
    <w:rsid w:val="006F03A8"/>
    <w:rsid w:val="006F285A"/>
    <w:rsid w:val="006F2ACA"/>
    <w:rsid w:val="006F2ADC"/>
    <w:rsid w:val="006F2BFE"/>
    <w:rsid w:val="006F2E16"/>
    <w:rsid w:val="006F31E9"/>
    <w:rsid w:val="006F6284"/>
    <w:rsid w:val="007002C5"/>
    <w:rsid w:val="00704387"/>
    <w:rsid w:val="00707669"/>
    <w:rsid w:val="0071124C"/>
    <w:rsid w:val="00711CBA"/>
    <w:rsid w:val="00711FB5"/>
    <w:rsid w:val="00712A01"/>
    <w:rsid w:val="00714F58"/>
    <w:rsid w:val="00715A06"/>
    <w:rsid w:val="00722FBF"/>
    <w:rsid w:val="00722FC2"/>
    <w:rsid w:val="00724879"/>
    <w:rsid w:val="00724E1B"/>
    <w:rsid w:val="00725949"/>
    <w:rsid w:val="00727EEE"/>
    <w:rsid w:val="00727FA2"/>
    <w:rsid w:val="0073033E"/>
    <w:rsid w:val="007322D9"/>
    <w:rsid w:val="00732BC0"/>
    <w:rsid w:val="0073720F"/>
    <w:rsid w:val="00737796"/>
    <w:rsid w:val="00737ECA"/>
    <w:rsid w:val="007403BF"/>
    <w:rsid w:val="00740C60"/>
    <w:rsid w:val="0074165C"/>
    <w:rsid w:val="00741CFE"/>
    <w:rsid w:val="00742C35"/>
    <w:rsid w:val="007432CA"/>
    <w:rsid w:val="007439EB"/>
    <w:rsid w:val="00743CB4"/>
    <w:rsid w:val="00743F0A"/>
    <w:rsid w:val="007444E8"/>
    <w:rsid w:val="0074548E"/>
    <w:rsid w:val="00745773"/>
    <w:rsid w:val="00746800"/>
    <w:rsid w:val="00746A7B"/>
    <w:rsid w:val="00746BF6"/>
    <w:rsid w:val="007501A8"/>
    <w:rsid w:val="00750D61"/>
    <w:rsid w:val="00750DC7"/>
    <w:rsid w:val="00750EE1"/>
    <w:rsid w:val="00751914"/>
    <w:rsid w:val="00752B4D"/>
    <w:rsid w:val="00754B95"/>
    <w:rsid w:val="00754BB7"/>
    <w:rsid w:val="00755402"/>
    <w:rsid w:val="00756B26"/>
    <w:rsid w:val="00756EDF"/>
    <w:rsid w:val="007600E3"/>
    <w:rsid w:val="0076202C"/>
    <w:rsid w:val="00762241"/>
    <w:rsid w:val="00765C43"/>
    <w:rsid w:val="00765EC5"/>
    <w:rsid w:val="00765EFB"/>
    <w:rsid w:val="007662D1"/>
    <w:rsid w:val="00766872"/>
    <w:rsid w:val="007671CA"/>
    <w:rsid w:val="00767C61"/>
    <w:rsid w:val="0077008A"/>
    <w:rsid w:val="00773C1F"/>
    <w:rsid w:val="00774DA4"/>
    <w:rsid w:val="00776451"/>
    <w:rsid w:val="00776599"/>
    <w:rsid w:val="00781105"/>
    <w:rsid w:val="0078114B"/>
    <w:rsid w:val="00781DD2"/>
    <w:rsid w:val="00783ECF"/>
    <w:rsid w:val="0078413A"/>
    <w:rsid w:val="00785870"/>
    <w:rsid w:val="00787D59"/>
    <w:rsid w:val="00791206"/>
    <w:rsid w:val="007912DE"/>
    <w:rsid w:val="007959E8"/>
    <w:rsid w:val="00795E9C"/>
    <w:rsid w:val="00796ED6"/>
    <w:rsid w:val="0079715E"/>
    <w:rsid w:val="007A0521"/>
    <w:rsid w:val="007A18B7"/>
    <w:rsid w:val="007A2E12"/>
    <w:rsid w:val="007A3475"/>
    <w:rsid w:val="007A41C8"/>
    <w:rsid w:val="007A54CE"/>
    <w:rsid w:val="007A6AFE"/>
    <w:rsid w:val="007A6FD9"/>
    <w:rsid w:val="007A76EB"/>
    <w:rsid w:val="007A7FFA"/>
    <w:rsid w:val="007B04EB"/>
    <w:rsid w:val="007B0D4F"/>
    <w:rsid w:val="007B5A3D"/>
    <w:rsid w:val="007B5B95"/>
    <w:rsid w:val="007B68EA"/>
    <w:rsid w:val="007B7453"/>
    <w:rsid w:val="007C1E8B"/>
    <w:rsid w:val="007C26D0"/>
    <w:rsid w:val="007C2D89"/>
    <w:rsid w:val="007C4593"/>
    <w:rsid w:val="007C5309"/>
    <w:rsid w:val="007C6069"/>
    <w:rsid w:val="007C794C"/>
    <w:rsid w:val="007D06C4"/>
    <w:rsid w:val="007D1352"/>
    <w:rsid w:val="007D2508"/>
    <w:rsid w:val="007D346A"/>
    <w:rsid w:val="007D4B00"/>
    <w:rsid w:val="007D6518"/>
    <w:rsid w:val="007D7167"/>
    <w:rsid w:val="007D76BD"/>
    <w:rsid w:val="007D7813"/>
    <w:rsid w:val="007D7DC2"/>
    <w:rsid w:val="007E0BF1"/>
    <w:rsid w:val="007E26C0"/>
    <w:rsid w:val="007E4E3D"/>
    <w:rsid w:val="007E5F78"/>
    <w:rsid w:val="007E6DD6"/>
    <w:rsid w:val="007F0ED8"/>
    <w:rsid w:val="007F0F63"/>
    <w:rsid w:val="007F2673"/>
    <w:rsid w:val="007F75CE"/>
    <w:rsid w:val="007F7607"/>
    <w:rsid w:val="008013A4"/>
    <w:rsid w:val="008027CE"/>
    <w:rsid w:val="00802F39"/>
    <w:rsid w:val="00802F42"/>
    <w:rsid w:val="00804383"/>
    <w:rsid w:val="00804BB7"/>
    <w:rsid w:val="00804D41"/>
    <w:rsid w:val="00807709"/>
    <w:rsid w:val="00807DE9"/>
    <w:rsid w:val="00810257"/>
    <w:rsid w:val="008104F5"/>
    <w:rsid w:val="00811072"/>
    <w:rsid w:val="00811369"/>
    <w:rsid w:val="00815419"/>
    <w:rsid w:val="008163C8"/>
    <w:rsid w:val="008164A1"/>
    <w:rsid w:val="00816E9D"/>
    <w:rsid w:val="00817325"/>
    <w:rsid w:val="008209E6"/>
    <w:rsid w:val="00820D82"/>
    <w:rsid w:val="00823303"/>
    <w:rsid w:val="008233B2"/>
    <w:rsid w:val="00823A9F"/>
    <w:rsid w:val="00823C0B"/>
    <w:rsid w:val="00823C85"/>
    <w:rsid w:val="00825138"/>
    <w:rsid w:val="008269DD"/>
    <w:rsid w:val="00830621"/>
    <w:rsid w:val="0083164B"/>
    <w:rsid w:val="0083348C"/>
    <w:rsid w:val="00836F2F"/>
    <w:rsid w:val="008373D3"/>
    <w:rsid w:val="00837AAE"/>
    <w:rsid w:val="00840617"/>
    <w:rsid w:val="00840F84"/>
    <w:rsid w:val="00842A47"/>
    <w:rsid w:val="00843C13"/>
    <w:rsid w:val="008454F8"/>
    <w:rsid w:val="00845EB1"/>
    <w:rsid w:val="00847969"/>
    <w:rsid w:val="0085173A"/>
    <w:rsid w:val="00851BDA"/>
    <w:rsid w:val="00851EA3"/>
    <w:rsid w:val="00856316"/>
    <w:rsid w:val="0085780C"/>
    <w:rsid w:val="008603CE"/>
    <w:rsid w:val="008620FC"/>
    <w:rsid w:val="008627A5"/>
    <w:rsid w:val="00863E05"/>
    <w:rsid w:val="00865ACA"/>
    <w:rsid w:val="00865D28"/>
    <w:rsid w:val="00865F85"/>
    <w:rsid w:val="00867C10"/>
    <w:rsid w:val="00870439"/>
    <w:rsid w:val="00870DA1"/>
    <w:rsid w:val="00873860"/>
    <w:rsid w:val="00874067"/>
    <w:rsid w:val="00883F93"/>
    <w:rsid w:val="00884DB3"/>
    <w:rsid w:val="00885A9D"/>
    <w:rsid w:val="00885ACB"/>
    <w:rsid w:val="008864F6"/>
    <w:rsid w:val="0089049D"/>
    <w:rsid w:val="008928C9"/>
    <w:rsid w:val="008930CB"/>
    <w:rsid w:val="008938DC"/>
    <w:rsid w:val="00893FD1"/>
    <w:rsid w:val="00894836"/>
    <w:rsid w:val="00895172"/>
    <w:rsid w:val="00895680"/>
    <w:rsid w:val="00896DFF"/>
    <w:rsid w:val="0089762C"/>
    <w:rsid w:val="0089788E"/>
    <w:rsid w:val="008A1893"/>
    <w:rsid w:val="008A3215"/>
    <w:rsid w:val="008A34CB"/>
    <w:rsid w:val="008A57E6"/>
    <w:rsid w:val="008A66AB"/>
    <w:rsid w:val="008A6F81"/>
    <w:rsid w:val="008A769A"/>
    <w:rsid w:val="008B0C9C"/>
    <w:rsid w:val="008B166D"/>
    <w:rsid w:val="008B17F4"/>
    <w:rsid w:val="008B3615"/>
    <w:rsid w:val="008B4791"/>
    <w:rsid w:val="008B4AC4"/>
    <w:rsid w:val="008B50C8"/>
    <w:rsid w:val="008B5281"/>
    <w:rsid w:val="008B7E05"/>
    <w:rsid w:val="008C1136"/>
    <w:rsid w:val="008C1797"/>
    <w:rsid w:val="008C19AB"/>
    <w:rsid w:val="008C1D93"/>
    <w:rsid w:val="008C219C"/>
    <w:rsid w:val="008C475E"/>
    <w:rsid w:val="008C619A"/>
    <w:rsid w:val="008D0CE8"/>
    <w:rsid w:val="008D28DD"/>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0EF0"/>
    <w:rsid w:val="008F17A3"/>
    <w:rsid w:val="008F1ED3"/>
    <w:rsid w:val="008F23A5"/>
    <w:rsid w:val="008F4575"/>
    <w:rsid w:val="008F4C29"/>
    <w:rsid w:val="008F70BD"/>
    <w:rsid w:val="008F788F"/>
    <w:rsid w:val="008F7EA2"/>
    <w:rsid w:val="00900B61"/>
    <w:rsid w:val="00902722"/>
    <w:rsid w:val="009027BC"/>
    <w:rsid w:val="00902EC0"/>
    <w:rsid w:val="00903C11"/>
    <w:rsid w:val="009062E6"/>
    <w:rsid w:val="00906C7E"/>
    <w:rsid w:val="009102FC"/>
    <w:rsid w:val="00911BE5"/>
    <w:rsid w:val="00913CA9"/>
    <w:rsid w:val="009145AE"/>
    <w:rsid w:val="009146CE"/>
    <w:rsid w:val="00914CA7"/>
    <w:rsid w:val="00915C3E"/>
    <w:rsid w:val="009161A8"/>
    <w:rsid w:val="00916DF1"/>
    <w:rsid w:val="009245F5"/>
    <w:rsid w:val="009249EC"/>
    <w:rsid w:val="009273B3"/>
    <w:rsid w:val="009305B5"/>
    <w:rsid w:val="00935AA2"/>
    <w:rsid w:val="009429D5"/>
    <w:rsid w:val="00942BF1"/>
    <w:rsid w:val="0094370B"/>
    <w:rsid w:val="00944A61"/>
    <w:rsid w:val="00945180"/>
    <w:rsid w:val="00945428"/>
    <w:rsid w:val="0094607B"/>
    <w:rsid w:val="00946AC2"/>
    <w:rsid w:val="00947E31"/>
    <w:rsid w:val="00951FCD"/>
    <w:rsid w:val="00953604"/>
    <w:rsid w:val="00954020"/>
    <w:rsid w:val="0095496B"/>
    <w:rsid w:val="009610DC"/>
    <w:rsid w:val="00961490"/>
    <w:rsid w:val="0096381A"/>
    <w:rsid w:val="00965E04"/>
    <w:rsid w:val="009674AD"/>
    <w:rsid w:val="00970CDC"/>
    <w:rsid w:val="00972363"/>
    <w:rsid w:val="00975828"/>
    <w:rsid w:val="00977010"/>
    <w:rsid w:val="00977D02"/>
    <w:rsid w:val="009809BB"/>
    <w:rsid w:val="0098364B"/>
    <w:rsid w:val="0098508C"/>
    <w:rsid w:val="009911AF"/>
    <w:rsid w:val="00991875"/>
    <w:rsid w:val="00991F92"/>
    <w:rsid w:val="00992985"/>
    <w:rsid w:val="00993889"/>
    <w:rsid w:val="0099551B"/>
    <w:rsid w:val="00997BF1"/>
    <w:rsid w:val="009A089C"/>
    <w:rsid w:val="009A118E"/>
    <w:rsid w:val="009A1628"/>
    <w:rsid w:val="009A21CD"/>
    <w:rsid w:val="009A278C"/>
    <w:rsid w:val="009A2BC2"/>
    <w:rsid w:val="009A42C1"/>
    <w:rsid w:val="009A5429"/>
    <w:rsid w:val="009A5603"/>
    <w:rsid w:val="009A72AD"/>
    <w:rsid w:val="009B09E0"/>
    <w:rsid w:val="009B0BC5"/>
    <w:rsid w:val="009B1247"/>
    <w:rsid w:val="009B46F9"/>
    <w:rsid w:val="009B5110"/>
    <w:rsid w:val="009B6029"/>
    <w:rsid w:val="009B6971"/>
    <w:rsid w:val="009C27F1"/>
    <w:rsid w:val="009C3152"/>
    <w:rsid w:val="009C4CFA"/>
    <w:rsid w:val="009C5070"/>
    <w:rsid w:val="009D05C7"/>
    <w:rsid w:val="009D112C"/>
    <w:rsid w:val="009D23A0"/>
    <w:rsid w:val="009D47FA"/>
    <w:rsid w:val="009D4C5B"/>
    <w:rsid w:val="009D4F60"/>
    <w:rsid w:val="009D50D2"/>
    <w:rsid w:val="009D6BCA"/>
    <w:rsid w:val="009E0F62"/>
    <w:rsid w:val="009E4A58"/>
    <w:rsid w:val="009E5A2D"/>
    <w:rsid w:val="009E5AB2"/>
    <w:rsid w:val="009E6219"/>
    <w:rsid w:val="009E7F1E"/>
    <w:rsid w:val="009F03B3"/>
    <w:rsid w:val="009F3B5F"/>
    <w:rsid w:val="00A0096C"/>
    <w:rsid w:val="00A01757"/>
    <w:rsid w:val="00A028C0"/>
    <w:rsid w:val="00A02BAE"/>
    <w:rsid w:val="00A06867"/>
    <w:rsid w:val="00A06A6B"/>
    <w:rsid w:val="00A07095"/>
    <w:rsid w:val="00A07E47"/>
    <w:rsid w:val="00A129D0"/>
    <w:rsid w:val="00A12B91"/>
    <w:rsid w:val="00A12C33"/>
    <w:rsid w:val="00A12D05"/>
    <w:rsid w:val="00A138BA"/>
    <w:rsid w:val="00A14C8E"/>
    <w:rsid w:val="00A153D9"/>
    <w:rsid w:val="00A159AC"/>
    <w:rsid w:val="00A15F09"/>
    <w:rsid w:val="00A169B6"/>
    <w:rsid w:val="00A2271D"/>
    <w:rsid w:val="00A237D5"/>
    <w:rsid w:val="00A26C24"/>
    <w:rsid w:val="00A30EFC"/>
    <w:rsid w:val="00A31984"/>
    <w:rsid w:val="00A32D73"/>
    <w:rsid w:val="00A33308"/>
    <w:rsid w:val="00A3367B"/>
    <w:rsid w:val="00A3597D"/>
    <w:rsid w:val="00A36DD1"/>
    <w:rsid w:val="00A4006C"/>
    <w:rsid w:val="00A40091"/>
    <w:rsid w:val="00A4030F"/>
    <w:rsid w:val="00A41C79"/>
    <w:rsid w:val="00A41CB5"/>
    <w:rsid w:val="00A42CDF"/>
    <w:rsid w:val="00A4452E"/>
    <w:rsid w:val="00A4472C"/>
    <w:rsid w:val="00A44E69"/>
    <w:rsid w:val="00A4661E"/>
    <w:rsid w:val="00A51AAC"/>
    <w:rsid w:val="00A536EE"/>
    <w:rsid w:val="00A55265"/>
    <w:rsid w:val="00A55BD6"/>
    <w:rsid w:val="00A55D50"/>
    <w:rsid w:val="00A56E46"/>
    <w:rsid w:val="00A57142"/>
    <w:rsid w:val="00A6132E"/>
    <w:rsid w:val="00A61A23"/>
    <w:rsid w:val="00A633AB"/>
    <w:rsid w:val="00A648CD"/>
    <w:rsid w:val="00A6537A"/>
    <w:rsid w:val="00A67866"/>
    <w:rsid w:val="00A7009E"/>
    <w:rsid w:val="00A70B07"/>
    <w:rsid w:val="00A71F05"/>
    <w:rsid w:val="00A723F8"/>
    <w:rsid w:val="00A72FBC"/>
    <w:rsid w:val="00A747C8"/>
    <w:rsid w:val="00A74E37"/>
    <w:rsid w:val="00A77CCB"/>
    <w:rsid w:val="00A81058"/>
    <w:rsid w:val="00A818A2"/>
    <w:rsid w:val="00A8205D"/>
    <w:rsid w:val="00A82F55"/>
    <w:rsid w:val="00A83D8D"/>
    <w:rsid w:val="00A8446B"/>
    <w:rsid w:val="00A8473F"/>
    <w:rsid w:val="00A862D6"/>
    <w:rsid w:val="00A8715E"/>
    <w:rsid w:val="00A90355"/>
    <w:rsid w:val="00A9295B"/>
    <w:rsid w:val="00A93B09"/>
    <w:rsid w:val="00A94247"/>
    <w:rsid w:val="00A952D7"/>
    <w:rsid w:val="00A95B2E"/>
    <w:rsid w:val="00A95BB6"/>
    <w:rsid w:val="00A963F7"/>
    <w:rsid w:val="00A96AD8"/>
    <w:rsid w:val="00A97DC2"/>
    <w:rsid w:val="00AA052C"/>
    <w:rsid w:val="00AA1893"/>
    <w:rsid w:val="00AA1E45"/>
    <w:rsid w:val="00AA4286"/>
    <w:rsid w:val="00AA456B"/>
    <w:rsid w:val="00AA57F5"/>
    <w:rsid w:val="00AA672E"/>
    <w:rsid w:val="00AA6EC9"/>
    <w:rsid w:val="00AB207D"/>
    <w:rsid w:val="00AB2550"/>
    <w:rsid w:val="00AB41D5"/>
    <w:rsid w:val="00AB6309"/>
    <w:rsid w:val="00AB6C5F"/>
    <w:rsid w:val="00AB7129"/>
    <w:rsid w:val="00AC27A6"/>
    <w:rsid w:val="00AC2879"/>
    <w:rsid w:val="00AC30F7"/>
    <w:rsid w:val="00AC31A0"/>
    <w:rsid w:val="00AC3A5A"/>
    <w:rsid w:val="00AC4D95"/>
    <w:rsid w:val="00AC5DF4"/>
    <w:rsid w:val="00AD0AEF"/>
    <w:rsid w:val="00AD0F24"/>
    <w:rsid w:val="00AD1044"/>
    <w:rsid w:val="00AD11B7"/>
    <w:rsid w:val="00AD1A94"/>
    <w:rsid w:val="00AD1C05"/>
    <w:rsid w:val="00AD4126"/>
    <w:rsid w:val="00AD421C"/>
    <w:rsid w:val="00AD44FA"/>
    <w:rsid w:val="00AE070A"/>
    <w:rsid w:val="00AE101C"/>
    <w:rsid w:val="00AE1A75"/>
    <w:rsid w:val="00AE37E5"/>
    <w:rsid w:val="00AE5EB4"/>
    <w:rsid w:val="00AF0C18"/>
    <w:rsid w:val="00AF238A"/>
    <w:rsid w:val="00AF47C5"/>
    <w:rsid w:val="00AF5398"/>
    <w:rsid w:val="00B00517"/>
    <w:rsid w:val="00B049AF"/>
    <w:rsid w:val="00B06F30"/>
    <w:rsid w:val="00B07242"/>
    <w:rsid w:val="00B10534"/>
    <w:rsid w:val="00B113DB"/>
    <w:rsid w:val="00B11D8A"/>
    <w:rsid w:val="00B12981"/>
    <w:rsid w:val="00B13615"/>
    <w:rsid w:val="00B13AA9"/>
    <w:rsid w:val="00B147DD"/>
    <w:rsid w:val="00B153C2"/>
    <w:rsid w:val="00B156FD"/>
    <w:rsid w:val="00B21F61"/>
    <w:rsid w:val="00B261F1"/>
    <w:rsid w:val="00B265BC"/>
    <w:rsid w:val="00B31FB1"/>
    <w:rsid w:val="00B33952"/>
    <w:rsid w:val="00B33B27"/>
    <w:rsid w:val="00B33C5E"/>
    <w:rsid w:val="00B33FA2"/>
    <w:rsid w:val="00B342F4"/>
    <w:rsid w:val="00B34369"/>
    <w:rsid w:val="00B34DC2"/>
    <w:rsid w:val="00B368A6"/>
    <w:rsid w:val="00B37566"/>
    <w:rsid w:val="00B378E5"/>
    <w:rsid w:val="00B4278D"/>
    <w:rsid w:val="00B4346D"/>
    <w:rsid w:val="00B440F4"/>
    <w:rsid w:val="00B447A5"/>
    <w:rsid w:val="00B4654C"/>
    <w:rsid w:val="00B46AF0"/>
    <w:rsid w:val="00B47293"/>
    <w:rsid w:val="00B50E50"/>
    <w:rsid w:val="00B52094"/>
    <w:rsid w:val="00B52120"/>
    <w:rsid w:val="00B54ABC"/>
    <w:rsid w:val="00B54DDE"/>
    <w:rsid w:val="00B56FBE"/>
    <w:rsid w:val="00B60ACF"/>
    <w:rsid w:val="00B62B58"/>
    <w:rsid w:val="00B62C58"/>
    <w:rsid w:val="00B65149"/>
    <w:rsid w:val="00B65BE2"/>
    <w:rsid w:val="00B66567"/>
    <w:rsid w:val="00B66F52"/>
    <w:rsid w:val="00B66FE5"/>
    <w:rsid w:val="00B72880"/>
    <w:rsid w:val="00B733EF"/>
    <w:rsid w:val="00B73A27"/>
    <w:rsid w:val="00B757F7"/>
    <w:rsid w:val="00B758BF"/>
    <w:rsid w:val="00B75D7E"/>
    <w:rsid w:val="00B77C78"/>
    <w:rsid w:val="00B77EC8"/>
    <w:rsid w:val="00B827A6"/>
    <w:rsid w:val="00B831CE"/>
    <w:rsid w:val="00B8416D"/>
    <w:rsid w:val="00B86677"/>
    <w:rsid w:val="00B86944"/>
    <w:rsid w:val="00B87131"/>
    <w:rsid w:val="00B92635"/>
    <w:rsid w:val="00B939B1"/>
    <w:rsid w:val="00B95131"/>
    <w:rsid w:val="00B96D40"/>
    <w:rsid w:val="00B97386"/>
    <w:rsid w:val="00BA263B"/>
    <w:rsid w:val="00BA42B2"/>
    <w:rsid w:val="00BA58D4"/>
    <w:rsid w:val="00BA5B9E"/>
    <w:rsid w:val="00BA7C9A"/>
    <w:rsid w:val="00BB203B"/>
    <w:rsid w:val="00BB4D45"/>
    <w:rsid w:val="00BB5F8F"/>
    <w:rsid w:val="00BB657A"/>
    <w:rsid w:val="00BC1A4E"/>
    <w:rsid w:val="00BC4790"/>
    <w:rsid w:val="00BC5DC7"/>
    <w:rsid w:val="00BC616D"/>
    <w:rsid w:val="00BC6931"/>
    <w:rsid w:val="00BC6B8B"/>
    <w:rsid w:val="00BC73D8"/>
    <w:rsid w:val="00BD52D7"/>
    <w:rsid w:val="00BD5AD2"/>
    <w:rsid w:val="00BE190D"/>
    <w:rsid w:val="00BE22F3"/>
    <w:rsid w:val="00BE5B52"/>
    <w:rsid w:val="00BE7B8D"/>
    <w:rsid w:val="00BF0993"/>
    <w:rsid w:val="00BF10A9"/>
    <w:rsid w:val="00BF1703"/>
    <w:rsid w:val="00BF231C"/>
    <w:rsid w:val="00BF2BB0"/>
    <w:rsid w:val="00BF3F04"/>
    <w:rsid w:val="00BF51E5"/>
    <w:rsid w:val="00BF6FDA"/>
    <w:rsid w:val="00BF74A6"/>
    <w:rsid w:val="00C013AD"/>
    <w:rsid w:val="00C04904"/>
    <w:rsid w:val="00C056B3"/>
    <w:rsid w:val="00C05A33"/>
    <w:rsid w:val="00C103E5"/>
    <w:rsid w:val="00C11CD6"/>
    <w:rsid w:val="00C13319"/>
    <w:rsid w:val="00C13EE9"/>
    <w:rsid w:val="00C16031"/>
    <w:rsid w:val="00C20256"/>
    <w:rsid w:val="00C21540"/>
    <w:rsid w:val="00C21906"/>
    <w:rsid w:val="00C21BFA"/>
    <w:rsid w:val="00C21ECB"/>
    <w:rsid w:val="00C22148"/>
    <w:rsid w:val="00C24C8D"/>
    <w:rsid w:val="00C25FE2"/>
    <w:rsid w:val="00C26B53"/>
    <w:rsid w:val="00C279B2"/>
    <w:rsid w:val="00C326B1"/>
    <w:rsid w:val="00C33066"/>
    <w:rsid w:val="00C33878"/>
    <w:rsid w:val="00C33E50"/>
    <w:rsid w:val="00C34C20"/>
    <w:rsid w:val="00C35A3E"/>
    <w:rsid w:val="00C370B1"/>
    <w:rsid w:val="00C3755E"/>
    <w:rsid w:val="00C42130"/>
    <w:rsid w:val="00C423A4"/>
    <w:rsid w:val="00C441A2"/>
    <w:rsid w:val="00C4432F"/>
    <w:rsid w:val="00C44BF5"/>
    <w:rsid w:val="00C464B1"/>
    <w:rsid w:val="00C521D6"/>
    <w:rsid w:val="00C55232"/>
    <w:rsid w:val="00C553A4"/>
    <w:rsid w:val="00C55A06"/>
    <w:rsid w:val="00C55D03"/>
    <w:rsid w:val="00C601BC"/>
    <w:rsid w:val="00C6329F"/>
    <w:rsid w:val="00C63340"/>
    <w:rsid w:val="00C643F9"/>
    <w:rsid w:val="00C648AE"/>
    <w:rsid w:val="00C64E95"/>
    <w:rsid w:val="00C65F65"/>
    <w:rsid w:val="00C71372"/>
    <w:rsid w:val="00C72410"/>
    <w:rsid w:val="00C7287F"/>
    <w:rsid w:val="00C72B05"/>
    <w:rsid w:val="00C7300C"/>
    <w:rsid w:val="00C76611"/>
    <w:rsid w:val="00C776A3"/>
    <w:rsid w:val="00C80982"/>
    <w:rsid w:val="00C80CB8"/>
    <w:rsid w:val="00C819F8"/>
    <w:rsid w:val="00C81A08"/>
    <w:rsid w:val="00C8248C"/>
    <w:rsid w:val="00C84E33"/>
    <w:rsid w:val="00C854A8"/>
    <w:rsid w:val="00C86D6F"/>
    <w:rsid w:val="00C875F2"/>
    <w:rsid w:val="00C905FC"/>
    <w:rsid w:val="00C92D03"/>
    <w:rsid w:val="00C9319C"/>
    <w:rsid w:val="00C9435D"/>
    <w:rsid w:val="00C94DF2"/>
    <w:rsid w:val="00C96741"/>
    <w:rsid w:val="00CA27CE"/>
    <w:rsid w:val="00CA2D1B"/>
    <w:rsid w:val="00CA375D"/>
    <w:rsid w:val="00CA3D1B"/>
    <w:rsid w:val="00CA662A"/>
    <w:rsid w:val="00CA7AFD"/>
    <w:rsid w:val="00CA7C3C"/>
    <w:rsid w:val="00CB0189"/>
    <w:rsid w:val="00CB0BA2"/>
    <w:rsid w:val="00CB1A42"/>
    <w:rsid w:val="00CB1B0C"/>
    <w:rsid w:val="00CB2C0B"/>
    <w:rsid w:val="00CB3CA0"/>
    <w:rsid w:val="00CB517D"/>
    <w:rsid w:val="00CB78FF"/>
    <w:rsid w:val="00CC038D"/>
    <w:rsid w:val="00CC08DB"/>
    <w:rsid w:val="00CC39FF"/>
    <w:rsid w:val="00CC3C2F"/>
    <w:rsid w:val="00CC4AC8"/>
    <w:rsid w:val="00CC5233"/>
    <w:rsid w:val="00CC5DE6"/>
    <w:rsid w:val="00CC6E4E"/>
    <w:rsid w:val="00CC6FE8"/>
    <w:rsid w:val="00CC7202"/>
    <w:rsid w:val="00CD131B"/>
    <w:rsid w:val="00CD2808"/>
    <w:rsid w:val="00CD28BF"/>
    <w:rsid w:val="00CD4092"/>
    <w:rsid w:val="00CD4A20"/>
    <w:rsid w:val="00CD50A1"/>
    <w:rsid w:val="00CD519E"/>
    <w:rsid w:val="00CD561D"/>
    <w:rsid w:val="00CE0C4F"/>
    <w:rsid w:val="00CE15F7"/>
    <w:rsid w:val="00CE30EA"/>
    <w:rsid w:val="00CE753E"/>
    <w:rsid w:val="00CE7BE8"/>
    <w:rsid w:val="00CF048A"/>
    <w:rsid w:val="00CF118E"/>
    <w:rsid w:val="00CF155A"/>
    <w:rsid w:val="00CF2947"/>
    <w:rsid w:val="00CF5471"/>
    <w:rsid w:val="00CF686F"/>
    <w:rsid w:val="00CF6E60"/>
    <w:rsid w:val="00CF7BCA"/>
    <w:rsid w:val="00D008FD"/>
    <w:rsid w:val="00D0321C"/>
    <w:rsid w:val="00D035EC"/>
    <w:rsid w:val="00D0504A"/>
    <w:rsid w:val="00D06AB1"/>
    <w:rsid w:val="00D072ED"/>
    <w:rsid w:val="00D07A16"/>
    <w:rsid w:val="00D1067E"/>
    <w:rsid w:val="00D10F50"/>
    <w:rsid w:val="00D11272"/>
    <w:rsid w:val="00D126F5"/>
    <w:rsid w:val="00D13606"/>
    <w:rsid w:val="00D14028"/>
    <w:rsid w:val="00D1489E"/>
    <w:rsid w:val="00D16B5F"/>
    <w:rsid w:val="00D20737"/>
    <w:rsid w:val="00D21060"/>
    <w:rsid w:val="00D21E81"/>
    <w:rsid w:val="00D223DE"/>
    <w:rsid w:val="00D22B28"/>
    <w:rsid w:val="00D25E37"/>
    <w:rsid w:val="00D2661A"/>
    <w:rsid w:val="00D27582"/>
    <w:rsid w:val="00D27EC4"/>
    <w:rsid w:val="00D30D31"/>
    <w:rsid w:val="00D31731"/>
    <w:rsid w:val="00D32719"/>
    <w:rsid w:val="00D33333"/>
    <w:rsid w:val="00D33457"/>
    <w:rsid w:val="00D343BE"/>
    <w:rsid w:val="00D35020"/>
    <w:rsid w:val="00D352A2"/>
    <w:rsid w:val="00D356D2"/>
    <w:rsid w:val="00D3660F"/>
    <w:rsid w:val="00D4162B"/>
    <w:rsid w:val="00D424F7"/>
    <w:rsid w:val="00D42C7B"/>
    <w:rsid w:val="00D44EF5"/>
    <w:rsid w:val="00D4514F"/>
    <w:rsid w:val="00D451E2"/>
    <w:rsid w:val="00D45E89"/>
    <w:rsid w:val="00D45E8D"/>
    <w:rsid w:val="00D45EC9"/>
    <w:rsid w:val="00D466AE"/>
    <w:rsid w:val="00D4734F"/>
    <w:rsid w:val="00D51BF3"/>
    <w:rsid w:val="00D5256F"/>
    <w:rsid w:val="00D56AC0"/>
    <w:rsid w:val="00D64D90"/>
    <w:rsid w:val="00D65375"/>
    <w:rsid w:val="00D66846"/>
    <w:rsid w:val="00D675FB"/>
    <w:rsid w:val="00D7064E"/>
    <w:rsid w:val="00D71F25"/>
    <w:rsid w:val="00D72A9C"/>
    <w:rsid w:val="00D75726"/>
    <w:rsid w:val="00D77031"/>
    <w:rsid w:val="00D84941"/>
    <w:rsid w:val="00D84FA1"/>
    <w:rsid w:val="00D851F0"/>
    <w:rsid w:val="00D86815"/>
    <w:rsid w:val="00D86851"/>
    <w:rsid w:val="00D86DB7"/>
    <w:rsid w:val="00D87A03"/>
    <w:rsid w:val="00D91307"/>
    <w:rsid w:val="00D913B4"/>
    <w:rsid w:val="00D9189C"/>
    <w:rsid w:val="00D926D0"/>
    <w:rsid w:val="00D93030"/>
    <w:rsid w:val="00D94C87"/>
    <w:rsid w:val="00D950E1"/>
    <w:rsid w:val="00D952A6"/>
    <w:rsid w:val="00D95A5D"/>
    <w:rsid w:val="00D9640F"/>
    <w:rsid w:val="00D97F99"/>
    <w:rsid w:val="00DA1E08"/>
    <w:rsid w:val="00DA24F8"/>
    <w:rsid w:val="00DA28E8"/>
    <w:rsid w:val="00DA38D3"/>
    <w:rsid w:val="00DA3932"/>
    <w:rsid w:val="00DA3AFC"/>
    <w:rsid w:val="00DA5191"/>
    <w:rsid w:val="00DA5DBC"/>
    <w:rsid w:val="00DA64F8"/>
    <w:rsid w:val="00DA6C15"/>
    <w:rsid w:val="00DB0258"/>
    <w:rsid w:val="00DB38EE"/>
    <w:rsid w:val="00DB3E1C"/>
    <w:rsid w:val="00DB3E9D"/>
    <w:rsid w:val="00DB498B"/>
    <w:rsid w:val="00DB66CA"/>
    <w:rsid w:val="00DB6BCA"/>
    <w:rsid w:val="00DB73F7"/>
    <w:rsid w:val="00DC0321"/>
    <w:rsid w:val="00DC28CE"/>
    <w:rsid w:val="00DC3067"/>
    <w:rsid w:val="00DC370B"/>
    <w:rsid w:val="00DC5B90"/>
    <w:rsid w:val="00DD00FF"/>
    <w:rsid w:val="00DD0619"/>
    <w:rsid w:val="00DD07FB"/>
    <w:rsid w:val="00DD1D4F"/>
    <w:rsid w:val="00DD1F91"/>
    <w:rsid w:val="00DD25C6"/>
    <w:rsid w:val="00DD4FE5"/>
    <w:rsid w:val="00DD54B0"/>
    <w:rsid w:val="00DD57EE"/>
    <w:rsid w:val="00DD6BCC"/>
    <w:rsid w:val="00DE0581"/>
    <w:rsid w:val="00DE0A4B"/>
    <w:rsid w:val="00DE2410"/>
    <w:rsid w:val="00DE2939"/>
    <w:rsid w:val="00DE6E81"/>
    <w:rsid w:val="00DE703F"/>
    <w:rsid w:val="00DE7595"/>
    <w:rsid w:val="00DE7C73"/>
    <w:rsid w:val="00DF1961"/>
    <w:rsid w:val="00DF44DE"/>
    <w:rsid w:val="00DF4A15"/>
    <w:rsid w:val="00DF5F11"/>
    <w:rsid w:val="00DF687B"/>
    <w:rsid w:val="00E01008"/>
    <w:rsid w:val="00E01138"/>
    <w:rsid w:val="00E0244A"/>
    <w:rsid w:val="00E02DFB"/>
    <w:rsid w:val="00E030F9"/>
    <w:rsid w:val="00E0311A"/>
    <w:rsid w:val="00E03138"/>
    <w:rsid w:val="00E04491"/>
    <w:rsid w:val="00E06404"/>
    <w:rsid w:val="00E065D2"/>
    <w:rsid w:val="00E074F1"/>
    <w:rsid w:val="00E11A85"/>
    <w:rsid w:val="00E12495"/>
    <w:rsid w:val="00E13DEB"/>
    <w:rsid w:val="00E15CCD"/>
    <w:rsid w:val="00E1605B"/>
    <w:rsid w:val="00E166B6"/>
    <w:rsid w:val="00E202EF"/>
    <w:rsid w:val="00E210B5"/>
    <w:rsid w:val="00E21526"/>
    <w:rsid w:val="00E23D99"/>
    <w:rsid w:val="00E2489F"/>
    <w:rsid w:val="00E2552F"/>
    <w:rsid w:val="00E3137A"/>
    <w:rsid w:val="00E32CCF"/>
    <w:rsid w:val="00E34A98"/>
    <w:rsid w:val="00E35D1E"/>
    <w:rsid w:val="00E364F9"/>
    <w:rsid w:val="00E365FA"/>
    <w:rsid w:val="00E36789"/>
    <w:rsid w:val="00E436DC"/>
    <w:rsid w:val="00E44A83"/>
    <w:rsid w:val="00E44EE5"/>
    <w:rsid w:val="00E45FC6"/>
    <w:rsid w:val="00E47546"/>
    <w:rsid w:val="00E502C1"/>
    <w:rsid w:val="00E502DD"/>
    <w:rsid w:val="00E50D3A"/>
    <w:rsid w:val="00E51387"/>
    <w:rsid w:val="00E51E68"/>
    <w:rsid w:val="00E52EFD"/>
    <w:rsid w:val="00E5408A"/>
    <w:rsid w:val="00E54825"/>
    <w:rsid w:val="00E54AB6"/>
    <w:rsid w:val="00E55A39"/>
    <w:rsid w:val="00E56800"/>
    <w:rsid w:val="00E60A36"/>
    <w:rsid w:val="00E60C63"/>
    <w:rsid w:val="00E62FF9"/>
    <w:rsid w:val="00E635D6"/>
    <w:rsid w:val="00E639BC"/>
    <w:rsid w:val="00E63BDC"/>
    <w:rsid w:val="00E664CC"/>
    <w:rsid w:val="00E70388"/>
    <w:rsid w:val="00E70858"/>
    <w:rsid w:val="00E70F92"/>
    <w:rsid w:val="00E74C54"/>
    <w:rsid w:val="00E763E0"/>
    <w:rsid w:val="00E77A03"/>
    <w:rsid w:val="00E822E8"/>
    <w:rsid w:val="00E82554"/>
    <w:rsid w:val="00E82606"/>
    <w:rsid w:val="00E846C8"/>
    <w:rsid w:val="00E84957"/>
    <w:rsid w:val="00E84A55"/>
    <w:rsid w:val="00E858EA"/>
    <w:rsid w:val="00E85BFF"/>
    <w:rsid w:val="00E85C93"/>
    <w:rsid w:val="00E90391"/>
    <w:rsid w:val="00E906C2"/>
    <w:rsid w:val="00E9311F"/>
    <w:rsid w:val="00E934D1"/>
    <w:rsid w:val="00E93D90"/>
    <w:rsid w:val="00E94AF0"/>
    <w:rsid w:val="00E95D13"/>
    <w:rsid w:val="00E95DD3"/>
    <w:rsid w:val="00E969D5"/>
    <w:rsid w:val="00EA2E6D"/>
    <w:rsid w:val="00EA3F72"/>
    <w:rsid w:val="00EA58D1"/>
    <w:rsid w:val="00EA61BC"/>
    <w:rsid w:val="00EA681A"/>
    <w:rsid w:val="00EA7178"/>
    <w:rsid w:val="00EA735B"/>
    <w:rsid w:val="00EB17DE"/>
    <w:rsid w:val="00EB1BA8"/>
    <w:rsid w:val="00EB1E69"/>
    <w:rsid w:val="00EB2086"/>
    <w:rsid w:val="00EB26E7"/>
    <w:rsid w:val="00EB5EDF"/>
    <w:rsid w:val="00EB60FE"/>
    <w:rsid w:val="00EB74DB"/>
    <w:rsid w:val="00EC0B15"/>
    <w:rsid w:val="00EC0E8B"/>
    <w:rsid w:val="00EC5359"/>
    <w:rsid w:val="00EC562A"/>
    <w:rsid w:val="00ED067A"/>
    <w:rsid w:val="00ED2B50"/>
    <w:rsid w:val="00ED4F41"/>
    <w:rsid w:val="00ED6597"/>
    <w:rsid w:val="00ED7437"/>
    <w:rsid w:val="00EE0350"/>
    <w:rsid w:val="00EE0719"/>
    <w:rsid w:val="00EE0E80"/>
    <w:rsid w:val="00EE54A6"/>
    <w:rsid w:val="00EE613F"/>
    <w:rsid w:val="00EE7295"/>
    <w:rsid w:val="00EE7869"/>
    <w:rsid w:val="00EF04A1"/>
    <w:rsid w:val="00EF054A"/>
    <w:rsid w:val="00EF2EFB"/>
    <w:rsid w:val="00EF3235"/>
    <w:rsid w:val="00EF6A0B"/>
    <w:rsid w:val="00EF6F97"/>
    <w:rsid w:val="00EF7E72"/>
    <w:rsid w:val="00F014DB"/>
    <w:rsid w:val="00F06D37"/>
    <w:rsid w:val="00F07B9D"/>
    <w:rsid w:val="00F11586"/>
    <w:rsid w:val="00F1183B"/>
    <w:rsid w:val="00F11C9F"/>
    <w:rsid w:val="00F12263"/>
    <w:rsid w:val="00F1409D"/>
    <w:rsid w:val="00F14214"/>
    <w:rsid w:val="00F157A9"/>
    <w:rsid w:val="00F22767"/>
    <w:rsid w:val="00F25752"/>
    <w:rsid w:val="00F25BB6"/>
    <w:rsid w:val="00F26B7E"/>
    <w:rsid w:val="00F27A3B"/>
    <w:rsid w:val="00F31D13"/>
    <w:rsid w:val="00F33817"/>
    <w:rsid w:val="00F420D5"/>
    <w:rsid w:val="00F451EA"/>
    <w:rsid w:val="00F45447"/>
    <w:rsid w:val="00F456C6"/>
    <w:rsid w:val="00F4577B"/>
    <w:rsid w:val="00F46496"/>
    <w:rsid w:val="00F474D0"/>
    <w:rsid w:val="00F50077"/>
    <w:rsid w:val="00F50179"/>
    <w:rsid w:val="00F515EE"/>
    <w:rsid w:val="00F53AE6"/>
    <w:rsid w:val="00F550B5"/>
    <w:rsid w:val="00F56511"/>
    <w:rsid w:val="00F569ED"/>
    <w:rsid w:val="00F57EFF"/>
    <w:rsid w:val="00F6194E"/>
    <w:rsid w:val="00F623AC"/>
    <w:rsid w:val="00F6241F"/>
    <w:rsid w:val="00F6412A"/>
    <w:rsid w:val="00F65893"/>
    <w:rsid w:val="00F66A4A"/>
    <w:rsid w:val="00F7081F"/>
    <w:rsid w:val="00F71E22"/>
    <w:rsid w:val="00F72142"/>
    <w:rsid w:val="00F72AE7"/>
    <w:rsid w:val="00F81141"/>
    <w:rsid w:val="00F82179"/>
    <w:rsid w:val="00F833BA"/>
    <w:rsid w:val="00F840FE"/>
    <w:rsid w:val="00F84FD0"/>
    <w:rsid w:val="00F859A8"/>
    <w:rsid w:val="00F86D87"/>
    <w:rsid w:val="00F9108B"/>
    <w:rsid w:val="00F91349"/>
    <w:rsid w:val="00F929B8"/>
    <w:rsid w:val="00F93A8A"/>
    <w:rsid w:val="00F949BF"/>
    <w:rsid w:val="00F95248"/>
    <w:rsid w:val="00F956A9"/>
    <w:rsid w:val="00F963ED"/>
    <w:rsid w:val="00F966CF"/>
    <w:rsid w:val="00F96CAE"/>
    <w:rsid w:val="00F97C99"/>
    <w:rsid w:val="00F97D20"/>
    <w:rsid w:val="00FA4DAC"/>
    <w:rsid w:val="00FA662D"/>
    <w:rsid w:val="00FA73B1"/>
    <w:rsid w:val="00FB0CB9"/>
    <w:rsid w:val="00FB231D"/>
    <w:rsid w:val="00FB45F1"/>
    <w:rsid w:val="00FB4A72"/>
    <w:rsid w:val="00FB54E8"/>
    <w:rsid w:val="00FB7054"/>
    <w:rsid w:val="00FC17B7"/>
    <w:rsid w:val="00FC26AD"/>
    <w:rsid w:val="00FC2CB7"/>
    <w:rsid w:val="00FC4090"/>
    <w:rsid w:val="00FC55B4"/>
    <w:rsid w:val="00FD00E6"/>
    <w:rsid w:val="00FD09A1"/>
    <w:rsid w:val="00FD2A7C"/>
    <w:rsid w:val="00FD59EB"/>
    <w:rsid w:val="00FD7299"/>
    <w:rsid w:val="00FE0EDB"/>
    <w:rsid w:val="00FE1FBE"/>
    <w:rsid w:val="00FE3901"/>
    <w:rsid w:val="00FE39D3"/>
    <w:rsid w:val="00FE3D10"/>
    <w:rsid w:val="00FE4BCE"/>
    <w:rsid w:val="00FE54AE"/>
    <w:rsid w:val="00FE576A"/>
    <w:rsid w:val="00FE6662"/>
    <w:rsid w:val="00FE7C81"/>
    <w:rsid w:val="00FE7E79"/>
    <w:rsid w:val="00FF3E7D"/>
    <w:rsid w:val="00FF5B99"/>
    <w:rsid w:val="00FF730C"/>
    <w:rsid w:val="00FF73F4"/>
    <w:rsid w:val="00FF75D9"/>
    <w:rsid w:val="00FF7CE4"/>
    <w:rsid w:val="00FF7E39"/>
    <w:rsid w:val="044926ED"/>
    <w:rsid w:val="08765D3D"/>
    <w:rsid w:val="15CB1082"/>
    <w:rsid w:val="23F53B0C"/>
    <w:rsid w:val="25AD457F"/>
    <w:rsid w:val="293D105B"/>
    <w:rsid w:val="29CD4E78"/>
    <w:rsid w:val="2EEC71F9"/>
    <w:rsid w:val="33EC7AFA"/>
    <w:rsid w:val="348A5FA6"/>
    <w:rsid w:val="34B14942"/>
    <w:rsid w:val="355F088F"/>
    <w:rsid w:val="3D077EBD"/>
    <w:rsid w:val="414302C9"/>
    <w:rsid w:val="45271792"/>
    <w:rsid w:val="48A17974"/>
    <w:rsid w:val="48D643F8"/>
    <w:rsid w:val="61346047"/>
    <w:rsid w:val="6B5049CE"/>
    <w:rsid w:val="70917A37"/>
    <w:rsid w:val="7B4430C9"/>
    <w:rsid w:val="7C8D4639"/>
    <w:rsid w:val="7F7A5CB1"/>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0"/>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9"/>
    <w:pPr>
      <w:keepNext/>
      <w:keepLines/>
      <w:spacing w:before="260" w:after="260" w:line="416" w:lineRule="auto"/>
      <w:outlineLvl w:val="2"/>
    </w:pPr>
    <w:rPr>
      <w:b/>
      <w:bCs/>
      <w:sz w:val="32"/>
      <w:szCs w:val="32"/>
    </w:rPr>
  </w:style>
  <w:style w:type="paragraph" w:styleId="5">
    <w:name w:val="heading 4"/>
    <w:basedOn w:val="1"/>
    <w:next w:val="1"/>
    <w:link w:val="36"/>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8"/>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2"/>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39"/>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7">
    <w:name w:val="Default Paragraph Font"/>
    <w:unhideWhenUsed/>
    <w:qFormat/>
    <w:uiPriority w:val="1"/>
  </w:style>
  <w:style w:type="table" w:default="1" w:styleId="33">
    <w:name w:val="Normal Table"/>
    <w:unhideWhenUsed/>
    <w:qFormat/>
    <w:uiPriority w:val="99"/>
    <w:tblPr>
      <w:tblLayout w:type="fixed"/>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33"/>
    <w:unhideWhenUsed/>
    <w:qFormat/>
    <w:uiPriority w:val="99"/>
    <w:pPr>
      <w:jc w:val="left"/>
    </w:pPr>
  </w:style>
  <w:style w:type="paragraph" w:styleId="14">
    <w:name w:val="Body Text"/>
    <w:basedOn w:val="1"/>
    <w:link w:val="87"/>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6"/>
    <w:unhideWhenUsed/>
    <w:qFormat/>
    <w:uiPriority w:val="99"/>
    <w:rPr>
      <w:sz w:val="18"/>
      <w:szCs w:val="18"/>
    </w:rPr>
  </w:style>
  <w:style w:type="paragraph" w:styleId="18">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4"/>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character" w:styleId="28">
    <w:name w:val="Strong"/>
    <w:qFormat/>
    <w:uiPriority w:val="22"/>
    <w:rPr>
      <w:b/>
      <w:bCs/>
    </w:rPr>
  </w:style>
  <w:style w:type="character" w:styleId="29">
    <w:name w:val="page number"/>
    <w:qFormat/>
    <w:uiPriority w:val="0"/>
    <w:rPr>
      <w:rFonts w:ascii="宋体" w:hAnsi="Times New Roman" w:eastAsia="宋体"/>
      <w:sz w:val="18"/>
    </w:rPr>
  </w:style>
  <w:style w:type="character" w:styleId="30">
    <w:name w:val="Emphasis"/>
    <w:qFormat/>
    <w:uiPriority w:val="20"/>
    <w:rPr>
      <w:i/>
      <w:iCs/>
    </w:rPr>
  </w:style>
  <w:style w:type="character" w:styleId="31">
    <w:name w:val="Hyperlink"/>
    <w:qFormat/>
    <w:uiPriority w:val="99"/>
    <w:rPr>
      <w:rFonts w:ascii="宋体" w:hAnsi="Times New Roman" w:eastAsia="宋体"/>
      <w:color w:val="auto"/>
      <w:spacing w:val="0"/>
      <w:w w:val="100"/>
      <w:position w:val="0"/>
      <w:sz w:val="21"/>
      <w:u w:val="none"/>
      <w:vertAlign w:val="baseline"/>
    </w:rPr>
  </w:style>
  <w:style w:type="character" w:styleId="32">
    <w:name w:val="footnote reference"/>
    <w:semiHidden/>
    <w:qFormat/>
    <w:uiPriority w:val="0"/>
    <w:rPr>
      <w:rFonts w:ascii="宋体" w:hAnsi="宋体" w:eastAsia="宋体" w:cs="Times New Roman"/>
      <w:spacing w:val="0"/>
      <w:sz w:val="18"/>
      <w:vertAlign w:val="superscript"/>
    </w:rPr>
  </w:style>
  <w:style w:type="table" w:styleId="34">
    <w:name w:val="Table Grid"/>
    <w:basedOn w:val="3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5">
    <w:name w:val="标题 1 字符"/>
    <w:link w:val="2"/>
    <w:qFormat/>
    <w:uiPriority w:val="0"/>
    <w:rPr>
      <w:b/>
      <w:bCs/>
      <w:kern w:val="44"/>
      <w:sz w:val="44"/>
      <w:szCs w:val="44"/>
    </w:rPr>
  </w:style>
  <w:style w:type="character" w:customStyle="1" w:styleId="36">
    <w:name w:val="标题 4 字符"/>
    <w:link w:val="5"/>
    <w:qFormat/>
    <w:uiPriority w:val="0"/>
    <w:rPr>
      <w:rFonts w:ascii="Arial" w:hAnsi="Arial" w:eastAsia="黑体"/>
      <w:b/>
      <w:bCs/>
      <w:kern w:val="2"/>
      <w:sz w:val="28"/>
      <w:szCs w:val="28"/>
    </w:rPr>
  </w:style>
  <w:style w:type="character" w:customStyle="1" w:styleId="37">
    <w:name w:val="标题 3 字符"/>
    <w:link w:val="4"/>
    <w:qFormat/>
    <w:uiPriority w:val="9"/>
    <w:rPr>
      <w:b/>
      <w:bCs/>
      <w:kern w:val="2"/>
      <w:sz w:val="32"/>
      <w:szCs w:val="32"/>
    </w:rPr>
  </w:style>
  <w:style w:type="character" w:customStyle="1" w:styleId="38">
    <w:name w:val="标题 6 字符"/>
    <w:link w:val="7"/>
    <w:qFormat/>
    <w:uiPriority w:val="0"/>
    <w:rPr>
      <w:rFonts w:ascii="Arial" w:hAnsi="Arial" w:eastAsia="黑体"/>
      <w:b/>
      <w:bCs/>
      <w:kern w:val="2"/>
      <w:sz w:val="24"/>
      <w:szCs w:val="24"/>
    </w:rPr>
  </w:style>
  <w:style w:type="character" w:customStyle="1" w:styleId="39">
    <w:name w:val="标题 8 字符"/>
    <w:link w:val="9"/>
    <w:qFormat/>
    <w:uiPriority w:val="0"/>
    <w:rPr>
      <w:rFonts w:ascii="Arial" w:hAnsi="Arial" w:eastAsia="黑体"/>
      <w:kern w:val="2"/>
      <w:sz w:val="24"/>
      <w:szCs w:val="24"/>
    </w:rPr>
  </w:style>
  <w:style w:type="character" w:customStyle="1" w:styleId="40">
    <w:name w:val="标题 2 字符"/>
    <w:link w:val="3"/>
    <w:qFormat/>
    <w:uiPriority w:val="0"/>
    <w:rPr>
      <w:rFonts w:ascii="Arial" w:hAnsi="Arial" w:eastAsia="黑体"/>
      <w:b/>
      <w:bCs/>
      <w:kern w:val="2"/>
      <w:sz w:val="32"/>
      <w:szCs w:val="32"/>
    </w:rPr>
  </w:style>
  <w:style w:type="character" w:customStyle="1" w:styleId="41">
    <w:name w:val="标题 5 字符"/>
    <w:link w:val="6"/>
    <w:qFormat/>
    <w:uiPriority w:val="0"/>
    <w:rPr>
      <w:b/>
      <w:bCs/>
      <w:kern w:val="2"/>
      <w:sz w:val="28"/>
      <w:szCs w:val="28"/>
    </w:rPr>
  </w:style>
  <w:style w:type="character" w:customStyle="1" w:styleId="42">
    <w:name w:val="标题 7 字符"/>
    <w:link w:val="8"/>
    <w:qFormat/>
    <w:uiPriority w:val="0"/>
    <w:rPr>
      <w:b/>
      <w:bCs/>
      <w:kern w:val="2"/>
      <w:sz w:val="24"/>
      <w:szCs w:val="24"/>
    </w:rPr>
  </w:style>
  <w:style w:type="character" w:customStyle="1" w:styleId="43">
    <w:name w:val="标题 9 字符"/>
    <w:link w:val="10"/>
    <w:qFormat/>
    <w:uiPriority w:val="0"/>
    <w:rPr>
      <w:rFonts w:ascii="Arial" w:hAnsi="Arial" w:eastAsia="黑体"/>
      <w:kern w:val="2"/>
      <w:sz w:val="21"/>
      <w:szCs w:val="21"/>
    </w:rPr>
  </w:style>
  <w:style w:type="character" w:customStyle="1" w:styleId="44">
    <w:name w:val="页眉 字符"/>
    <w:link w:val="19"/>
    <w:qFormat/>
    <w:uiPriority w:val="99"/>
    <w:rPr>
      <w:kern w:val="2"/>
      <w:sz w:val="18"/>
      <w:szCs w:val="18"/>
    </w:rPr>
  </w:style>
  <w:style w:type="character" w:customStyle="1" w:styleId="45">
    <w:name w:val="页脚 字符"/>
    <w:link w:val="18"/>
    <w:qFormat/>
    <w:uiPriority w:val="99"/>
    <w:rPr>
      <w:rFonts w:ascii="宋体"/>
      <w:kern w:val="2"/>
      <w:sz w:val="18"/>
      <w:szCs w:val="18"/>
    </w:rPr>
  </w:style>
  <w:style w:type="character" w:customStyle="1" w:styleId="46">
    <w:name w:val="批注框文本 字符"/>
    <w:link w:val="17"/>
    <w:semiHidden/>
    <w:qFormat/>
    <w:uiPriority w:val="99"/>
    <w:rPr>
      <w:kern w:val="2"/>
      <w:sz w:val="18"/>
      <w:szCs w:val="18"/>
    </w:rPr>
  </w:style>
  <w:style w:type="paragraph" w:customStyle="1" w:styleId="47">
    <w:name w:val="Quote"/>
    <w:basedOn w:val="1"/>
    <w:next w:val="1"/>
    <w:link w:val="48"/>
    <w:qFormat/>
    <w:uiPriority w:val="29"/>
    <w:rPr>
      <w:i/>
      <w:iCs/>
      <w:color w:val="000000"/>
    </w:rPr>
  </w:style>
  <w:style w:type="character" w:customStyle="1" w:styleId="48">
    <w:name w:val="引用 字符"/>
    <w:link w:val="47"/>
    <w:qFormat/>
    <w:uiPriority w:val="29"/>
    <w:rPr>
      <w:i/>
      <w:iCs/>
      <w:color w:val="000000"/>
      <w:kern w:val="2"/>
      <w:sz w:val="21"/>
      <w:szCs w:val="21"/>
    </w:rPr>
  </w:style>
  <w:style w:type="character" w:customStyle="1" w:styleId="49">
    <w:name w:val="标题 字符"/>
    <w:link w:val="26"/>
    <w:qFormat/>
    <w:uiPriority w:val="0"/>
    <w:rPr>
      <w:rFonts w:ascii="Arial" w:hAnsi="Arial" w:cs="Arial"/>
      <w:b/>
      <w:bCs/>
      <w:kern w:val="2"/>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字符"/>
    <w:link w:val="14"/>
    <w:qFormat/>
    <w:uiPriority w:val="0"/>
    <w:rPr>
      <w:kern w:val="2"/>
      <w:sz w:val="21"/>
      <w:szCs w:val="21"/>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ind w:left="0" w:firstLine="0"/>
    </w:pPr>
  </w:style>
  <w:style w:type="paragraph" w:customStyle="1" w:styleId="92">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不明显参考1"/>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字符"/>
    <w:link w:val="22"/>
    <w:semiHidden/>
    <w:qFormat/>
    <w:uiPriority w:val="0"/>
    <w:rPr>
      <w:rFonts w:ascii="宋体"/>
      <w:kern w:val="2"/>
      <w:sz w:val="18"/>
      <w:szCs w:val="18"/>
    </w:rPr>
  </w:style>
  <w:style w:type="paragraph" w:customStyle="1" w:styleId="101">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50" w:beforeLines="50" w:after="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semiHidden/>
    <w:qFormat/>
    <w:uiPriority w:val="0"/>
    <w:pPr>
      <w:adjustRightInd/>
      <w:spacing w:line="240" w:lineRule="auto"/>
      <w:jc w:val="left"/>
    </w:pPr>
    <w:rPr>
      <w:bCs/>
      <w:iCs/>
    </w:rPr>
  </w:style>
  <w:style w:type="paragraph" w:customStyle="1" w:styleId="144">
    <w:name w:val="目录 31"/>
    <w:basedOn w:val="1"/>
    <w:next w:val="1"/>
    <w:semiHidden/>
    <w:qFormat/>
    <w:uiPriority w:val="0"/>
    <w:pPr>
      <w:spacing w:line="240" w:lineRule="auto"/>
    </w:pPr>
    <w:rPr>
      <w:rFonts w:ascii="宋体" w:hAnsi="宋体"/>
      <w:iCs/>
    </w:rPr>
  </w:style>
  <w:style w:type="paragraph" w:customStyle="1" w:styleId="145">
    <w:name w:val="目录 41"/>
    <w:basedOn w:val="1"/>
    <w:next w:val="1"/>
    <w:semiHidden/>
    <w:qFormat/>
    <w:uiPriority w:val="0"/>
    <w:pPr>
      <w:adjustRightInd/>
      <w:spacing w:line="240" w:lineRule="auto"/>
      <w:jc w:val="left"/>
    </w:pPr>
  </w:style>
  <w:style w:type="paragraph" w:customStyle="1" w:styleId="146">
    <w:name w:val="目录 51"/>
    <w:basedOn w:val="1"/>
    <w:next w:val="1"/>
    <w:semiHidden/>
    <w:qFormat/>
    <w:uiPriority w:val="0"/>
    <w:pPr>
      <w:spacing w:line="240" w:lineRule="auto"/>
    </w:pPr>
    <w:rPr>
      <w:rFonts w:ascii="宋体" w:hAnsi="宋体"/>
    </w:rPr>
  </w:style>
  <w:style w:type="paragraph" w:customStyle="1" w:styleId="147">
    <w:name w:val="目录 61"/>
    <w:basedOn w:val="1"/>
    <w:next w:val="1"/>
    <w:semiHidden/>
    <w:qFormat/>
    <w:uiPriority w:val="0"/>
    <w:pPr>
      <w:adjustRightInd/>
      <w:spacing w:line="240" w:lineRule="auto"/>
      <w:jc w:val="left"/>
    </w:pPr>
  </w:style>
  <w:style w:type="paragraph" w:customStyle="1" w:styleId="148">
    <w:name w:val="目录 71"/>
    <w:basedOn w:val="147"/>
    <w:semiHidden/>
    <w:qFormat/>
    <w:uiPriority w:val="0"/>
    <w:pPr>
      <w:ind w:left="1260"/>
    </w:pPr>
  </w:style>
  <w:style w:type="paragraph" w:customStyle="1" w:styleId="149">
    <w:name w:val="目录 81"/>
    <w:basedOn w:val="148"/>
    <w:semiHidden/>
    <w:qFormat/>
    <w:uiPriority w:val="0"/>
    <w:pPr>
      <w:ind w:left="1470"/>
    </w:pPr>
  </w:style>
  <w:style w:type="paragraph" w:customStyle="1" w:styleId="150">
    <w:name w:val="目录 91"/>
    <w:basedOn w:val="149"/>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qFormat/>
    <w:uiPriority w:val="0"/>
    <w:pPr>
      <w:spacing w:before="0" w:beforeLines="0" w:after="0" w:afterLines="0"/>
      <w:outlineLvl w:val="9"/>
    </w:pPr>
    <w:rPr>
      <w:rFonts w:ascii="宋体" w:eastAsia="宋体"/>
    </w:rPr>
  </w:style>
  <w:style w:type="paragraph" w:customStyle="1" w:styleId="166">
    <w:name w:val="标准文件_二级无标题"/>
    <w:basedOn w:val="66"/>
    <w:qFormat/>
    <w:uiPriority w:val="0"/>
    <w:pPr>
      <w:spacing w:before="0" w:beforeLines="0" w:after="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customStyle="1" w:styleId="187">
    <w:name w:val="Placeholder Text"/>
    <w:basedOn w:val="27"/>
    <w:semiHidden/>
    <w:qFormat/>
    <w:uiPriority w:val="99"/>
    <w:rPr>
      <w:color w:val="808080"/>
    </w:rPr>
  </w:style>
  <w:style w:type="paragraph" w:customStyle="1" w:styleId="188">
    <w:name w:val="标准文件_二级项2"/>
    <w:basedOn w:val="57"/>
    <w:qFormat/>
    <w:uiPriority w:val="0"/>
    <w:pPr>
      <w:numPr>
        <w:ilvl w:val="1"/>
        <w:numId w:val="21"/>
      </w:numPr>
      <w:ind w:firstLine="0" w:firstLineChars="0"/>
    </w:pPr>
  </w:style>
  <w:style w:type="paragraph" w:customStyle="1" w:styleId="189">
    <w:name w:val="标准文件_三级项2"/>
    <w:basedOn w:val="57"/>
    <w:qFormat/>
    <w:uiPriority w:val="0"/>
    <w:pPr>
      <w:numPr>
        <w:ilvl w:val="0"/>
        <w:numId w:val="30"/>
      </w:numPr>
      <w:spacing w:line="300" w:lineRule="exact"/>
      <w:ind w:firstLineChars="0"/>
    </w:pPr>
    <w:rPr>
      <w:rFonts w:ascii="Times New Roman"/>
    </w:rPr>
  </w:style>
  <w:style w:type="paragraph" w:customStyle="1" w:styleId="190">
    <w:name w:val="标准文件_一级项2"/>
    <w:basedOn w:val="57"/>
    <w:qFormat/>
    <w:uiPriority w:val="0"/>
    <w:pPr>
      <w:numPr>
        <w:ilvl w:val="0"/>
        <w:numId w:val="31"/>
      </w:numPr>
      <w:spacing w:line="300" w:lineRule="exact"/>
      <w:ind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7"/>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vAnchor="page" w:hAnchor="page" w:x="1419" w:y="14097"/>
    </w:pPr>
  </w:style>
  <w:style w:type="paragraph" w:customStyle="1" w:styleId="195">
    <w:name w:val="其他实施日期"/>
    <w:basedOn w:val="155"/>
    <w:qFormat/>
    <w:uiPriority w:val="0"/>
    <w:pPr>
      <w:framePr w:w="3997" w:h="471" w:hRule="exact" w:vSpace="181" w:vAnchor="page" w:hAnchor="page" w:x="7089" w:y="14097"/>
    </w:pPr>
  </w:style>
  <w:style w:type="paragraph" w:customStyle="1" w:styleId="196">
    <w:name w:val="标准文件_文件编号"/>
    <w:basedOn w:val="57"/>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7"/>
    <w:next w:val="57"/>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qFormat/>
    <w:uiPriority w:val="0"/>
    <w:pPr>
      <w:spacing w:before="0" w:beforeLines="0" w:after="0" w:afterLines="0" w:line="276" w:lineRule="auto"/>
    </w:pPr>
    <w:rPr>
      <w:rFonts w:ascii="宋体" w:eastAsia="宋体"/>
    </w:rPr>
  </w:style>
  <w:style w:type="paragraph" w:customStyle="1" w:styleId="219">
    <w:name w:val="标准文件_引言三级无标题"/>
    <w:basedOn w:val="203"/>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7"/>
    <w:qFormat/>
    <w:uiPriority w:val="0"/>
    <w:rPr>
      <w:rFonts w:ascii="黑体" w:eastAsia="黑体"/>
      <w:spacing w:val="85"/>
      <w:w w:val="100"/>
      <w:position w:val="3"/>
      <w:sz w:val="28"/>
      <w:szCs w:val="28"/>
    </w:rPr>
  </w:style>
  <w:style w:type="paragraph" w:customStyle="1" w:styleId="231">
    <w:name w:val="表格样式"/>
    <w:basedOn w:val="1"/>
    <w:qFormat/>
    <w:uiPriority w:val="0"/>
    <w:pPr>
      <w:widowControl/>
      <w:spacing w:before="3" w:after="3" w:line="360" w:lineRule="auto"/>
      <w:jc w:val="left"/>
    </w:pPr>
    <w:rPr>
      <w:rFonts w:ascii="宋体" w:hAnsi="Arial" w:cs="Arial"/>
      <w:bCs/>
      <w:color w:val="000000"/>
      <w:sz w:val="18"/>
      <w:szCs w:val="18"/>
    </w:rPr>
  </w:style>
  <w:style w:type="paragraph" w:customStyle="1" w:styleId="232">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233">
    <w:name w:val="批注文字 字符"/>
    <w:basedOn w:val="27"/>
    <w:link w:val="13"/>
    <w:semiHidden/>
    <w:qFormat/>
    <w:uiPriority w:val="99"/>
    <w:rPr>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5.jpe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image" Target="media/image1.tiff"/><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C51BEF00AE04E219CFFEC40E0A30806"/>
        <w:style w:val=""/>
        <w:category>
          <w:name w:val="常规"/>
          <w:gallery w:val="placeholder"/>
        </w:category>
        <w:types>
          <w:type w:val="bbPlcHdr"/>
        </w:types>
        <w:behaviors>
          <w:behavior w:val="content"/>
        </w:behaviors>
        <w:description w:val=""/>
        <w:guid w:val="{58C639C9-F1E7-402E-8B75-FC7A18E59A52}"/>
      </w:docPartPr>
      <w:docPartBody>
        <w:p>
          <w:pPr>
            <w:pStyle w:val="5"/>
          </w:pPr>
          <w:r>
            <w:rPr>
              <w:rStyle w:val="4"/>
              <w:rFonts w:hint="eastAsia"/>
            </w:rPr>
            <w:t>单击或点击此处输入文字。</w:t>
          </w:r>
        </w:p>
      </w:docPartBody>
    </w:docPart>
    <w:docPart>
      <w:docPartPr>
        <w:name w:val="24B5E11DFC7348F38097D395FC25E28E"/>
        <w:style w:val=""/>
        <w:category>
          <w:name w:val="常规"/>
          <w:gallery w:val="placeholder"/>
        </w:category>
        <w:types>
          <w:type w:val="bbPlcHdr"/>
        </w:types>
        <w:behaviors>
          <w:behavior w:val="content"/>
        </w:behaviors>
        <w:description w:val=""/>
        <w:guid w:val="{A697B5CD-3890-41FA-BC76-2F468FFE9141}"/>
      </w:docPartPr>
      <w:docPartBody>
        <w:p>
          <w:pPr>
            <w:pStyle w:val="6"/>
          </w:pPr>
          <w:r>
            <w:rPr>
              <w:rStyle w:val="4"/>
              <w:rFonts w:hint="eastAsia"/>
            </w:rPr>
            <w:t>选择一项。</w:t>
          </w:r>
        </w:p>
      </w:docPartBody>
    </w:docPart>
    <w:docPart>
      <w:docPartPr>
        <w:name w:val="799D28BD6A434B0BBDA4C6A18FFBE303"/>
        <w:style w:val=""/>
        <w:category>
          <w:name w:val="常规"/>
          <w:gallery w:val="placeholder"/>
        </w:category>
        <w:types>
          <w:type w:val="bbPlcHdr"/>
        </w:types>
        <w:behaviors>
          <w:behavior w:val="content"/>
        </w:behaviors>
        <w:description w:val=""/>
        <w:guid w:val="{6179952B-596D-49BD-8B1B-1B3E208EB8A7}"/>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等线">
    <w:altName w:val="宋体"/>
    <w:panose1 w:val="00000000000000000000"/>
    <w:charset w:val="86"/>
    <w:family w:val="auto"/>
    <w:pitch w:val="default"/>
    <w:sig w:usb0="00000000" w:usb1="00000000" w:usb2="00000000" w:usb3="00000000" w:csb0="00000000" w:csb1="00000000"/>
  </w:font>
  <w:font w:name="等线">
    <w:altName w:val="宋体"/>
    <w:panose1 w:val="00000000000000000000"/>
    <w:charset w:val="86"/>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等线">
    <w:altName w:val="Segoe Print"/>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oNotDisplayPageBoundaries w:val="1"/>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E6E"/>
    <w:rsid w:val="00034672"/>
    <w:rsid w:val="0007342E"/>
    <w:rsid w:val="00085195"/>
    <w:rsid w:val="000916E7"/>
    <w:rsid w:val="000D47B9"/>
    <w:rsid w:val="000F66EC"/>
    <w:rsid w:val="00106C8D"/>
    <w:rsid w:val="00111644"/>
    <w:rsid w:val="001350B3"/>
    <w:rsid w:val="0014484B"/>
    <w:rsid w:val="001469C6"/>
    <w:rsid w:val="00152645"/>
    <w:rsid w:val="00165DDF"/>
    <w:rsid w:val="0017124D"/>
    <w:rsid w:val="0017737B"/>
    <w:rsid w:val="00184738"/>
    <w:rsid w:val="001915C6"/>
    <w:rsid w:val="001A0CAA"/>
    <w:rsid w:val="002309CE"/>
    <w:rsid w:val="00254F2C"/>
    <w:rsid w:val="0025550B"/>
    <w:rsid w:val="00270165"/>
    <w:rsid w:val="002849F9"/>
    <w:rsid w:val="002A28AE"/>
    <w:rsid w:val="002A4EAB"/>
    <w:rsid w:val="002A7F9D"/>
    <w:rsid w:val="002B0E86"/>
    <w:rsid w:val="002B3123"/>
    <w:rsid w:val="002B5817"/>
    <w:rsid w:val="002C19E5"/>
    <w:rsid w:val="00354A42"/>
    <w:rsid w:val="00363FF4"/>
    <w:rsid w:val="003A56A6"/>
    <w:rsid w:val="003B366E"/>
    <w:rsid w:val="0040103E"/>
    <w:rsid w:val="004427EC"/>
    <w:rsid w:val="00465E49"/>
    <w:rsid w:val="0046719E"/>
    <w:rsid w:val="00472B94"/>
    <w:rsid w:val="004E73A4"/>
    <w:rsid w:val="004F7E2C"/>
    <w:rsid w:val="00504D6D"/>
    <w:rsid w:val="0051027A"/>
    <w:rsid w:val="00580921"/>
    <w:rsid w:val="00592F49"/>
    <w:rsid w:val="005C2A6A"/>
    <w:rsid w:val="005E009E"/>
    <w:rsid w:val="00601048"/>
    <w:rsid w:val="0062275F"/>
    <w:rsid w:val="00650A90"/>
    <w:rsid w:val="006B3E0D"/>
    <w:rsid w:val="006C141E"/>
    <w:rsid w:val="006E27AD"/>
    <w:rsid w:val="007F1523"/>
    <w:rsid w:val="007F3433"/>
    <w:rsid w:val="008237B3"/>
    <w:rsid w:val="00883350"/>
    <w:rsid w:val="00897ADB"/>
    <w:rsid w:val="009123A3"/>
    <w:rsid w:val="0092216F"/>
    <w:rsid w:val="009245A0"/>
    <w:rsid w:val="00941150"/>
    <w:rsid w:val="00960224"/>
    <w:rsid w:val="009711B6"/>
    <w:rsid w:val="0097553C"/>
    <w:rsid w:val="009848BC"/>
    <w:rsid w:val="009A3023"/>
    <w:rsid w:val="009D7EA7"/>
    <w:rsid w:val="009F4F67"/>
    <w:rsid w:val="009F7051"/>
    <w:rsid w:val="00A119FA"/>
    <w:rsid w:val="00A2676A"/>
    <w:rsid w:val="00A447FC"/>
    <w:rsid w:val="00A67C72"/>
    <w:rsid w:val="00A84B57"/>
    <w:rsid w:val="00AC0977"/>
    <w:rsid w:val="00B024C5"/>
    <w:rsid w:val="00B1390B"/>
    <w:rsid w:val="00B21C0C"/>
    <w:rsid w:val="00B32A92"/>
    <w:rsid w:val="00B436CE"/>
    <w:rsid w:val="00B51EE6"/>
    <w:rsid w:val="00B75E6E"/>
    <w:rsid w:val="00BA1818"/>
    <w:rsid w:val="00BA2EF2"/>
    <w:rsid w:val="00C210DF"/>
    <w:rsid w:val="00C43493"/>
    <w:rsid w:val="00CC4177"/>
    <w:rsid w:val="00CF1BCB"/>
    <w:rsid w:val="00D11AD2"/>
    <w:rsid w:val="00D310E8"/>
    <w:rsid w:val="00D35944"/>
    <w:rsid w:val="00D55920"/>
    <w:rsid w:val="00D574E6"/>
    <w:rsid w:val="00D85D93"/>
    <w:rsid w:val="00D87F6C"/>
    <w:rsid w:val="00D9734B"/>
    <w:rsid w:val="00DC05E9"/>
    <w:rsid w:val="00DC7045"/>
    <w:rsid w:val="00DD2984"/>
    <w:rsid w:val="00DD79E8"/>
    <w:rsid w:val="00DF05EE"/>
    <w:rsid w:val="00E03694"/>
    <w:rsid w:val="00E60D9A"/>
    <w:rsid w:val="00E72B66"/>
    <w:rsid w:val="00E90E66"/>
    <w:rsid w:val="00EE4911"/>
    <w:rsid w:val="00F45521"/>
    <w:rsid w:val="00F6462B"/>
    <w:rsid w:val="00FC379B"/>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semiHidden="0" w:name="Default Paragraph Font"/>
    <w:lsdException w:qFormat="1" w:uiPriority="99" w:semiHidden="0" w:name="Normal Table"/>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unhideWhenUsed/>
    <w:qFormat/>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 w:type="character" w:customStyle="1" w:styleId="4">
    <w:name w:val="Placeholder Text"/>
    <w:basedOn w:val="2"/>
    <w:semiHidden/>
    <w:qFormat/>
    <w:uiPriority w:val="99"/>
    <w:rPr>
      <w:color w:val="808080"/>
    </w:rPr>
  </w:style>
  <w:style w:type="paragraph" w:customStyle="1" w:styleId="5">
    <w:name w:val="0C51BEF00AE04E219CFFEC40E0A30806"/>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24B5E11DFC7348F38097D395FC25E28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799D28BD6A434B0BBDA4C6A18FFBE303"/>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F03465-9310-430F-A8A0-DFC80D2CA8A6}">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34</Pages>
  <Words>18881</Words>
  <Characters>19424</Characters>
  <Lines>1595</Lines>
  <Paragraphs>1743</Paragraphs>
  <ScaleCrop>false</ScaleCrop>
  <LinksUpToDate>false</LinksUpToDate>
  <CharactersWithSpaces>19647</CharactersWithSpaces>
  <Application>WPS Office_10.8.0.5988_F1E327BC-269C-435d-A152-05C5408002CA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2023-11-18T22:32:00Z</dcterms:created>
  <dc:creator>wenjie zhang</dc:creator>
  <dc:description>&lt;config cover="true" show_menu="true" version="1.0.0" doctype="SDKXY"&gt;_x000d_
&lt;/config&gt;</dc:description>
  <cp:lastModifiedBy>刘颖晰</cp:lastModifiedBy>
  <cp:lastPrinted>2025-09-04T11:44:00Z</cp:lastPrinted>
  <dcterms:modified xsi:type="dcterms:W3CDTF">2011-09-10T04:17:46Z</dcterms:modified>
  <dc:title>地方标准</dc:title>
  <cp:revision>303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2052-10.8.0.5988</vt:lpwstr>
  </property>
  <property fmtid="{D5CDD505-2E9C-101B-9397-08002B2CF9AE}" pid="15" name="ICV">
    <vt:lpwstr>52FDFCBE0D4B47469072B992C5988A36_13</vt:lpwstr>
  </property>
  <property fmtid="{D5CDD505-2E9C-101B-9397-08002B2CF9AE}" pid="16" name="KSOTemplateDocerSaveRecord">
    <vt:lpwstr>eyJoZGlkIjoiZTE2ZmY1ZTBjMjFhMWJlZmFhODBiOTljMmJhOTU3OWQiLCJ1c2VySWQiOiIxMzEzMjMxODk3In0=</vt:lpwstr>
  </property>
</Properties>
</file>