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2024年度核发取水许可证信息表</w:t>
      </w:r>
    </w:p>
    <w:bookmarkEnd w:id="0"/>
    <w:tbl>
      <w:tblPr>
        <w:tblStyle w:val="5"/>
        <w:tblW w:w="14595" w:type="dxa"/>
        <w:tblInd w:w="-19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5"/>
        <w:gridCol w:w="3330"/>
        <w:gridCol w:w="2130"/>
        <w:gridCol w:w="3915"/>
        <w:gridCol w:w="1095"/>
        <w:gridCol w:w="1155"/>
        <w:gridCol w:w="1365"/>
        <w:gridCol w:w="8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3" w:hRule="atLeast"/>
          <w:tblHeader/>
        </w:trPr>
        <w:tc>
          <w:tcPr>
            <w:tcW w:w="7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kern w:val="0"/>
                <w:sz w:val="20"/>
                <w:szCs w:val="20"/>
                <w:u w:val="none"/>
                <w:lang w:val="en-US" w:eastAsia="zh-CN" w:bidi="ar"/>
              </w:rPr>
            </w:pPr>
            <w:r>
              <w:rPr>
                <w:rFonts w:hint="eastAsia" w:ascii="Times New Roman" w:hAnsi="Times New Roman" w:eastAsia="宋体" w:cs="Times New Roman"/>
                <w:b/>
                <w:bCs/>
                <w:i w:val="0"/>
                <w:color w:val="000000"/>
                <w:kern w:val="0"/>
                <w:sz w:val="20"/>
                <w:szCs w:val="20"/>
                <w:u w:val="none"/>
                <w:lang w:val="en-US" w:eastAsia="zh-CN" w:bidi="ar"/>
              </w:rPr>
              <w:t>序号</w:t>
            </w:r>
          </w:p>
        </w:tc>
        <w:tc>
          <w:tcPr>
            <w:tcW w:w="33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6"/>
                <w:b/>
                <w:bCs/>
                <w:sz w:val="20"/>
                <w:szCs w:val="20"/>
                <w:lang w:val="en-US" w:eastAsia="zh-CN" w:bidi="ar"/>
              </w:rPr>
            </w:pPr>
            <w:r>
              <w:rPr>
                <w:rStyle w:val="6"/>
                <w:b/>
                <w:bCs/>
                <w:sz w:val="20"/>
                <w:szCs w:val="20"/>
                <w:lang w:val="en-US" w:eastAsia="zh-CN" w:bidi="ar"/>
              </w:rPr>
              <w:t>取水权人名称</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kern w:val="0"/>
                <w:sz w:val="20"/>
                <w:szCs w:val="20"/>
                <w:u w:val="none"/>
                <w:lang w:val="en-US" w:eastAsia="zh-CN" w:bidi="ar"/>
              </w:rPr>
            </w:pPr>
            <w:r>
              <w:rPr>
                <w:rFonts w:hint="eastAsia" w:ascii="Times New Roman" w:hAnsi="Times New Roman" w:eastAsia="宋体" w:cs="Times New Roman"/>
                <w:b/>
                <w:bCs/>
                <w:i w:val="0"/>
                <w:color w:val="000000"/>
                <w:kern w:val="0"/>
                <w:sz w:val="20"/>
                <w:szCs w:val="20"/>
                <w:u w:val="none"/>
                <w:lang w:val="en-US" w:eastAsia="zh-CN" w:bidi="ar"/>
              </w:rPr>
              <w:t>取水许可证编号</w:t>
            </w:r>
          </w:p>
        </w:tc>
        <w:tc>
          <w:tcPr>
            <w:tcW w:w="3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6"/>
                <w:b/>
                <w:bCs/>
                <w:sz w:val="20"/>
                <w:szCs w:val="20"/>
                <w:lang w:val="en-US" w:eastAsia="zh-CN" w:bidi="ar"/>
              </w:rPr>
            </w:pPr>
            <w:r>
              <w:rPr>
                <w:rStyle w:val="6"/>
                <w:b/>
                <w:bCs/>
                <w:sz w:val="20"/>
                <w:szCs w:val="20"/>
                <w:lang w:val="en-US" w:eastAsia="zh-CN" w:bidi="ar"/>
              </w:rPr>
              <w:t>取水地址</w:t>
            </w:r>
          </w:p>
        </w:tc>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6"/>
                <w:b/>
                <w:bCs/>
                <w:sz w:val="20"/>
                <w:szCs w:val="20"/>
                <w:lang w:val="en-US" w:eastAsia="zh-CN" w:bidi="ar"/>
              </w:rPr>
            </w:pPr>
            <w:r>
              <w:rPr>
                <w:rStyle w:val="6"/>
                <w:b/>
                <w:bCs/>
                <w:sz w:val="20"/>
                <w:szCs w:val="20"/>
                <w:lang w:val="en-US" w:eastAsia="zh-CN" w:bidi="ar"/>
              </w:rPr>
              <w:t>水源类型</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imes New Roman" w:hAnsi="Times New Roman" w:eastAsia="宋体" w:cs="Times New Roman"/>
                <w:b/>
                <w:bCs/>
                <w:i w:val="0"/>
                <w:color w:val="000000"/>
                <w:kern w:val="0"/>
                <w:sz w:val="20"/>
                <w:szCs w:val="20"/>
                <w:u w:val="none"/>
                <w:lang w:val="en-US" w:eastAsia="zh-CN" w:bidi="ar"/>
              </w:rPr>
            </w:pPr>
            <w:r>
              <w:rPr>
                <w:rFonts w:hint="eastAsia" w:ascii="Times New Roman" w:hAnsi="Times New Roman" w:eastAsia="宋体" w:cs="Times New Roman"/>
                <w:b/>
                <w:bCs/>
                <w:i w:val="0"/>
                <w:color w:val="000000"/>
                <w:kern w:val="0"/>
                <w:sz w:val="20"/>
                <w:szCs w:val="20"/>
                <w:u w:val="none"/>
                <w:lang w:val="en-US" w:eastAsia="zh-CN" w:bidi="ar"/>
              </w:rPr>
              <w:t>年取水量</w:t>
            </w:r>
          </w:p>
          <w:p>
            <w:pPr>
              <w:keepNext w:val="0"/>
              <w:keepLines w:val="0"/>
              <w:widowControl/>
              <w:suppressLineNumbers w:val="0"/>
              <w:jc w:val="center"/>
              <w:textAlignment w:val="center"/>
              <w:rPr>
                <w:rFonts w:hint="default" w:ascii="Times New Roman" w:hAnsi="Times New Roman" w:eastAsia="宋体" w:cs="Times New Roman"/>
                <w:b/>
                <w:bCs/>
                <w:i w:val="0"/>
                <w:color w:val="000000"/>
                <w:kern w:val="0"/>
                <w:sz w:val="20"/>
                <w:szCs w:val="20"/>
                <w:u w:val="none"/>
                <w:lang w:val="en-US" w:eastAsia="zh-CN" w:bidi="ar"/>
              </w:rPr>
            </w:pPr>
            <w:r>
              <w:rPr>
                <w:rFonts w:hint="eastAsia" w:ascii="Times New Roman" w:hAnsi="Times New Roman" w:eastAsia="宋体" w:cs="Times New Roman"/>
                <w:b/>
                <w:bCs/>
                <w:i w:val="0"/>
                <w:color w:val="000000"/>
                <w:kern w:val="0"/>
                <w:sz w:val="20"/>
                <w:szCs w:val="20"/>
                <w:u w:val="none"/>
                <w:lang w:val="en-US" w:eastAsia="zh-CN" w:bidi="ar"/>
              </w:rPr>
              <w:t>（万m³）</w:t>
            </w:r>
          </w:p>
        </w:tc>
        <w:tc>
          <w:tcPr>
            <w:tcW w:w="13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6"/>
                <w:b/>
                <w:bCs/>
                <w:sz w:val="20"/>
                <w:szCs w:val="20"/>
                <w:lang w:val="en-US" w:eastAsia="zh-CN" w:bidi="ar"/>
              </w:rPr>
            </w:pPr>
            <w:r>
              <w:rPr>
                <w:rStyle w:val="6"/>
                <w:b/>
                <w:bCs/>
                <w:sz w:val="20"/>
                <w:szCs w:val="20"/>
                <w:lang w:val="en-US" w:eastAsia="zh-CN" w:bidi="ar"/>
              </w:rPr>
              <w:t>取水用途</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6"/>
                <w:b/>
                <w:bCs/>
                <w:sz w:val="20"/>
                <w:szCs w:val="20"/>
                <w:lang w:val="en-US" w:eastAsia="zh-CN" w:bidi="ar"/>
              </w:rPr>
            </w:pPr>
            <w:r>
              <w:rPr>
                <w:rStyle w:val="6"/>
                <w:b/>
                <w:bCs/>
                <w:sz w:val="20"/>
                <w:szCs w:val="2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6" w:hRule="atLeast"/>
        </w:trPr>
        <w:tc>
          <w:tcPr>
            <w:tcW w:w="7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33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盘锦市大洼区水利局</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B211104S2024-0035</w:t>
            </w:r>
          </w:p>
        </w:tc>
        <w:tc>
          <w:tcPr>
            <w:tcW w:w="3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辽宁省盘锦市大洼区大辽河干流</w:t>
            </w:r>
          </w:p>
        </w:tc>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地表水</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56059</w:t>
            </w:r>
          </w:p>
        </w:tc>
        <w:tc>
          <w:tcPr>
            <w:tcW w:w="13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原水供水</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6" w:hRule="atLeast"/>
        </w:trPr>
        <w:tc>
          <w:tcPr>
            <w:tcW w:w="7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33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沈阳市沈北新区乡村振兴发展中心</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B210113S2024-0050</w:t>
            </w:r>
          </w:p>
        </w:tc>
        <w:tc>
          <w:tcPr>
            <w:tcW w:w="3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辽宁省沈阳市沈北新区西北部，南至九龙河、北至辽河大堤,东至沈北大堤、西至于洪区界</w:t>
            </w:r>
          </w:p>
        </w:tc>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地表水</w:t>
            </w:r>
          </w:p>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地下水</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8484</w:t>
            </w:r>
          </w:p>
        </w:tc>
        <w:tc>
          <w:tcPr>
            <w:tcW w:w="13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原水供水</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6" w:hRule="atLeast"/>
        </w:trPr>
        <w:tc>
          <w:tcPr>
            <w:tcW w:w="7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33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岫岩满族自治县盛源自来水有限责任公司</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B210323G2024-0051</w:t>
            </w:r>
          </w:p>
        </w:tc>
        <w:tc>
          <w:tcPr>
            <w:tcW w:w="3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辽宁省鞍山市岫岩满族自治县阜昌街道办事处树地村</w:t>
            </w:r>
          </w:p>
        </w:tc>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地下水</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849</w:t>
            </w:r>
          </w:p>
        </w:tc>
        <w:tc>
          <w:tcPr>
            <w:tcW w:w="13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制水供水</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3" w:hRule="atLeast"/>
        </w:trPr>
        <w:tc>
          <w:tcPr>
            <w:tcW w:w="7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33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沈阳地铁集团有限公司</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B210106G2024-0045</w:t>
            </w:r>
          </w:p>
        </w:tc>
        <w:tc>
          <w:tcPr>
            <w:tcW w:w="3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辽宁省沈阳市铁西区滑翔路与凌空一街交口处</w:t>
            </w:r>
          </w:p>
        </w:tc>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地下水</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3459.324</w:t>
            </w:r>
          </w:p>
        </w:tc>
        <w:tc>
          <w:tcPr>
            <w:tcW w:w="13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其它用水</w:t>
            </w:r>
          </w:p>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(施工降水)</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3" w:hRule="atLeast"/>
        </w:trPr>
        <w:tc>
          <w:tcPr>
            <w:tcW w:w="7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33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盘锦恒汇自来水工程集团有限责任公司</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B211104G2024-0041</w:t>
            </w:r>
          </w:p>
        </w:tc>
        <w:tc>
          <w:tcPr>
            <w:tcW w:w="3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辽宁省盘锦市大洼区王家街道、东风镇、大洼镇、唐家镇（新建）、唐家镇（唐家）、新兴镇、新立镇、田家街道、平安镇、赵圈河镇、新开镇、西安镇</w:t>
            </w:r>
          </w:p>
        </w:tc>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地下水</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1416.7</w:t>
            </w:r>
          </w:p>
        </w:tc>
        <w:tc>
          <w:tcPr>
            <w:tcW w:w="13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制水供水</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6" w:hRule="atLeast"/>
        </w:trPr>
        <w:tc>
          <w:tcPr>
            <w:tcW w:w="7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33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沈阳地铁集团有限公司</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B210102G2024-0040</w:t>
            </w:r>
          </w:p>
        </w:tc>
        <w:tc>
          <w:tcPr>
            <w:tcW w:w="3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辽宁省沈阳市和平区文艺路南侧</w:t>
            </w:r>
          </w:p>
        </w:tc>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地下水</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2473.64</w:t>
            </w:r>
          </w:p>
        </w:tc>
        <w:tc>
          <w:tcPr>
            <w:tcW w:w="13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其它用水</w:t>
            </w:r>
          </w:p>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(施工降水)</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3" w:hRule="atLeast"/>
        </w:trPr>
        <w:tc>
          <w:tcPr>
            <w:tcW w:w="7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33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辽宁宝来生物能源有限公司</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B211122G2024-0039</w:t>
            </w:r>
          </w:p>
        </w:tc>
        <w:tc>
          <w:tcPr>
            <w:tcW w:w="3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辽宁省盘锦市盘山县古城子镇拉拉村</w:t>
            </w:r>
          </w:p>
        </w:tc>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地下水</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413.74</w:t>
            </w:r>
          </w:p>
        </w:tc>
        <w:tc>
          <w:tcPr>
            <w:tcW w:w="13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工业用水</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6" w:hRule="atLeast"/>
        </w:trPr>
        <w:tc>
          <w:tcPr>
            <w:tcW w:w="7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33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沈阳地铁集团有限公司</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B210103G2024-0034</w:t>
            </w:r>
          </w:p>
        </w:tc>
        <w:tc>
          <w:tcPr>
            <w:tcW w:w="3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辽宁省沈阳市沈河区文化东路与富民街交叉路口东侧，沿文化东路东西向布置</w:t>
            </w:r>
          </w:p>
        </w:tc>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地下水</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1429.67</w:t>
            </w:r>
          </w:p>
        </w:tc>
        <w:tc>
          <w:tcPr>
            <w:tcW w:w="13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其它用水</w:t>
            </w:r>
          </w:p>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(施工降水)</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6" w:hRule="atLeast"/>
        </w:trPr>
        <w:tc>
          <w:tcPr>
            <w:tcW w:w="7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33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沈阳地铁集团有限公司</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B210111G2024-0031</w:t>
            </w:r>
          </w:p>
        </w:tc>
        <w:tc>
          <w:tcPr>
            <w:tcW w:w="3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辽宁省沈阳市苏家屯迎春北街与沈苏线交叉口</w:t>
            </w:r>
          </w:p>
        </w:tc>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地下水</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1854.13</w:t>
            </w:r>
          </w:p>
        </w:tc>
        <w:tc>
          <w:tcPr>
            <w:tcW w:w="13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其它用水</w:t>
            </w:r>
          </w:p>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(施工降水)</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49" w:hRule="atLeast"/>
        </w:trPr>
        <w:tc>
          <w:tcPr>
            <w:tcW w:w="7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33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沈阳地铁集团有限公司</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B210111G2024-0032</w:t>
            </w:r>
          </w:p>
        </w:tc>
        <w:tc>
          <w:tcPr>
            <w:tcW w:w="3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辽宁省沈阳市苏家屯迎春北街与满融路交叉口</w:t>
            </w:r>
          </w:p>
        </w:tc>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地下水</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2370.06</w:t>
            </w:r>
          </w:p>
        </w:tc>
        <w:tc>
          <w:tcPr>
            <w:tcW w:w="13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其它用水</w:t>
            </w:r>
          </w:p>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(施工降水)</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6" w:hRule="atLeast"/>
        </w:trPr>
        <w:tc>
          <w:tcPr>
            <w:tcW w:w="7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33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沈阳地铁集团有限公司</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B210111G2024-0030</w:t>
            </w:r>
          </w:p>
        </w:tc>
        <w:tc>
          <w:tcPr>
            <w:tcW w:w="3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辽宁省沈阳市苏家屯迎春北街与沙柳路交叉口</w:t>
            </w:r>
          </w:p>
        </w:tc>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地下水</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2952.41</w:t>
            </w:r>
          </w:p>
        </w:tc>
        <w:tc>
          <w:tcPr>
            <w:tcW w:w="13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其它用水</w:t>
            </w:r>
          </w:p>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(施工降水)</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3" w:hRule="atLeast"/>
        </w:trPr>
        <w:tc>
          <w:tcPr>
            <w:tcW w:w="7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33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沈阳地铁集团有限公司</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B210111G2024-0029</w:t>
            </w:r>
          </w:p>
        </w:tc>
        <w:tc>
          <w:tcPr>
            <w:tcW w:w="3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辽宁省沈阳市苏家屯区迎春街与雪松路交口偏路南侧</w:t>
            </w:r>
          </w:p>
        </w:tc>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地下水</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2971.68</w:t>
            </w:r>
          </w:p>
        </w:tc>
        <w:tc>
          <w:tcPr>
            <w:tcW w:w="13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其它用水</w:t>
            </w:r>
          </w:p>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(施工降水)</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3" w:hRule="atLeast"/>
        </w:trPr>
        <w:tc>
          <w:tcPr>
            <w:tcW w:w="7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33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沈阳地铁集团有限公司</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B210114G2024-0028</w:t>
            </w:r>
          </w:p>
        </w:tc>
        <w:tc>
          <w:tcPr>
            <w:tcW w:w="3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辽宁省沈阳市于洪区细河路与规划路交叉路口西侧</w:t>
            </w:r>
          </w:p>
        </w:tc>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地下水</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638.23</w:t>
            </w:r>
          </w:p>
        </w:tc>
        <w:tc>
          <w:tcPr>
            <w:tcW w:w="13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其它用水</w:t>
            </w:r>
          </w:p>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(施工降水)</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3" w:hRule="atLeast"/>
        </w:trPr>
        <w:tc>
          <w:tcPr>
            <w:tcW w:w="7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33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沈阳地铁集团有限公司</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B210114G2024-0025</w:t>
            </w:r>
          </w:p>
        </w:tc>
        <w:tc>
          <w:tcPr>
            <w:tcW w:w="3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辽宁省沈阳市于洪新城汪路与吉利湖街交叉路口处，沿汪河路布置</w:t>
            </w:r>
          </w:p>
        </w:tc>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地下水</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1613.97</w:t>
            </w:r>
          </w:p>
        </w:tc>
        <w:tc>
          <w:tcPr>
            <w:tcW w:w="13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其它用水</w:t>
            </w:r>
          </w:p>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(施工降水)</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3" w:hRule="atLeast"/>
        </w:trPr>
        <w:tc>
          <w:tcPr>
            <w:tcW w:w="7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33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沈阳地铁集团有限公司</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B210111G2024-0024</w:t>
            </w:r>
          </w:p>
        </w:tc>
        <w:tc>
          <w:tcPr>
            <w:tcW w:w="3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辽宁省沈阳市苏家屯区，迎春街与葵松路交叉口南侧，沿迎春街南北向设置</w:t>
            </w:r>
          </w:p>
        </w:tc>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地下水</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992.3985</w:t>
            </w:r>
          </w:p>
        </w:tc>
        <w:tc>
          <w:tcPr>
            <w:tcW w:w="13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其它用水</w:t>
            </w:r>
          </w:p>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(施工降水)</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3" w:hRule="atLeast"/>
        </w:trPr>
        <w:tc>
          <w:tcPr>
            <w:tcW w:w="7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33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沈阳地铁集团有限公司</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B210103G2024-0022</w:t>
            </w:r>
          </w:p>
        </w:tc>
        <w:tc>
          <w:tcPr>
            <w:tcW w:w="3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辽宁省沈阳市沈河区东陵路与新宁街交叉口南侧，沿东陵路东西向布置</w:t>
            </w:r>
          </w:p>
        </w:tc>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地下水</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546.24</w:t>
            </w:r>
          </w:p>
        </w:tc>
        <w:tc>
          <w:tcPr>
            <w:tcW w:w="13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其它用水</w:t>
            </w:r>
          </w:p>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(施工降水)</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6" w:hRule="atLeast"/>
        </w:trPr>
        <w:tc>
          <w:tcPr>
            <w:tcW w:w="7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33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台安建设投资有限责任公司</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B210321G2024-0020</w:t>
            </w:r>
          </w:p>
        </w:tc>
        <w:tc>
          <w:tcPr>
            <w:tcW w:w="3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辽宁省鞍山市台安县台安镇台盘路南</w:t>
            </w:r>
          </w:p>
        </w:tc>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地下水</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1428.14</w:t>
            </w:r>
          </w:p>
        </w:tc>
        <w:tc>
          <w:tcPr>
            <w:tcW w:w="13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原水供水</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3" w:hRule="atLeast"/>
        </w:trPr>
        <w:tc>
          <w:tcPr>
            <w:tcW w:w="7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33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沈阳地铁集团有限公司</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B210102G2024-0019</w:t>
            </w:r>
          </w:p>
        </w:tc>
        <w:tc>
          <w:tcPr>
            <w:tcW w:w="3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辽宁省沈阳市和平区长白中路与胜利南街交叉路</w:t>
            </w:r>
          </w:p>
        </w:tc>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地下水</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1330.49</w:t>
            </w:r>
          </w:p>
        </w:tc>
        <w:tc>
          <w:tcPr>
            <w:tcW w:w="13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其它用水</w:t>
            </w:r>
          </w:p>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(施工降水)</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6" w:hRule="atLeast"/>
        </w:trPr>
        <w:tc>
          <w:tcPr>
            <w:tcW w:w="7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33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华晨宝马汽车有限公司</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B210106G2024-0011</w:t>
            </w:r>
          </w:p>
        </w:tc>
        <w:tc>
          <w:tcPr>
            <w:tcW w:w="3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辽宁省沈阳市经济技术开发区华晨宝马汽车有限公司铁西工厂和发动机厂厂区内</w:t>
            </w:r>
          </w:p>
        </w:tc>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地下水</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620.73</w:t>
            </w:r>
          </w:p>
        </w:tc>
        <w:tc>
          <w:tcPr>
            <w:tcW w:w="13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其它用水</w:t>
            </w:r>
          </w:p>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(水源热泵)</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6" w:hRule="atLeast"/>
        </w:trPr>
        <w:tc>
          <w:tcPr>
            <w:tcW w:w="7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33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沈阳地铁集团有限公司</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B210103G2023-0016</w:t>
            </w:r>
          </w:p>
        </w:tc>
        <w:tc>
          <w:tcPr>
            <w:tcW w:w="3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辽宁省沈阳市沈河区青年大街与科普路交叉口东侧</w:t>
            </w:r>
          </w:p>
        </w:tc>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地下水</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951</w:t>
            </w:r>
          </w:p>
        </w:tc>
        <w:tc>
          <w:tcPr>
            <w:tcW w:w="13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其它用水</w:t>
            </w:r>
          </w:p>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(施工降水)</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6" w:hRule="atLeast"/>
        </w:trPr>
        <w:tc>
          <w:tcPr>
            <w:tcW w:w="7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33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北方华锦化学工业股份有限公司</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B210781G2022-0030</w:t>
            </w:r>
          </w:p>
        </w:tc>
        <w:tc>
          <w:tcPr>
            <w:tcW w:w="3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辽宁省盘锦市盘山县吴家镇中法供水有限公司净水厂院内、辽宁省锦州凌海市右卫镇</w:t>
            </w:r>
          </w:p>
        </w:tc>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地表水</w:t>
            </w:r>
          </w:p>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地下水</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1904.4</w:t>
            </w:r>
          </w:p>
        </w:tc>
        <w:tc>
          <w:tcPr>
            <w:tcW w:w="13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工业用水</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3" w:hRule="atLeast"/>
        </w:trPr>
        <w:tc>
          <w:tcPr>
            <w:tcW w:w="7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33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海城市自来水有限公司</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B210381G2024-0046</w:t>
            </w:r>
          </w:p>
        </w:tc>
        <w:tc>
          <w:tcPr>
            <w:tcW w:w="3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辽宁省海城市开发区水源地、拦河水源地、玉皇山水源地</w:t>
            </w:r>
          </w:p>
        </w:tc>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地下水</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1521</w:t>
            </w:r>
          </w:p>
        </w:tc>
        <w:tc>
          <w:tcPr>
            <w:tcW w:w="13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制水供水</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6" w:hRule="atLeast"/>
        </w:trPr>
        <w:tc>
          <w:tcPr>
            <w:tcW w:w="7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33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沈阳圣丰御景房地产开发有限公司</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B210106G2023-0006</w:t>
            </w:r>
          </w:p>
        </w:tc>
        <w:tc>
          <w:tcPr>
            <w:tcW w:w="3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辽宁省沈阳市铁西区齐贤北街38号</w:t>
            </w:r>
          </w:p>
        </w:tc>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地下水</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1079.45</w:t>
            </w:r>
          </w:p>
        </w:tc>
        <w:tc>
          <w:tcPr>
            <w:tcW w:w="13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其它用水</w:t>
            </w:r>
          </w:p>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(施工降水)</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3" w:hRule="atLeast"/>
        </w:trPr>
        <w:tc>
          <w:tcPr>
            <w:tcW w:w="7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33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沈阳地铁集团有限公司</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B210112G2023-0018</w:t>
            </w:r>
          </w:p>
        </w:tc>
        <w:tc>
          <w:tcPr>
            <w:tcW w:w="3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辽宁省沈阳市浑南区于浑南区沈阳绕城高速（东三环）与东陵路交叉口东侧</w:t>
            </w:r>
          </w:p>
        </w:tc>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地下水</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w:t>
            </w:r>
          </w:p>
        </w:tc>
        <w:tc>
          <w:tcPr>
            <w:tcW w:w="13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其它用水</w:t>
            </w:r>
          </w:p>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(施工降水)</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6" w:hRule="atLeast"/>
        </w:trPr>
        <w:tc>
          <w:tcPr>
            <w:tcW w:w="7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33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中国石油天然气股份有限公司锦州石化分公司</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B210781G2022-0003</w:t>
            </w:r>
          </w:p>
        </w:tc>
        <w:tc>
          <w:tcPr>
            <w:tcW w:w="3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辽宁省锦州凌海市新庄子乡</w:t>
            </w:r>
          </w:p>
        </w:tc>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地下水</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1650</w:t>
            </w:r>
          </w:p>
        </w:tc>
        <w:tc>
          <w:tcPr>
            <w:tcW w:w="13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工业用水</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6" w:hRule="atLeast"/>
        </w:trPr>
        <w:tc>
          <w:tcPr>
            <w:tcW w:w="7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w:t>
            </w:r>
          </w:p>
        </w:tc>
        <w:tc>
          <w:tcPr>
            <w:tcW w:w="33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阜新露源水业有限责任公司</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B210904G2022-0036</w:t>
            </w:r>
          </w:p>
        </w:tc>
        <w:tc>
          <w:tcPr>
            <w:tcW w:w="3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辽宁省阜新市兴阜矿排水坑、海州矿三、四坑、五龙矿井</w:t>
            </w:r>
          </w:p>
        </w:tc>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地下水</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w:t>
            </w:r>
          </w:p>
        </w:tc>
        <w:tc>
          <w:tcPr>
            <w:tcW w:w="13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制水供水</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6" w:hRule="atLeast"/>
        </w:trPr>
        <w:tc>
          <w:tcPr>
            <w:tcW w:w="7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w:t>
            </w:r>
          </w:p>
        </w:tc>
        <w:tc>
          <w:tcPr>
            <w:tcW w:w="33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沈阳地铁集团有限公司</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B210112G2024-0048</w:t>
            </w:r>
          </w:p>
        </w:tc>
        <w:tc>
          <w:tcPr>
            <w:tcW w:w="3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辽宁省沈阳市浑南区东湖街道沈抚二号线与国公寨大街交叉口西侧</w:t>
            </w:r>
          </w:p>
        </w:tc>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地下水</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13174.7</w:t>
            </w:r>
          </w:p>
        </w:tc>
        <w:tc>
          <w:tcPr>
            <w:tcW w:w="13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其它用水</w:t>
            </w:r>
          </w:p>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(施工降水)</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6" w:hRule="atLeast"/>
        </w:trPr>
        <w:tc>
          <w:tcPr>
            <w:tcW w:w="7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c>
          <w:tcPr>
            <w:tcW w:w="33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沈阳地铁集团有限公司</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B210112G2024-0049</w:t>
            </w:r>
          </w:p>
        </w:tc>
        <w:tc>
          <w:tcPr>
            <w:tcW w:w="3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辽宁省沈阳市沈抚二号路与长安桥南街交叉口西侧，沿规划沈抚二号路东西向敷设</w:t>
            </w:r>
          </w:p>
        </w:tc>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地下水</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5930.92</w:t>
            </w:r>
          </w:p>
        </w:tc>
        <w:tc>
          <w:tcPr>
            <w:tcW w:w="13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其它用水</w:t>
            </w:r>
          </w:p>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(施工降水)</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3" w:hRule="atLeast"/>
        </w:trPr>
        <w:tc>
          <w:tcPr>
            <w:tcW w:w="7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w:t>
            </w:r>
          </w:p>
        </w:tc>
        <w:tc>
          <w:tcPr>
            <w:tcW w:w="33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鞍钢股份有限公司</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B211021G2022-0037</w:t>
            </w:r>
          </w:p>
        </w:tc>
        <w:tc>
          <w:tcPr>
            <w:tcW w:w="3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辽宁省辽阳市辽阳县首山镇首山水源地</w:t>
            </w:r>
          </w:p>
        </w:tc>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地下水</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w:t>
            </w:r>
          </w:p>
        </w:tc>
        <w:tc>
          <w:tcPr>
            <w:tcW w:w="13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工业用水</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6" w:hRule="atLeast"/>
        </w:trPr>
        <w:tc>
          <w:tcPr>
            <w:tcW w:w="7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33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沈阳皇姑胜盈置业有限公司</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B210105G2024-0001</w:t>
            </w:r>
          </w:p>
        </w:tc>
        <w:tc>
          <w:tcPr>
            <w:tcW w:w="3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辽宁省沈阳市皇姑区北陵大街9-4号</w:t>
            </w:r>
          </w:p>
        </w:tc>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地下水</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1837.78</w:t>
            </w:r>
          </w:p>
        </w:tc>
        <w:tc>
          <w:tcPr>
            <w:tcW w:w="13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其它用水</w:t>
            </w:r>
          </w:p>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(施工降水)</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6" w:hRule="atLeast"/>
        </w:trPr>
        <w:tc>
          <w:tcPr>
            <w:tcW w:w="7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w:t>
            </w:r>
          </w:p>
        </w:tc>
        <w:tc>
          <w:tcPr>
            <w:tcW w:w="33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沈阳水务集团有限公司</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B210106G2022-0050</w:t>
            </w:r>
          </w:p>
        </w:tc>
        <w:tc>
          <w:tcPr>
            <w:tcW w:w="3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辽宁省沈阳市辖区、新民市、法库县、铁岭市铁岭县</w:t>
            </w:r>
          </w:p>
        </w:tc>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地下水</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5076</w:t>
            </w:r>
          </w:p>
        </w:tc>
        <w:tc>
          <w:tcPr>
            <w:tcW w:w="13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制水供水</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3" w:hRule="atLeast"/>
        </w:trPr>
        <w:tc>
          <w:tcPr>
            <w:tcW w:w="7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w:t>
            </w:r>
          </w:p>
        </w:tc>
        <w:tc>
          <w:tcPr>
            <w:tcW w:w="33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葫芦岛平山供水有限责任公司</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B211422S2024-0021</w:t>
            </w:r>
          </w:p>
        </w:tc>
        <w:tc>
          <w:tcPr>
            <w:tcW w:w="3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辽宁省葫芦岛市建昌县八家子镇平山村六股河干流中游</w:t>
            </w:r>
          </w:p>
        </w:tc>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地表水</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3650</w:t>
            </w:r>
          </w:p>
        </w:tc>
        <w:tc>
          <w:tcPr>
            <w:tcW w:w="13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原水供水</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变更</w:t>
            </w:r>
          </w:p>
        </w:tc>
      </w:tr>
    </w:tbl>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仿宋_GB2312" w:hAnsi="仿宋_GB2312" w:eastAsia="仿宋_GB2312" w:cs="仿宋_GB2312"/>
          <w:sz w:val="32"/>
          <w:szCs w:val="32"/>
          <w:lang w:val="en-US" w:eastAsia="zh-CN"/>
        </w:rPr>
      </w:pPr>
    </w:p>
    <w:sectPr>
      <w:pgSz w:w="16838" w:h="11906" w:orient="landscape"/>
      <w:pgMar w:top="1468"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2010600010101010101"/>
    <w:charset w:val="86"/>
    <w:family w:val="auto"/>
    <w:pitch w:val="default"/>
    <w:sig w:usb0="00000000" w:usb1="00000000" w:usb2="00000000" w:usb3="00000000" w:csb0="00000000" w:csb1="00000000"/>
  </w:font>
  <w:font w:name="仿宋_GB2312">
    <w:panose1 w:val="02010609030101010101"/>
    <w:charset w:val="86"/>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DB129A"/>
    <w:rsid w:val="0956790D"/>
    <w:rsid w:val="099077F7"/>
    <w:rsid w:val="0BED0F30"/>
    <w:rsid w:val="0EDB7766"/>
    <w:rsid w:val="11813CC1"/>
    <w:rsid w:val="12216EE1"/>
    <w:rsid w:val="1E2F2AC3"/>
    <w:rsid w:val="1F2D250C"/>
    <w:rsid w:val="21617EC2"/>
    <w:rsid w:val="240D4120"/>
    <w:rsid w:val="3A8B1791"/>
    <w:rsid w:val="3EAB508C"/>
    <w:rsid w:val="534722A1"/>
    <w:rsid w:val="5D2378DB"/>
    <w:rsid w:val="6CDB129A"/>
    <w:rsid w:val="75C16B8E"/>
    <w:rsid w:val="7D853842"/>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adjustRightInd w:val="0"/>
      <w:snapToGrid w:val="0"/>
      <w:spacing w:beforeLines="0" w:beforeAutospacing="0" w:afterLines="0" w:afterAutospacing="0" w:line="600" w:lineRule="exact"/>
      <w:jc w:val="center"/>
      <w:outlineLvl w:val="0"/>
    </w:pPr>
    <w:rPr>
      <w:rFonts w:ascii="Calibri" w:hAnsi="Calibri" w:eastAsia="方正小标宋简体" w:cs="Times New Roman"/>
      <w:kern w:val="44"/>
      <w:sz w:val="44"/>
    </w:rPr>
  </w:style>
  <w:style w:type="paragraph" w:styleId="3">
    <w:name w:val="heading 2"/>
    <w:basedOn w:val="1"/>
    <w:next w:val="1"/>
    <w:unhideWhenUsed/>
    <w:qFormat/>
    <w:uiPriority w:val="0"/>
    <w:pPr>
      <w:keepNext/>
      <w:keepLines/>
      <w:adjustRightInd w:val="0"/>
      <w:snapToGrid w:val="0"/>
      <w:spacing w:beforeLines="0" w:beforeAutospacing="0" w:afterLines="0" w:afterAutospacing="0" w:line="600" w:lineRule="exact"/>
      <w:ind w:firstLine="720"/>
      <w:outlineLvl w:val="1"/>
    </w:pPr>
    <w:rPr>
      <w:rFonts w:ascii="Arial" w:hAnsi="Arial" w:eastAsia="方正小标宋简体"/>
      <w:spacing w:val="-9"/>
      <w:sz w:val="44"/>
      <w:szCs w:val="22"/>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character" w:customStyle="1" w:styleId="6">
    <w:name w:val="font11"/>
    <w:basedOn w:val="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1862</Words>
  <Characters>2573</Characters>
  <Lines>0</Lines>
  <Paragraphs>0</Paragraphs>
  <TotalTime>0</TotalTime>
  <ScaleCrop>false</ScaleCrop>
  <LinksUpToDate>false</LinksUpToDate>
  <CharactersWithSpaces>2583</CharactersWithSpaces>
  <Application>WPS Office_10.8.0.5988_F1E327BC-269C-435d-A152-05C5408002CA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2025-08-01T02:30:00Z</dcterms:created>
  <dc:creator>邹吉虎</dc:creator>
  <cp:lastModifiedBy>刘颖晰</cp:lastModifiedBy>
  <cp:lastPrinted>2025-10-21T02:45:00Z</cp:lastPrinted>
  <dcterms:modified xsi:type="dcterms:W3CDTF">2011-09-10T09:15:20Z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y fmtid="{D5CDD505-2E9C-101B-9397-08002B2CF9AE}" pid="3" name="ICV">
    <vt:lpwstr>6853993E6FDD4784AE8A9269967E716C_11</vt:lpwstr>
  </property>
  <property fmtid="{D5CDD505-2E9C-101B-9397-08002B2CF9AE}" pid="4" name="KSOTemplateDocerSaveRecord">
    <vt:lpwstr>eyJoZGlkIjoiNzcyN2IzOTIxM2ZiMWVhM2NjMzYzNmEwZDQwYjk1MGIiLCJ1c2VySWQiOiI0NDcwNDM0MDQifQ==</vt:lpwstr>
  </property>
</Properties>
</file>